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header5.xml" ContentType="application/vnd.openxmlformats-officedocument.wordprocessingml.header+xml"/>
  <Override PartName="/word/footer1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7D86" w:rsidRPr="00877D86" w:rsidRDefault="00877D86" w:rsidP="00877D86">
      <w:pPr>
        <w:pStyle w:val="ProductList-Body"/>
        <w:shd w:val="clear" w:color="auto" w:fill="00188F"/>
        <w:ind w:right="8640"/>
        <w:rPr>
          <w:rFonts w:ascii="Calibri Light" w:hAnsi="Calibri Light"/>
          <w:color w:val="FFFFFF" w:themeColor="background1"/>
          <w:sz w:val="32"/>
          <w:szCs w:val="32"/>
        </w:rPr>
      </w:pPr>
      <w:bookmarkStart w:id="0" w:name="CoverPage"/>
      <w:r w:rsidRPr="00B64EAD">
        <w:rPr>
          <w:rFonts w:asciiTheme="majorHAnsi" w:hAnsiTheme="majorHAnsi"/>
          <w:color w:val="FFFFFF" w:themeColor="background1"/>
          <w:sz w:val="32"/>
          <w:szCs w:val="32"/>
        </w:rPr>
        <w:tab/>
      </w:r>
      <w:r w:rsidRPr="00877D86">
        <w:rPr>
          <w:rFonts w:ascii="Calibri Light" w:hAnsi="Calibri Light"/>
          <w:color w:val="FFFFFF" w:themeColor="background1"/>
          <w:sz w:val="32"/>
          <w:szCs w:val="32"/>
        </w:rPr>
        <w:t>Volume</w:t>
      </w:r>
    </w:p>
    <w:bookmarkEnd w:id="0"/>
    <w:p w:rsidR="00877D86" w:rsidRPr="00877D86" w:rsidRDefault="00877D86" w:rsidP="00877D86">
      <w:pPr>
        <w:pStyle w:val="ProductList-Body"/>
        <w:shd w:val="clear" w:color="auto" w:fill="00188F"/>
        <w:spacing w:after="900"/>
        <w:ind w:right="8640"/>
        <w:rPr>
          <w:rFonts w:ascii="Calibri Light" w:hAnsi="Calibri Light"/>
          <w:color w:val="FFFFFF" w:themeColor="background1"/>
          <w:sz w:val="32"/>
          <w:szCs w:val="32"/>
        </w:rPr>
      </w:pPr>
      <w:r w:rsidRPr="00B64EAD">
        <w:rPr>
          <w:rFonts w:asciiTheme="majorHAnsi" w:hAnsiTheme="majorHAnsi"/>
          <w:color w:val="FFFFFF" w:themeColor="background1"/>
          <w:sz w:val="32"/>
          <w:szCs w:val="32"/>
        </w:rPr>
        <w:tab/>
      </w:r>
      <w:r w:rsidRPr="00877D86">
        <w:rPr>
          <w:rFonts w:ascii="Calibri Light" w:hAnsi="Calibri Light"/>
          <w:color w:val="FFFFFF" w:themeColor="background1"/>
          <w:sz w:val="32"/>
          <w:szCs w:val="32"/>
        </w:rPr>
        <w:t>Licensing</w:t>
      </w:r>
    </w:p>
    <w:p w:rsidR="00877D86" w:rsidRPr="00DC097C" w:rsidRDefault="00877D86" w:rsidP="00877D86">
      <w:pPr>
        <w:pStyle w:val="ProductList-Body"/>
        <w:shd w:val="clear" w:color="auto" w:fill="00188F"/>
        <w:ind w:right="8640"/>
        <w:rPr>
          <w:color w:val="FFFFFF" w:themeColor="background1"/>
        </w:rPr>
      </w:pPr>
    </w:p>
    <w:p w:rsidR="00877D86" w:rsidRPr="00EA7D37" w:rsidRDefault="00877D86" w:rsidP="00877D86">
      <w:pPr>
        <w:pStyle w:val="ProductList-Body"/>
        <w:shd w:val="clear" w:color="auto" w:fill="0072C6"/>
        <w:ind w:right="1800"/>
        <w:rPr>
          <w:rFonts w:ascii="Calibri Light" w:eastAsia="SimSun" w:hAnsi="Calibri Light"/>
          <w:color w:val="F2F2F2" w:themeColor="background1" w:themeShade="F2"/>
          <w:sz w:val="72"/>
          <w:szCs w:val="72"/>
        </w:rPr>
      </w:pPr>
    </w:p>
    <w:p w:rsidR="00877D86" w:rsidRPr="00EA7D37" w:rsidRDefault="00877D86" w:rsidP="00877D86">
      <w:pPr>
        <w:pStyle w:val="ProductList-Body"/>
        <w:shd w:val="clear" w:color="auto" w:fill="0072C6"/>
        <w:ind w:right="1800"/>
        <w:rPr>
          <w:rFonts w:ascii="Calibri Light" w:eastAsia="SimSun" w:hAnsi="Calibri Light"/>
          <w:color w:val="F2F2F2" w:themeColor="background1" w:themeShade="F2"/>
          <w:sz w:val="72"/>
          <w:szCs w:val="72"/>
        </w:rPr>
      </w:pPr>
      <w:bookmarkStart w:id="1" w:name="_GoBack"/>
    </w:p>
    <w:bookmarkEnd w:id="1"/>
    <w:p w:rsidR="00877D86" w:rsidRPr="00054EF0" w:rsidRDefault="00877D86" w:rsidP="00877D86">
      <w:pPr>
        <w:pStyle w:val="ProductList-Body"/>
        <w:shd w:val="clear" w:color="auto" w:fill="0072C6"/>
        <w:tabs>
          <w:tab w:val="clear" w:pos="158"/>
          <w:tab w:val="left" w:pos="360"/>
        </w:tabs>
        <w:ind w:right="1800"/>
        <w:rPr>
          <w:rFonts w:ascii="Calibri Light" w:eastAsia="SimSun" w:hAnsi="Calibri Light"/>
          <w:color w:val="F2F2F2" w:themeColor="background1" w:themeShade="F2"/>
          <w:sz w:val="72"/>
          <w:szCs w:val="72"/>
        </w:rPr>
      </w:pPr>
      <w:r>
        <w:rPr>
          <w:rFonts w:eastAsia="SimSun"/>
          <w:color w:val="FFFFFF" w:themeColor="background1"/>
          <w:sz w:val="72"/>
          <w:szCs w:val="72"/>
        </w:rPr>
        <w:tab/>
      </w:r>
      <w:r w:rsidRPr="00054EF0">
        <w:rPr>
          <w:rFonts w:eastAsia="SimSun" w:hint="eastAsia"/>
          <w:color w:val="FFFFFF" w:themeColor="background1"/>
          <w:sz w:val="72"/>
          <w:szCs w:val="72"/>
        </w:rPr>
        <w:t>在线服务条款</w:t>
      </w:r>
    </w:p>
    <w:p w:rsidR="00877D86" w:rsidRPr="00054EF0" w:rsidRDefault="00877D86" w:rsidP="00812903">
      <w:pPr>
        <w:pStyle w:val="ProductList-Body"/>
        <w:shd w:val="clear" w:color="auto" w:fill="0072C6"/>
        <w:tabs>
          <w:tab w:val="clear" w:pos="158"/>
          <w:tab w:val="left" w:pos="360"/>
        </w:tabs>
        <w:ind w:right="1800"/>
        <w:rPr>
          <w:rFonts w:ascii="Calibri Light" w:eastAsia="SimSun" w:hAnsi="Calibri Light"/>
          <w:color w:val="FFFFFF" w:themeColor="background1"/>
          <w:sz w:val="72"/>
          <w:szCs w:val="72"/>
        </w:rPr>
      </w:pPr>
      <w:r w:rsidRPr="00054EF0">
        <w:rPr>
          <w:rFonts w:eastAsia="SimSun"/>
          <w:color w:val="FFFFFF" w:themeColor="background1"/>
          <w:sz w:val="72"/>
          <w:szCs w:val="72"/>
        </w:rPr>
        <w:tab/>
      </w:r>
      <w:r w:rsidRPr="00054EF0">
        <w:rPr>
          <w:rFonts w:ascii="Calibri Light" w:eastAsia="SimSun" w:hAnsi="Calibri Light"/>
          <w:color w:val="FFFFFF" w:themeColor="background1"/>
          <w:sz w:val="72"/>
          <w:szCs w:val="72"/>
        </w:rPr>
        <w:t>201</w:t>
      </w:r>
      <w:r w:rsidR="00E45ECD">
        <w:rPr>
          <w:rFonts w:ascii="Calibri Light" w:eastAsia="SimSun" w:hAnsi="Calibri Light"/>
          <w:color w:val="FFFFFF" w:themeColor="background1"/>
          <w:sz w:val="72"/>
          <w:szCs w:val="72"/>
        </w:rPr>
        <w:t>7</w:t>
      </w:r>
      <w:r w:rsidRPr="00054EF0">
        <w:rPr>
          <w:rFonts w:ascii="Calibri Light" w:eastAsia="SimSun" w:hAnsi="Calibri Light"/>
          <w:color w:val="FFFFFF" w:themeColor="background1"/>
          <w:sz w:val="72"/>
          <w:szCs w:val="72"/>
        </w:rPr>
        <w:t xml:space="preserve"> </w:t>
      </w:r>
      <w:r w:rsidRPr="00054EF0">
        <w:rPr>
          <w:rFonts w:ascii="Calibri Light" w:eastAsia="SimSun" w:hAnsi="Calibri Light" w:hint="eastAsia"/>
          <w:color w:val="FFFFFF" w:themeColor="background1"/>
          <w:sz w:val="72"/>
          <w:szCs w:val="72"/>
        </w:rPr>
        <w:t>年</w:t>
      </w:r>
      <w:r w:rsidRPr="00054EF0">
        <w:rPr>
          <w:rFonts w:ascii="Calibri Light" w:eastAsia="SimSun" w:hAnsi="Calibri Light"/>
          <w:color w:val="FFFFFF" w:themeColor="background1"/>
          <w:sz w:val="72"/>
          <w:szCs w:val="72"/>
        </w:rPr>
        <w:t xml:space="preserve"> </w:t>
      </w:r>
      <w:r w:rsidR="00FE6221">
        <w:rPr>
          <w:rFonts w:ascii="Calibri Light" w:eastAsia="SimSun" w:hAnsi="Calibri Light"/>
          <w:color w:val="FFFFFF" w:themeColor="background1"/>
          <w:sz w:val="72"/>
          <w:szCs w:val="72"/>
        </w:rPr>
        <w:t>1</w:t>
      </w:r>
      <w:r w:rsidR="00812903" w:rsidRPr="00054EF0">
        <w:rPr>
          <w:rFonts w:ascii="Calibri Light" w:eastAsia="SimSun" w:hAnsi="Calibri Light"/>
          <w:color w:val="FFFFFF" w:themeColor="background1"/>
          <w:sz w:val="72"/>
          <w:szCs w:val="72"/>
        </w:rPr>
        <w:t xml:space="preserve"> </w:t>
      </w:r>
      <w:r w:rsidRPr="00054EF0">
        <w:rPr>
          <w:rFonts w:ascii="Calibri Light" w:eastAsia="SimSun" w:hAnsi="Calibri Light" w:hint="eastAsia"/>
          <w:color w:val="FFFFFF" w:themeColor="background1"/>
          <w:sz w:val="72"/>
          <w:szCs w:val="72"/>
        </w:rPr>
        <w:t>月</w:t>
      </w:r>
      <w:r w:rsidRPr="00054EF0">
        <w:rPr>
          <w:rFonts w:ascii="Calibri Light" w:eastAsia="SimSun" w:hAnsi="Calibri Light"/>
          <w:color w:val="FFFFFF" w:themeColor="background1"/>
          <w:sz w:val="72"/>
          <w:szCs w:val="72"/>
        </w:rPr>
        <w:t xml:space="preserve"> 1 </w:t>
      </w:r>
      <w:r w:rsidRPr="00054EF0">
        <w:rPr>
          <w:rFonts w:ascii="Calibri Light" w:eastAsia="SimSun" w:hAnsi="Calibri Light" w:hint="eastAsia"/>
          <w:color w:val="FFFFFF" w:themeColor="background1"/>
          <w:sz w:val="72"/>
          <w:szCs w:val="72"/>
        </w:rPr>
        <w:t>日</w:t>
      </w:r>
    </w:p>
    <w:p w:rsidR="00EA7D37" w:rsidRPr="00EA7D37" w:rsidRDefault="00EA7D37" w:rsidP="00EA7D37">
      <w:pPr>
        <w:pStyle w:val="ProductList-Body"/>
        <w:shd w:val="clear" w:color="auto" w:fill="0072C6"/>
        <w:tabs>
          <w:tab w:val="clear" w:pos="158"/>
          <w:tab w:val="left" w:pos="360"/>
        </w:tabs>
        <w:ind w:right="1800"/>
        <w:rPr>
          <w:rFonts w:ascii="Calibri Light" w:hAnsi="Calibri Light"/>
          <w:color w:val="FFFFFF" w:themeColor="background1"/>
          <w:sz w:val="48"/>
          <w:szCs w:val="48"/>
        </w:rPr>
      </w:pPr>
    </w:p>
    <w:p w:rsidR="00877D86" w:rsidRDefault="00877D86" w:rsidP="00877D86">
      <w:pPr>
        <w:pStyle w:val="ProductList-Body"/>
        <w:rPr>
          <w:rFonts w:eastAsia="SimSun"/>
        </w:rPr>
      </w:pPr>
    </w:p>
    <w:p w:rsidR="00877D86" w:rsidRDefault="00877D86" w:rsidP="00877D86">
      <w:pPr>
        <w:spacing w:after="0" w:line="240" w:lineRule="auto"/>
        <w:rPr>
          <w:rFonts w:eastAsia="SimSun"/>
          <w:sz w:val="18"/>
        </w:rPr>
        <w:sectPr w:rsidR="00877D86" w:rsidSect="007A3A81">
          <w:headerReference w:type="even" r:id="rId8"/>
          <w:headerReference w:type="default" r:id="rId9"/>
          <w:footerReference w:type="even" r:id="rId10"/>
          <w:footerReference w:type="default" r:id="rId11"/>
          <w:headerReference w:type="first" r:id="rId12"/>
          <w:footerReference w:type="first" r:id="rId13"/>
          <w:pgSz w:w="12240" w:h="15840"/>
          <w:pgMar w:top="720" w:right="720" w:bottom="1440" w:left="720" w:header="720" w:footer="720" w:gutter="0"/>
          <w:cols w:space="720"/>
          <w:titlePg/>
          <w:docGrid w:linePitch="299"/>
        </w:sectPr>
      </w:pPr>
    </w:p>
    <w:p w:rsidR="00877D86" w:rsidRDefault="00877D86" w:rsidP="00877D86">
      <w:pPr>
        <w:pStyle w:val="ProductList-Body"/>
        <w:outlineLvl w:val="0"/>
        <w:rPr>
          <w:rFonts w:eastAsia="SimSun"/>
          <w:b/>
          <w:sz w:val="40"/>
          <w:szCs w:val="40"/>
        </w:rPr>
      </w:pPr>
      <w:bookmarkStart w:id="2" w:name="TableofContents"/>
      <w:r>
        <w:rPr>
          <w:rFonts w:eastAsia="SimSun" w:hint="eastAsia"/>
          <w:b/>
          <w:sz w:val="40"/>
          <w:szCs w:val="40"/>
        </w:rPr>
        <w:lastRenderedPageBreak/>
        <w:t>目录</w:t>
      </w:r>
      <w:bookmarkEnd w:id="2"/>
    </w:p>
    <w:p w:rsidR="00877D86" w:rsidRDefault="00877D86" w:rsidP="00877D86">
      <w:pPr>
        <w:spacing w:after="0" w:line="240" w:lineRule="auto"/>
        <w:rPr>
          <w:rFonts w:eastAsia="SimSun"/>
          <w:b/>
          <w:sz w:val="40"/>
          <w:szCs w:val="40"/>
        </w:rPr>
        <w:sectPr w:rsidR="00877D86" w:rsidSect="00EE15B2">
          <w:footerReference w:type="default" r:id="rId14"/>
          <w:headerReference w:type="first" r:id="rId15"/>
          <w:pgSz w:w="12240" w:h="15840"/>
          <w:pgMar w:top="1440" w:right="720" w:bottom="1440" w:left="720" w:header="720" w:footer="720" w:gutter="0"/>
          <w:cols w:space="720"/>
          <w:titlePg/>
          <w:docGrid w:linePitch="299"/>
        </w:sectPr>
      </w:pPr>
    </w:p>
    <w:p w:rsidR="009351EA" w:rsidRPr="005C2445" w:rsidRDefault="00877D86">
      <w:pPr>
        <w:pStyle w:val="TOC1"/>
        <w:tabs>
          <w:tab w:val="right" w:leader="dot" w:pos="5030"/>
        </w:tabs>
        <w:rPr>
          <w:b w:val="0"/>
          <w:caps w:val="0"/>
          <w:noProof/>
          <w:sz w:val="22"/>
          <w:lang w:val="en-US" w:eastAsia="en-US" w:bidi="ar-SA"/>
        </w:rPr>
      </w:pPr>
      <w:r>
        <w:rPr>
          <w:rFonts w:eastAsia="SimSun" w:hint="eastAsia"/>
        </w:rPr>
        <w:fldChar w:fldCharType="begin"/>
      </w:r>
      <w:r>
        <w:rPr>
          <w:rFonts w:eastAsia="SimSun" w:hint="eastAsia"/>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Pr>
          <w:rFonts w:eastAsia="SimSun" w:hint="eastAsia"/>
        </w:rPr>
        <w:fldChar w:fldCharType="separate"/>
      </w:r>
      <w:hyperlink w:anchor="_Toc469558795" w:history="1">
        <w:r w:rsidR="009351EA" w:rsidRPr="005C2445">
          <w:rPr>
            <w:rStyle w:val="Hyperlink"/>
            <w:rFonts w:eastAsia="SimSun"/>
            <w:noProof/>
          </w:rPr>
          <w:t>简介</w:t>
        </w:r>
        <w:r w:rsidR="009351EA" w:rsidRPr="005C2445">
          <w:rPr>
            <w:noProof/>
            <w:webHidden/>
          </w:rPr>
          <w:tab/>
        </w:r>
        <w:r w:rsidR="009351EA" w:rsidRPr="005C2445">
          <w:rPr>
            <w:noProof/>
            <w:webHidden/>
          </w:rPr>
          <w:fldChar w:fldCharType="begin"/>
        </w:r>
        <w:r w:rsidR="009351EA" w:rsidRPr="005C2445">
          <w:rPr>
            <w:noProof/>
            <w:webHidden/>
          </w:rPr>
          <w:instrText xml:space="preserve"> PAGEREF _Toc469558795 \h </w:instrText>
        </w:r>
        <w:r w:rsidR="009351EA" w:rsidRPr="005C2445">
          <w:rPr>
            <w:noProof/>
            <w:webHidden/>
          </w:rPr>
        </w:r>
        <w:r w:rsidR="009351EA" w:rsidRPr="005C2445">
          <w:rPr>
            <w:noProof/>
            <w:webHidden/>
          </w:rPr>
          <w:fldChar w:fldCharType="separate"/>
        </w:r>
        <w:r w:rsidR="009351EA" w:rsidRPr="005C2445">
          <w:rPr>
            <w:noProof/>
            <w:webHidden/>
          </w:rPr>
          <w:t>3</w:t>
        </w:r>
        <w:r w:rsidR="009351EA" w:rsidRPr="005C2445">
          <w:rPr>
            <w:noProof/>
            <w:webHidden/>
          </w:rPr>
          <w:fldChar w:fldCharType="end"/>
        </w:r>
      </w:hyperlink>
    </w:p>
    <w:p w:rsidR="009351EA" w:rsidRPr="005C2445" w:rsidRDefault="00210C4F">
      <w:pPr>
        <w:pStyle w:val="TOC3"/>
        <w:rPr>
          <w:b w:val="0"/>
          <w:smallCaps w:val="0"/>
          <w:sz w:val="22"/>
          <w:lang w:val="en-US" w:eastAsia="en-US" w:bidi="ar-SA"/>
        </w:rPr>
      </w:pPr>
      <w:hyperlink w:anchor="_Toc469558796" w:history="1">
        <w:r w:rsidR="009351EA" w:rsidRPr="005C2445">
          <w:rPr>
            <w:rStyle w:val="Hyperlink"/>
          </w:rPr>
          <w:t>早期版本</w:t>
        </w:r>
        <w:r w:rsidR="009351EA" w:rsidRPr="005C2445">
          <w:rPr>
            <w:webHidden/>
          </w:rPr>
          <w:tab/>
        </w:r>
        <w:r w:rsidR="009351EA" w:rsidRPr="005C2445">
          <w:rPr>
            <w:webHidden/>
          </w:rPr>
          <w:fldChar w:fldCharType="begin"/>
        </w:r>
        <w:r w:rsidR="009351EA" w:rsidRPr="005C2445">
          <w:rPr>
            <w:webHidden/>
          </w:rPr>
          <w:instrText xml:space="preserve"> PAGEREF _Toc469558796 \h </w:instrText>
        </w:r>
        <w:r w:rsidR="009351EA" w:rsidRPr="005C2445">
          <w:rPr>
            <w:webHidden/>
          </w:rPr>
        </w:r>
        <w:r w:rsidR="009351EA" w:rsidRPr="005C2445">
          <w:rPr>
            <w:webHidden/>
          </w:rPr>
          <w:fldChar w:fldCharType="separate"/>
        </w:r>
        <w:r w:rsidR="009351EA" w:rsidRPr="005C2445">
          <w:rPr>
            <w:webHidden/>
          </w:rPr>
          <w:t>3</w:t>
        </w:r>
        <w:r w:rsidR="009351EA" w:rsidRPr="005C2445">
          <w:rPr>
            <w:webHidden/>
          </w:rPr>
          <w:fldChar w:fldCharType="end"/>
        </w:r>
      </w:hyperlink>
    </w:p>
    <w:p w:rsidR="009351EA" w:rsidRPr="005C2445" w:rsidRDefault="00210C4F">
      <w:pPr>
        <w:pStyle w:val="TOC3"/>
        <w:rPr>
          <w:b w:val="0"/>
          <w:smallCaps w:val="0"/>
          <w:sz w:val="22"/>
          <w:lang w:val="en-US" w:eastAsia="en-US" w:bidi="ar-SA"/>
        </w:rPr>
      </w:pPr>
      <w:hyperlink w:anchor="_Toc469558797" w:history="1">
        <w:r w:rsidR="009351EA" w:rsidRPr="005C2445">
          <w:rPr>
            <w:rStyle w:val="Hyperlink"/>
          </w:rPr>
          <w:t>澄清及更改摘要</w:t>
        </w:r>
        <w:r w:rsidR="009351EA" w:rsidRPr="005C2445">
          <w:rPr>
            <w:webHidden/>
          </w:rPr>
          <w:tab/>
        </w:r>
        <w:r w:rsidR="009351EA" w:rsidRPr="005C2445">
          <w:rPr>
            <w:webHidden/>
          </w:rPr>
          <w:fldChar w:fldCharType="begin"/>
        </w:r>
        <w:r w:rsidR="009351EA" w:rsidRPr="005C2445">
          <w:rPr>
            <w:webHidden/>
          </w:rPr>
          <w:instrText xml:space="preserve"> PAGEREF _Toc469558797 \h </w:instrText>
        </w:r>
        <w:r w:rsidR="009351EA" w:rsidRPr="005C2445">
          <w:rPr>
            <w:webHidden/>
          </w:rPr>
        </w:r>
        <w:r w:rsidR="009351EA" w:rsidRPr="005C2445">
          <w:rPr>
            <w:webHidden/>
          </w:rPr>
          <w:fldChar w:fldCharType="separate"/>
        </w:r>
        <w:r w:rsidR="009351EA" w:rsidRPr="005C2445">
          <w:rPr>
            <w:webHidden/>
          </w:rPr>
          <w:t>3</w:t>
        </w:r>
        <w:r w:rsidR="009351EA" w:rsidRPr="005C2445">
          <w:rPr>
            <w:webHidden/>
          </w:rPr>
          <w:fldChar w:fldCharType="end"/>
        </w:r>
      </w:hyperlink>
    </w:p>
    <w:p w:rsidR="009351EA" w:rsidRPr="005C2445" w:rsidRDefault="00210C4F">
      <w:pPr>
        <w:pStyle w:val="TOC5"/>
        <w:tabs>
          <w:tab w:val="right" w:leader="dot" w:pos="5030"/>
        </w:tabs>
        <w:rPr>
          <w:noProof/>
          <w:sz w:val="22"/>
          <w:lang w:val="en-US" w:eastAsia="en-US" w:bidi="ar-SA"/>
        </w:rPr>
      </w:pPr>
      <w:hyperlink w:anchor="_Toc469558798" w:history="1">
        <w:r w:rsidR="009351EA" w:rsidRPr="005C2445">
          <w:rPr>
            <w:rStyle w:val="Hyperlink"/>
            <w:rFonts w:eastAsia="SimSun"/>
            <w:noProof/>
          </w:rPr>
          <w:t xml:space="preserve">Microsoft </w:t>
        </w:r>
        <w:r w:rsidR="009351EA" w:rsidRPr="005C2445">
          <w:rPr>
            <w:rStyle w:val="Hyperlink"/>
            <w:rFonts w:eastAsia="SimSun"/>
            <w:noProof/>
          </w:rPr>
          <w:t>认知服务</w:t>
        </w:r>
        <w:r w:rsidR="009351EA" w:rsidRPr="005C2445">
          <w:rPr>
            <w:noProof/>
            <w:webHidden/>
          </w:rPr>
          <w:tab/>
        </w:r>
        <w:r w:rsidR="009351EA" w:rsidRPr="005C2445">
          <w:rPr>
            <w:noProof/>
            <w:webHidden/>
          </w:rPr>
          <w:fldChar w:fldCharType="begin"/>
        </w:r>
        <w:r w:rsidR="009351EA" w:rsidRPr="005C2445">
          <w:rPr>
            <w:noProof/>
            <w:webHidden/>
          </w:rPr>
          <w:instrText xml:space="preserve"> PAGEREF _Toc469558798 \h </w:instrText>
        </w:r>
        <w:r w:rsidR="009351EA" w:rsidRPr="005C2445">
          <w:rPr>
            <w:noProof/>
            <w:webHidden/>
          </w:rPr>
        </w:r>
        <w:r w:rsidR="009351EA" w:rsidRPr="005C2445">
          <w:rPr>
            <w:noProof/>
            <w:webHidden/>
          </w:rPr>
          <w:fldChar w:fldCharType="separate"/>
        </w:r>
        <w:r w:rsidR="009351EA" w:rsidRPr="005C2445">
          <w:rPr>
            <w:noProof/>
            <w:webHidden/>
          </w:rPr>
          <w:t>3</w:t>
        </w:r>
        <w:r w:rsidR="009351EA" w:rsidRPr="005C2445">
          <w:rPr>
            <w:noProof/>
            <w:webHidden/>
          </w:rPr>
          <w:fldChar w:fldCharType="end"/>
        </w:r>
      </w:hyperlink>
    </w:p>
    <w:p w:rsidR="009351EA" w:rsidRPr="005C2445" w:rsidRDefault="00210C4F">
      <w:pPr>
        <w:pStyle w:val="TOC5"/>
        <w:tabs>
          <w:tab w:val="right" w:leader="dot" w:pos="5030"/>
        </w:tabs>
        <w:rPr>
          <w:noProof/>
          <w:sz w:val="22"/>
          <w:lang w:val="en-US" w:eastAsia="en-US" w:bidi="ar-SA"/>
        </w:rPr>
      </w:pPr>
      <w:hyperlink w:anchor="_Toc469558799" w:history="1">
        <w:r w:rsidR="009351EA" w:rsidRPr="005C2445">
          <w:rPr>
            <w:rStyle w:val="Hyperlink"/>
            <w:rFonts w:eastAsia="SimSun"/>
            <w:noProof/>
          </w:rPr>
          <w:t>Microsoft Translator</w:t>
        </w:r>
        <w:r w:rsidR="009351EA" w:rsidRPr="005C2445">
          <w:rPr>
            <w:noProof/>
            <w:webHidden/>
          </w:rPr>
          <w:tab/>
        </w:r>
        <w:r w:rsidR="009351EA" w:rsidRPr="005C2445">
          <w:rPr>
            <w:noProof/>
            <w:webHidden/>
          </w:rPr>
          <w:fldChar w:fldCharType="begin"/>
        </w:r>
        <w:r w:rsidR="009351EA" w:rsidRPr="005C2445">
          <w:rPr>
            <w:noProof/>
            <w:webHidden/>
          </w:rPr>
          <w:instrText xml:space="preserve"> PAGEREF _Toc469558799 \h </w:instrText>
        </w:r>
        <w:r w:rsidR="009351EA" w:rsidRPr="005C2445">
          <w:rPr>
            <w:noProof/>
            <w:webHidden/>
          </w:rPr>
        </w:r>
        <w:r w:rsidR="009351EA" w:rsidRPr="005C2445">
          <w:rPr>
            <w:noProof/>
            <w:webHidden/>
          </w:rPr>
          <w:fldChar w:fldCharType="separate"/>
        </w:r>
        <w:r w:rsidR="009351EA" w:rsidRPr="005C2445">
          <w:rPr>
            <w:noProof/>
            <w:webHidden/>
          </w:rPr>
          <w:t>3</w:t>
        </w:r>
        <w:r w:rsidR="009351EA" w:rsidRPr="005C2445">
          <w:rPr>
            <w:noProof/>
            <w:webHidden/>
          </w:rPr>
          <w:fldChar w:fldCharType="end"/>
        </w:r>
      </w:hyperlink>
    </w:p>
    <w:p w:rsidR="009351EA" w:rsidRPr="005C2445" w:rsidRDefault="00210C4F">
      <w:pPr>
        <w:pStyle w:val="TOC5"/>
        <w:tabs>
          <w:tab w:val="right" w:leader="dot" w:pos="5030"/>
        </w:tabs>
        <w:rPr>
          <w:noProof/>
          <w:sz w:val="22"/>
          <w:lang w:val="en-US" w:eastAsia="en-US" w:bidi="ar-SA"/>
        </w:rPr>
      </w:pPr>
      <w:hyperlink w:anchor="_Toc469558800" w:history="1">
        <w:r w:rsidR="009351EA" w:rsidRPr="005C2445">
          <w:rPr>
            <w:rStyle w:val="Hyperlink"/>
            <w:rFonts w:eastAsia="SimSun"/>
            <w:noProof/>
          </w:rPr>
          <w:t>Office 365 Advanced Compliance</w:t>
        </w:r>
        <w:r w:rsidR="009351EA" w:rsidRPr="005C2445">
          <w:rPr>
            <w:noProof/>
            <w:webHidden/>
          </w:rPr>
          <w:tab/>
        </w:r>
        <w:r w:rsidR="009351EA" w:rsidRPr="005C2445">
          <w:rPr>
            <w:noProof/>
            <w:webHidden/>
          </w:rPr>
          <w:fldChar w:fldCharType="begin"/>
        </w:r>
        <w:r w:rsidR="009351EA" w:rsidRPr="005C2445">
          <w:rPr>
            <w:noProof/>
            <w:webHidden/>
          </w:rPr>
          <w:instrText xml:space="preserve"> PAGEREF _Toc469558800 \h </w:instrText>
        </w:r>
        <w:r w:rsidR="009351EA" w:rsidRPr="005C2445">
          <w:rPr>
            <w:noProof/>
            <w:webHidden/>
          </w:rPr>
        </w:r>
        <w:r w:rsidR="009351EA" w:rsidRPr="005C2445">
          <w:rPr>
            <w:noProof/>
            <w:webHidden/>
          </w:rPr>
          <w:fldChar w:fldCharType="separate"/>
        </w:r>
        <w:r w:rsidR="009351EA" w:rsidRPr="005C2445">
          <w:rPr>
            <w:noProof/>
            <w:webHidden/>
          </w:rPr>
          <w:t>3</w:t>
        </w:r>
        <w:r w:rsidR="009351EA" w:rsidRPr="005C2445">
          <w:rPr>
            <w:noProof/>
            <w:webHidden/>
          </w:rPr>
          <w:fldChar w:fldCharType="end"/>
        </w:r>
      </w:hyperlink>
    </w:p>
    <w:p w:rsidR="009351EA" w:rsidRPr="005C2445" w:rsidRDefault="00210C4F">
      <w:pPr>
        <w:pStyle w:val="TOC5"/>
        <w:tabs>
          <w:tab w:val="right" w:leader="dot" w:pos="5030"/>
        </w:tabs>
        <w:rPr>
          <w:noProof/>
          <w:sz w:val="22"/>
          <w:lang w:val="en-US" w:eastAsia="en-US" w:bidi="ar-SA"/>
        </w:rPr>
      </w:pPr>
      <w:hyperlink w:anchor="_Toc469558801" w:history="1">
        <w:r w:rsidR="009351EA" w:rsidRPr="005C2445">
          <w:rPr>
            <w:rStyle w:val="Hyperlink"/>
            <w:rFonts w:eastAsia="SimSun"/>
            <w:noProof/>
          </w:rPr>
          <w:t>Office 365 Advanced eDiscovery</w:t>
        </w:r>
        <w:r w:rsidR="009351EA" w:rsidRPr="005C2445">
          <w:rPr>
            <w:noProof/>
            <w:webHidden/>
          </w:rPr>
          <w:tab/>
        </w:r>
        <w:r w:rsidR="009351EA" w:rsidRPr="005C2445">
          <w:rPr>
            <w:noProof/>
            <w:webHidden/>
          </w:rPr>
          <w:fldChar w:fldCharType="begin"/>
        </w:r>
        <w:r w:rsidR="009351EA" w:rsidRPr="005C2445">
          <w:rPr>
            <w:noProof/>
            <w:webHidden/>
          </w:rPr>
          <w:instrText xml:space="preserve"> PAGEREF _Toc469558801 \h </w:instrText>
        </w:r>
        <w:r w:rsidR="009351EA" w:rsidRPr="005C2445">
          <w:rPr>
            <w:noProof/>
            <w:webHidden/>
          </w:rPr>
        </w:r>
        <w:r w:rsidR="009351EA" w:rsidRPr="005C2445">
          <w:rPr>
            <w:noProof/>
            <w:webHidden/>
          </w:rPr>
          <w:fldChar w:fldCharType="separate"/>
        </w:r>
        <w:r w:rsidR="009351EA" w:rsidRPr="005C2445">
          <w:rPr>
            <w:noProof/>
            <w:webHidden/>
          </w:rPr>
          <w:t>3</w:t>
        </w:r>
        <w:r w:rsidR="009351EA" w:rsidRPr="005C2445">
          <w:rPr>
            <w:noProof/>
            <w:webHidden/>
          </w:rPr>
          <w:fldChar w:fldCharType="end"/>
        </w:r>
      </w:hyperlink>
    </w:p>
    <w:p w:rsidR="009351EA" w:rsidRPr="005C2445" w:rsidRDefault="00210C4F">
      <w:pPr>
        <w:pStyle w:val="TOC5"/>
        <w:tabs>
          <w:tab w:val="right" w:leader="dot" w:pos="5030"/>
        </w:tabs>
        <w:rPr>
          <w:noProof/>
          <w:sz w:val="22"/>
          <w:lang w:val="en-US" w:eastAsia="en-US" w:bidi="ar-SA"/>
        </w:rPr>
      </w:pPr>
      <w:hyperlink w:anchor="_Toc469558802" w:history="1">
        <w:r w:rsidR="009351EA" w:rsidRPr="005C2445">
          <w:rPr>
            <w:rStyle w:val="Hyperlink"/>
            <w:rFonts w:eastAsia="SimSun"/>
            <w:noProof/>
          </w:rPr>
          <w:t>Yammer</w:t>
        </w:r>
        <w:r w:rsidR="009351EA" w:rsidRPr="005C2445">
          <w:rPr>
            <w:noProof/>
            <w:webHidden/>
          </w:rPr>
          <w:tab/>
        </w:r>
        <w:r w:rsidR="009351EA" w:rsidRPr="005C2445">
          <w:rPr>
            <w:noProof/>
            <w:webHidden/>
          </w:rPr>
          <w:fldChar w:fldCharType="begin"/>
        </w:r>
        <w:r w:rsidR="009351EA" w:rsidRPr="005C2445">
          <w:rPr>
            <w:noProof/>
            <w:webHidden/>
          </w:rPr>
          <w:instrText xml:space="preserve"> PAGEREF _Toc469558802 \h </w:instrText>
        </w:r>
        <w:r w:rsidR="009351EA" w:rsidRPr="005C2445">
          <w:rPr>
            <w:noProof/>
            <w:webHidden/>
          </w:rPr>
        </w:r>
        <w:r w:rsidR="009351EA" w:rsidRPr="005C2445">
          <w:rPr>
            <w:noProof/>
            <w:webHidden/>
          </w:rPr>
          <w:fldChar w:fldCharType="separate"/>
        </w:r>
        <w:r w:rsidR="009351EA" w:rsidRPr="005C2445">
          <w:rPr>
            <w:noProof/>
            <w:webHidden/>
          </w:rPr>
          <w:t>3</w:t>
        </w:r>
        <w:r w:rsidR="009351EA" w:rsidRPr="005C2445">
          <w:rPr>
            <w:noProof/>
            <w:webHidden/>
          </w:rPr>
          <w:fldChar w:fldCharType="end"/>
        </w:r>
      </w:hyperlink>
    </w:p>
    <w:p w:rsidR="009351EA" w:rsidRPr="005C2445" w:rsidRDefault="00210C4F">
      <w:pPr>
        <w:pStyle w:val="TOC1"/>
        <w:tabs>
          <w:tab w:val="right" w:leader="dot" w:pos="5030"/>
        </w:tabs>
        <w:rPr>
          <w:b w:val="0"/>
          <w:caps w:val="0"/>
          <w:noProof/>
          <w:sz w:val="22"/>
          <w:lang w:val="en-US" w:eastAsia="en-US" w:bidi="ar-SA"/>
        </w:rPr>
      </w:pPr>
      <w:hyperlink w:anchor="_Toc469558803" w:history="1">
        <w:r w:rsidR="009351EA" w:rsidRPr="005C2445">
          <w:rPr>
            <w:rStyle w:val="Hyperlink"/>
            <w:rFonts w:eastAsia="SimSun"/>
            <w:noProof/>
          </w:rPr>
          <w:t>一般条款</w:t>
        </w:r>
        <w:r w:rsidR="009351EA" w:rsidRPr="005C2445">
          <w:rPr>
            <w:noProof/>
            <w:webHidden/>
          </w:rPr>
          <w:tab/>
        </w:r>
        <w:r w:rsidR="009351EA" w:rsidRPr="005C2445">
          <w:rPr>
            <w:noProof/>
            <w:webHidden/>
          </w:rPr>
          <w:fldChar w:fldCharType="begin"/>
        </w:r>
        <w:r w:rsidR="009351EA" w:rsidRPr="005C2445">
          <w:rPr>
            <w:noProof/>
            <w:webHidden/>
          </w:rPr>
          <w:instrText xml:space="preserve"> PAGEREF _Toc469558803 \h </w:instrText>
        </w:r>
        <w:r w:rsidR="009351EA" w:rsidRPr="005C2445">
          <w:rPr>
            <w:noProof/>
            <w:webHidden/>
          </w:rPr>
        </w:r>
        <w:r w:rsidR="009351EA" w:rsidRPr="005C2445">
          <w:rPr>
            <w:noProof/>
            <w:webHidden/>
          </w:rPr>
          <w:fldChar w:fldCharType="separate"/>
        </w:r>
        <w:r w:rsidR="009351EA" w:rsidRPr="005C2445">
          <w:rPr>
            <w:noProof/>
            <w:webHidden/>
          </w:rPr>
          <w:t>4</w:t>
        </w:r>
        <w:r w:rsidR="009351EA" w:rsidRPr="005C2445">
          <w:rPr>
            <w:noProof/>
            <w:webHidden/>
          </w:rPr>
          <w:fldChar w:fldCharType="end"/>
        </w:r>
      </w:hyperlink>
    </w:p>
    <w:p w:rsidR="009351EA" w:rsidRPr="005C2445" w:rsidRDefault="00210C4F">
      <w:pPr>
        <w:pStyle w:val="TOC5"/>
        <w:tabs>
          <w:tab w:val="right" w:leader="dot" w:pos="5030"/>
        </w:tabs>
        <w:rPr>
          <w:noProof/>
          <w:sz w:val="22"/>
          <w:lang w:val="en-US" w:eastAsia="en-US" w:bidi="ar-SA"/>
        </w:rPr>
      </w:pPr>
      <w:hyperlink w:anchor="_Toc469558804" w:history="1">
        <w:r w:rsidR="009351EA" w:rsidRPr="005C2445">
          <w:rPr>
            <w:rStyle w:val="Hyperlink"/>
            <w:rFonts w:eastAsia="SimSun"/>
            <w:noProof/>
          </w:rPr>
          <w:t>定义</w:t>
        </w:r>
        <w:r w:rsidR="009351EA" w:rsidRPr="005C2445">
          <w:rPr>
            <w:noProof/>
            <w:webHidden/>
          </w:rPr>
          <w:tab/>
        </w:r>
        <w:r w:rsidR="009351EA" w:rsidRPr="005C2445">
          <w:rPr>
            <w:noProof/>
            <w:webHidden/>
          </w:rPr>
          <w:fldChar w:fldCharType="begin"/>
        </w:r>
        <w:r w:rsidR="009351EA" w:rsidRPr="005C2445">
          <w:rPr>
            <w:noProof/>
            <w:webHidden/>
          </w:rPr>
          <w:instrText xml:space="preserve"> PAGEREF _Toc469558804 \h </w:instrText>
        </w:r>
        <w:r w:rsidR="009351EA" w:rsidRPr="005C2445">
          <w:rPr>
            <w:noProof/>
            <w:webHidden/>
          </w:rPr>
        </w:r>
        <w:r w:rsidR="009351EA" w:rsidRPr="005C2445">
          <w:rPr>
            <w:noProof/>
            <w:webHidden/>
          </w:rPr>
          <w:fldChar w:fldCharType="separate"/>
        </w:r>
        <w:r w:rsidR="009351EA" w:rsidRPr="005C2445">
          <w:rPr>
            <w:noProof/>
            <w:webHidden/>
          </w:rPr>
          <w:t>4</w:t>
        </w:r>
        <w:r w:rsidR="009351EA" w:rsidRPr="005C2445">
          <w:rPr>
            <w:noProof/>
            <w:webHidden/>
          </w:rPr>
          <w:fldChar w:fldCharType="end"/>
        </w:r>
      </w:hyperlink>
    </w:p>
    <w:p w:rsidR="009351EA" w:rsidRPr="005C2445" w:rsidRDefault="00210C4F">
      <w:pPr>
        <w:pStyle w:val="TOC5"/>
        <w:tabs>
          <w:tab w:val="right" w:leader="dot" w:pos="5030"/>
        </w:tabs>
        <w:rPr>
          <w:noProof/>
          <w:sz w:val="22"/>
          <w:lang w:val="en-US" w:eastAsia="en-US" w:bidi="ar-SA"/>
        </w:rPr>
      </w:pPr>
      <w:hyperlink w:anchor="_Toc469558805" w:history="1">
        <w:r w:rsidR="009351EA" w:rsidRPr="005C2445">
          <w:rPr>
            <w:rStyle w:val="Hyperlink"/>
            <w:rFonts w:eastAsia="SimSun"/>
            <w:noProof/>
          </w:rPr>
          <w:t>在线服务条款更新</w:t>
        </w:r>
        <w:r w:rsidR="009351EA" w:rsidRPr="005C2445">
          <w:rPr>
            <w:noProof/>
            <w:webHidden/>
          </w:rPr>
          <w:tab/>
        </w:r>
        <w:r w:rsidR="009351EA" w:rsidRPr="005C2445">
          <w:rPr>
            <w:noProof/>
            <w:webHidden/>
          </w:rPr>
          <w:fldChar w:fldCharType="begin"/>
        </w:r>
        <w:r w:rsidR="009351EA" w:rsidRPr="005C2445">
          <w:rPr>
            <w:noProof/>
            <w:webHidden/>
          </w:rPr>
          <w:instrText xml:space="preserve"> PAGEREF _Toc469558805 \h </w:instrText>
        </w:r>
        <w:r w:rsidR="009351EA" w:rsidRPr="005C2445">
          <w:rPr>
            <w:noProof/>
            <w:webHidden/>
          </w:rPr>
        </w:r>
        <w:r w:rsidR="009351EA" w:rsidRPr="005C2445">
          <w:rPr>
            <w:noProof/>
            <w:webHidden/>
          </w:rPr>
          <w:fldChar w:fldCharType="separate"/>
        </w:r>
        <w:r w:rsidR="009351EA" w:rsidRPr="005C2445">
          <w:rPr>
            <w:noProof/>
            <w:webHidden/>
          </w:rPr>
          <w:t>4</w:t>
        </w:r>
        <w:r w:rsidR="009351EA" w:rsidRPr="005C2445">
          <w:rPr>
            <w:noProof/>
            <w:webHidden/>
          </w:rPr>
          <w:fldChar w:fldCharType="end"/>
        </w:r>
      </w:hyperlink>
    </w:p>
    <w:p w:rsidR="009351EA" w:rsidRPr="005C2445" w:rsidRDefault="00210C4F">
      <w:pPr>
        <w:pStyle w:val="TOC5"/>
        <w:tabs>
          <w:tab w:val="right" w:leader="dot" w:pos="5030"/>
        </w:tabs>
        <w:rPr>
          <w:noProof/>
          <w:sz w:val="22"/>
          <w:lang w:val="en-US" w:eastAsia="en-US" w:bidi="ar-SA"/>
        </w:rPr>
      </w:pPr>
      <w:hyperlink w:anchor="_Toc469558806" w:history="1">
        <w:r w:rsidR="009351EA" w:rsidRPr="005C2445">
          <w:rPr>
            <w:rStyle w:val="Hyperlink"/>
            <w:rFonts w:eastAsia="SimSun"/>
            <w:noProof/>
          </w:rPr>
          <w:t>在线服务更改和可用性</w:t>
        </w:r>
        <w:r w:rsidR="009351EA" w:rsidRPr="005C2445">
          <w:rPr>
            <w:noProof/>
            <w:webHidden/>
          </w:rPr>
          <w:tab/>
        </w:r>
        <w:r w:rsidR="009351EA" w:rsidRPr="005C2445">
          <w:rPr>
            <w:noProof/>
            <w:webHidden/>
          </w:rPr>
          <w:fldChar w:fldCharType="begin"/>
        </w:r>
        <w:r w:rsidR="009351EA" w:rsidRPr="005C2445">
          <w:rPr>
            <w:noProof/>
            <w:webHidden/>
          </w:rPr>
          <w:instrText xml:space="preserve"> PAGEREF _Toc469558806 \h </w:instrText>
        </w:r>
        <w:r w:rsidR="009351EA" w:rsidRPr="005C2445">
          <w:rPr>
            <w:noProof/>
            <w:webHidden/>
          </w:rPr>
        </w:r>
        <w:r w:rsidR="009351EA" w:rsidRPr="005C2445">
          <w:rPr>
            <w:noProof/>
            <w:webHidden/>
          </w:rPr>
          <w:fldChar w:fldCharType="separate"/>
        </w:r>
        <w:r w:rsidR="009351EA" w:rsidRPr="005C2445">
          <w:rPr>
            <w:noProof/>
            <w:webHidden/>
          </w:rPr>
          <w:t>4</w:t>
        </w:r>
        <w:r w:rsidR="009351EA" w:rsidRPr="005C2445">
          <w:rPr>
            <w:noProof/>
            <w:webHidden/>
          </w:rPr>
          <w:fldChar w:fldCharType="end"/>
        </w:r>
      </w:hyperlink>
    </w:p>
    <w:p w:rsidR="009351EA" w:rsidRPr="005C2445" w:rsidRDefault="00210C4F">
      <w:pPr>
        <w:pStyle w:val="TOC5"/>
        <w:tabs>
          <w:tab w:val="right" w:leader="dot" w:pos="5030"/>
        </w:tabs>
        <w:rPr>
          <w:noProof/>
          <w:sz w:val="22"/>
          <w:lang w:val="en-US" w:eastAsia="en-US" w:bidi="ar-SA"/>
        </w:rPr>
      </w:pPr>
      <w:hyperlink w:anchor="_Toc469558807" w:history="1">
        <w:r w:rsidR="009351EA" w:rsidRPr="005C2445">
          <w:rPr>
            <w:rStyle w:val="Hyperlink"/>
            <w:rFonts w:eastAsia="SimSun"/>
            <w:noProof/>
          </w:rPr>
          <w:t>数据保留</w:t>
        </w:r>
        <w:r w:rsidR="009351EA" w:rsidRPr="005C2445">
          <w:rPr>
            <w:noProof/>
            <w:webHidden/>
          </w:rPr>
          <w:tab/>
        </w:r>
        <w:r w:rsidR="009351EA" w:rsidRPr="005C2445">
          <w:rPr>
            <w:noProof/>
            <w:webHidden/>
          </w:rPr>
          <w:fldChar w:fldCharType="begin"/>
        </w:r>
        <w:r w:rsidR="009351EA" w:rsidRPr="005C2445">
          <w:rPr>
            <w:noProof/>
            <w:webHidden/>
          </w:rPr>
          <w:instrText xml:space="preserve"> PAGEREF _Toc469558807 \h </w:instrText>
        </w:r>
        <w:r w:rsidR="009351EA" w:rsidRPr="005C2445">
          <w:rPr>
            <w:noProof/>
            <w:webHidden/>
          </w:rPr>
        </w:r>
        <w:r w:rsidR="009351EA" w:rsidRPr="005C2445">
          <w:rPr>
            <w:noProof/>
            <w:webHidden/>
          </w:rPr>
          <w:fldChar w:fldCharType="separate"/>
        </w:r>
        <w:r w:rsidR="009351EA" w:rsidRPr="005C2445">
          <w:rPr>
            <w:noProof/>
            <w:webHidden/>
          </w:rPr>
          <w:t>4</w:t>
        </w:r>
        <w:r w:rsidR="009351EA" w:rsidRPr="005C2445">
          <w:rPr>
            <w:noProof/>
            <w:webHidden/>
          </w:rPr>
          <w:fldChar w:fldCharType="end"/>
        </w:r>
      </w:hyperlink>
    </w:p>
    <w:p w:rsidR="009351EA" w:rsidRPr="005C2445" w:rsidRDefault="00210C4F">
      <w:pPr>
        <w:pStyle w:val="TOC5"/>
        <w:tabs>
          <w:tab w:val="right" w:leader="dot" w:pos="5030"/>
        </w:tabs>
        <w:rPr>
          <w:noProof/>
          <w:sz w:val="22"/>
          <w:lang w:val="en-US" w:eastAsia="en-US" w:bidi="ar-SA"/>
        </w:rPr>
      </w:pPr>
      <w:hyperlink w:anchor="_Toc469558808" w:history="1">
        <w:r w:rsidR="009351EA" w:rsidRPr="005C2445">
          <w:rPr>
            <w:rStyle w:val="Hyperlink"/>
            <w:rFonts w:eastAsia="SimSun"/>
            <w:noProof/>
          </w:rPr>
          <w:t>在线服务中的软件使用</w:t>
        </w:r>
        <w:r w:rsidR="009351EA" w:rsidRPr="005C2445">
          <w:rPr>
            <w:noProof/>
            <w:webHidden/>
          </w:rPr>
          <w:tab/>
        </w:r>
        <w:r w:rsidR="009351EA" w:rsidRPr="005C2445">
          <w:rPr>
            <w:noProof/>
            <w:webHidden/>
          </w:rPr>
          <w:fldChar w:fldCharType="begin"/>
        </w:r>
        <w:r w:rsidR="009351EA" w:rsidRPr="005C2445">
          <w:rPr>
            <w:noProof/>
            <w:webHidden/>
          </w:rPr>
          <w:instrText xml:space="preserve"> PAGEREF _Toc469558808 \h </w:instrText>
        </w:r>
        <w:r w:rsidR="009351EA" w:rsidRPr="005C2445">
          <w:rPr>
            <w:noProof/>
            <w:webHidden/>
          </w:rPr>
        </w:r>
        <w:r w:rsidR="009351EA" w:rsidRPr="005C2445">
          <w:rPr>
            <w:noProof/>
            <w:webHidden/>
          </w:rPr>
          <w:fldChar w:fldCharType="separate"/>
        </w:r>
        <w:r w:rsidR="009351EA" w:rsidRPr="005C2445">
          <w:rPr>
            <w:noProof/>
            <w:webHidden/>
          </w:rPr>
          <w:t>4</w:t>
        </w:r>
        <w:r w:rsidR="009351EA" w:rsidRPr="005C2445">
          <w:rPr>
            <w:noProof/>
            <w:webHidden/>
          </w:rPr>
          <w:fldChar w:fldCharType="end"/>
        </w:r>
      </w:hyperlink>
    </w:p>
    <w:p w:rsidR="009351EA" w:rsidRPr="005C2445" w:rsidRDefault="00210C4F">
      <w:pPr>
        <w:pStyle w:val="TOC5"/>
        <w:tabs>
          <w:tab w:val="right" w:leader="dot" w:pos="5030"/>
        </w:tabs>
        <w:rPr>
          <w:noProof/>
          <w:sz w:val="22"/>
          <w:lang w:val="en-US" w:eastAsia="en-US" w:bidi="ar-SA"/>
        </w:rPr>
      </w:pPr>
      <w:hyperlink w:anchor="_Toc469558809" w:history="1">
        <w:r w:rsidR="009351EA" w:rsidRPr="005C2445">
          <w:rPr>
            <w:rStyle w:val="Hyperlink"/>
            <w:rFonts w:eastAsia="SimSun"/>
            <w:noProof/>
          </w:rPr>
          <w:t>非微软产品</w:t>
        </w:r>
        <w:r w:rsidR="009351EA" w:rsidRPr="005C2445">
          <w:rPr>
            <w:noProof/>
            <w:webHidden/>
          </w:rPr>
          <w:tab/>
        </w:r>
        <w:r w:rsidR="009351EA" w:rsidRPr="005C2445">
          <w:rPr>
            <w:noProof/>
            <w:webHidden/>
          </w:rPr>
          <w:fldChar w:fldCharType="begin"/>
        </w:r>
        <w:r w:rsidR="009351EA" w:rsidRPr="005C2445">
          <w:rPr>
            <w:noProof/>
            <w:webHidden/>
          </w:rPr>
          <w:instrText xml:space="preserve"> PAGEREF _Toc469558809 \h </w:instrText>
        </w:r>
        <w:r w:rsidR="009351EA" w:rsidRPr="005C2445">
          <w:rPr>
            <w:noProof/>
            <w:webHidden/>
          </w:rPr>
        </w:r>
        <w:r w:rsidR="009351EA" w:rsidRPr="005C2445">
          <w:rPr>
            <w:noProof/>
            <w:webHidden/>
          </w:rPr>
          <w:fldChar w:fldCharType="separate"/>
        </w:r>
        <w:r w:rsidR="009351EA" w:rsidRPr="005C2445">
          <w:rPr>
            <w:noProof/>
            <w:webHidden/>
          </w:rPr>
          <w:t>5</w:t>
        </w:r>
        <w:r w:rsidR="009351EA" w:rsidRPr="005C2445">
          <w:rPr>
            <w:noProof/>
            <w:webHidden/>
          </w:rPr>
          <w:fldChar w:fldCharType="end"/>
        </w:r>
      </w:hyperlink>
    </w:p>
    <w:p w:rsidR="009351EA" w:rsidRPr="005C2445" w:rsidRDefault="00210C4F">
      <w:pPr>
        <w:pStyle w:val="TOC5"/>
        <w:tabs>
          <w:tab w:val="right" w:leader="dot" w:pos="5030"/>
        </w:tabs>
        <w:rPr>
          <w:noProof/>
          <w:sz w:val="22"/>
          <w:lang w:val="en-US" w:eastAsia="en-US" w:bidi="ar-SA"/>
        </w:rPr>
      </w:pPr>
      <w:hyperlink w:anchor="_Toc469558810" w:history="1">
        <w:r w:rsidR="009351EA" w:rsidRPr="005C2445">
          <w:rPr>
            <w:rStyle w:val="Hyperlink"/>
            <w:rFonts w:eastAsia="SimSun"/>
            <w:noProof/>
          </w:rPr>
          <w:t>可接受的使用策略</w:t>
        </w:r>
        <w:r w:rsidR="009351EA" w:rsidRPr="005C2445">
          <w:rPr>
            <w:noProof/>
            <w:webHidden/>
          </w:rPr>
          <w:tab/>
        </w:r>
        <w:r w:rsidR="009351EA" w:rsidRPr="005C2445">
          <w:rPr>
            <w:noProof/>
            <w:webHidden/>
          </w:rPr>
          <w:fldChar w:fldCharType="begin"/>
        </w:r>
        <w:r w:rsidR="009351EA" w:rsidRPr="005C2445">
          <w:rPr>
            <w:noProof/>
            <w:webHidden/>
          </w:rPr>
          <w:instrText xml:space="preserve"> PAGEREF _Toc469558810 \h </w:instrText>
        </w:r>
        <w:r w:rsidR="009351EA" w:rsidRPr="005C2445">
          <w:rPr>
            <w:noProof/>
            <w:webHidden/>
          </w:rPr>
        </w:r>
        <w:r w:rsidR="009351EA" w:rsidRPr="005C2445">
          <w:rPr>
            <w:noProof/>
            <w:webHidden/>
          </w:rPr>
          <w:fldChar w:fldCharType="separate"/>
        </w:r>
        <w:r w:rsidR="009351EA" w:rsidRPr="005C2445">
          <w:rPr>
            <w:noProof/>
            <w:webHidden/>
          </w:rPr>
          <w:t>5</w:t>
        </w:r>
        <w:r w:rsidR="009351EA" w:rsidRPr="005C2445">
          <w:rPr>
            <w:noProof/>
            <w:webHidden/>
          </w:rPr>
          <w:fldChar w:fldCharType="end"/>
        </w:r>
      </w:hyperlink>
    </w:p>
    <w:p w:rsidR="009351EA" w:rsidRPr="005C2445" w:rsidRDefault="00210C4F">
      <w:pPr>
        <w:pStyle w:val="TOC5"/>
        <w:tabs>
          <w:tab w:val="right" w:leader="dot" w:pos="5030"/>
        </w:tabs>
        <w:rPr>
          <w:noProof/>
          <w:sz w:val="22"/>
          <w:lang w:val="en-US" w:eastAsia="en-US" w:bidi="ar-SA"/>
        </w:rPr>
      </w:pPr>
      <w:hyperlink w:anchor="_Toc469558811" w:history="1">
        <w:r w:rsidR="009351EA" w:rsidRPr="005C2445">
          <w:rPr>
            <w:rStyle w:val="Hyperlink"/>
            <w:rFonts w:eastAsia="SimSun"/>
            <w:noProof/>
          </w:rPr>
          <w:t>技术限制</w:t>
        </w:r>
        <w:r w:rsidR="009351EA" w:rsidRPr="005C2445">
          <w:rPr>
            <w:noProof/>
            <w:webHidden/>
          </w:rPr>
          <w:tab/>
        </w:r>
        <w:r w:rsidR="009351EA" w:rsidRPr="005C2445">
          <w:rPr>
            <w:noProof/>
            <w:webHidden/>
          </w:rPr>
          <w:fldChar w:fldCharType="begin"/>
        </w:r>
        <w:r w:rsidR="009351EA" w:rsidRPr="005C2445">
          <w:rPr>
            <w:noProof/>
            <w:webHidden/>
          </w:rPr>
          <w:instrText xml:space="preserve"> PAGEREF _Toc469558811 \h </w:instrText>
        </w:r>
        <w:r w:rsidR="009351EA" w:rsidRPr="005C2445">
          <w:rPr>
            <w:noProof/>
            <w:webHidden/>
          </w:rPr>
        </w:r>
        <w:r w:rsidR="009351EA" w:rsidRPr="005C2445">
          <w:rPr>
            <w:noProof/>
            <w:webHidden/>
          </w:rPr>
          <w:fldChar w:fldCharType="separate"/>
        </w:r>
        <w:r w:rsidR="009351EA" w:rsidRPr="005C2445">
          <w:rPr>
            <w:noProof/>
            <w:webHidden/>
          </w:rPr>
          <w:t>5</w:t>
        </w:r>
        <w:r w:rsidR="009351EA" w:rsidRPr="005C2445">
          <w:rPr>
            <w:noProof/>
            <w:webHidden/>
          </w:rPr>
          <w:fldChar w:fldCharType="end"/>
        </w:r>
      </w:hyperlink>
    </w:p>
    <w:p w:rsidR="009351EA" w:rsidRPr="005C2445" w:rsidRDefault="00210C4F">
      <w:pPr>
        <w:pStyle w:val="TOC5"/>
        <w:tabs>
          <w:tab w:val="right" w:leader="dot" w:pos="5030"/>
        </w:tabs>
        <w:rPr>
          <w:noProof/>
          <w:sz w:val="22"/>
          <w:lang w:val="en-US" w:eastAsia="en-US" w:bidi="ar-SA"/>
        </w:rPr>
      </w:pPr>
      <w:hyperlink w:anchor="_Toc469558812" w:history="1">
        <w:r w:rsidR="009351EA" w:rsidRPr="005C2445">
          <w:rPr>
            <w:rStyle w:val="Hyperlink"/>
            <w:rFonts w:eastAsia="SimSun"/>
            <w:noProof/>
          </w:rPr>
          <w:t>遵守法律</w:t>
        </w:r>
        <w:r w:rsidR="009351EA" w:rsidRPr="005C2445">
          <w:rPr>
            <w:noProof/>
            <w:webHidden/>
          </w:rPr>
          <w:tab/>
        </w:r>
        <w:r w:rsidR="009351EA" w:rsidRPr="005C2445">
          <w:rPr>
            <w:noProof/>
            <w:webHidden/>
          </w:rPr>
          <w:fldChar w:fldCharType="begin"/>
        </w:r>
        <w:r w:rsidR="009351EA" w:rsidRPr="005C2445">
          <w:rPr>
            <w:noProof/>
            <w:webHidden/>
          </w:rPr>
          <w:instrText xml:space="preserve"> PAGEREF _Toc469558812 \h </w:instrText>
        </w:r>
        <w:r w:rsidR="009351EA" w:rsidRPr="005C2445">
          <w:rPr>
            <w:noProof/>
            <w:webHidden/>
          </w:rPr>
        </w:r>
        <w:r w:rsidR="009351EA" w:rsidRPr="005C2445">
          <w:rPr>
            <w:noProof/>
            <w:webHidden/>
          </w:rPr>
          <w:fldChar w:fldCharType="separate"/>
        </w:r>
        <w:r w:rsidR="009351EA" w:rsidRPr="005C2445">
          <w:rPr>
            <w:noProof/>
            <w:webHidden/>
          </w:rPr>
          <w:t>5</w:t>
        </w:r>
        <w:r w:rsidR="009351EA" w:rsidRPr="005C2445">
          <w:rPr>
            <w:noProof/>
            <w:webHidden/>
          </w:rPr>
          <w:fldChar w:fldCharType="end"/>
        </w:r>
      </w:hyperlink>
    </w:p>
    <w:p w:rsidR="009351EA" w:rsidRPr="005C2445" w:rsidRDefault="00210C4F">
      <w:pPr>
        <w:pStyle w:val="TOC5"/>
        <w:tabs>
          <w:tab w:val="right" w:leader="dot" w:pos="5030"/>
        </w:tabs>
        <w:rPr>
          <w:noProof/>
          <w:sz w:val="22"/>
          <w:lang w:val="en-US" w:eastAsia="en-US" w:bidi="ar-SA"/>
        </w:rPr>
      </w:pPr>
      <w:hyperlink w:anchor="_Toc469558813" w:history="1">
        <w:r w:rsidR="009351EA" w:rsidRPr="005C2445">
          <w:rPr>
            <w:rStyle w:val="Hyperlink"/>
            <w:rFonts w:eastAsia="SimSun"/>
            <w:noProof/>
          </w:rPr>
          <w:t>导入</w:t>
        </w:r>
        <w:r w:rsidR="009351EA" w:rsidRPr="005C2445">
          <w:rPr>
            <w:rStyle w:val="Hyperlink"/>
            <w:rFonts w:eastAsia="SimSun"/>
            <w:noProof/>
          </w:rPr>
          <w:t>/</w:t>
        </w:r>
        <w:r w:rsidR="009351EA" w:rsidRPr="005C2445">
          <w:rPr>
            <w:rStyle w:val="Hyperlink"/>
            <w:rFonts w:eastAsia="SimSun"/>
            <w:noProof/>
          </w:rPr>
          <w:t>导出服务</w:t>
        </w:r>
        <w:r w:rsidR="009351EA" w:rsidRPr="005C2445">
          <w:rPr>
            <w:noProof/>
            <w:webHidden/>
          </w:rPr>
          <w:tab/>
        </w:r>
        <w:r w:rsidR="009351EA" w:rsidRPr="005C2445">
          <w:rPr>
            <w:noProof/>
            <w:webHidden/>
          </w:rPr>
          <w:fldChar w:fldCharType="begin"/>
        </w:r>
        <w:r w:rsidR="009351EA" w:rsidRPr="005C2445">
          <w:rPr>
            <w:noProof/>
            <w:webHidden/>
          </w:rPr>
          <w:instrText xml:space="preserve"> PAGEREF _Toc469558813 \h </w:instrText>
        </w:r>
        <w:r w:rsidR="009351EA" w:rsidRPr="005C2445">
          <w:rPr>
            <w:noProof/>
            <w:webHidden/>
          </w:rPr>
        </w:r>
        <w:r w:rsidR="009351EA" w:rsidRPr="005C2445">
          <w:rPr>
            <w:noProof/>
            <w:webHidden/>
          </w:rPr>
          <w:fldChar w:fldCharType="separate"/>
        </w:r>
        <w:r w:rsidR="009351EA" w:rsidRPr="005C2445">
          <w:rPr>
            <w:noProof/>
            <w:webHidden/>
          </w:rPr>
          <w:t>5</w:t>
        </w:r>
        <w:r w:rsidR="009351EA" w:rsidRPr="005C2445">
          <w:rPr>
            <w:noProof/>
            <w:webHidden/>
          </w:rPr>
          <w:fldChar w:fldCharType="end"/>
        </w:r>
      </w:hyperlink>
    </w:p>
    <w:p w:rsidR="009351EA" w:rsidRPr="005C2445" w:rsidRDefault="00210C4F">
      <w:pPr>
        <w:pStyle w:val="TOC5"/>
        <w:tabs>
          <w:tab w:val="right" w:leader="dot" w:pos="5030"/>
        </w:tabs>
        <w:rPr>
          <w:noProof/>
          <w:sz w:val="22"/>
          <w:lang w:val="en-US" w:eastAsia="en-US" w:bidi="ar-SA"/>
        </w:rPr>
      </w:pPr>
      <w:hyperlink w:anchor="_Toc469558814" w:history="1">
        <w:r w:rsidR="009351EA" w:rsidRPr="005C2445">
          <w:rPr>
            <w:rStyle w:val="Hyperlink"/>
            <w:rFonts w:eastAsia="SimSun"/>
            <w:noProof/>
          </w:rPr>
          <w:t>电子通知</w:t>
        </w:r>
        <w:r w:rsidR="009351EA" w:rsidRPr="005C2445">
          <w:rPr>
            <w:noProof/>
            <w:webHidden/>
          </w:rPr>
          <w:tab/>
        </w:r>
        <w:r w:rsidR="009351EA" w:rsidRPr="005C2445">
          <w:rPr>
            <w:noProof/>
            <w:webHidden/>
          </w:rPr>
          <w:fldChar w:fldCharType="begin"/>
        </w:r>
        <w:r w:rsidR="009351EA" w:rsidRPr="005C2445">
          <w:rPr>
            <w:noProof/>
            <w:webHidden/>
          </w:rPr>
          <w:instrText xml:space="preserve"> PAGEREF _Toc469558814 \h </w:instrText>
        </w:r>
        <w:r w:rsidR="009351EA" w:rsidRPr="005C2445">
          <w:rPr>
            <w:noProof/>
            <w:webHidden/>
          </w:rPr>
        </w:r>
        <w:r w:rsidR="009351EA" w:rsidRPr="005C2445">
          <w:rPr>
            <w:noProof/>
            <w:webHidden/>
          </w:rPr>
          <w:fldChar w:fldCharType="separate"/>
        </w:r>
        <w:r w:rsidR="009351EA" w:rsidRPr="005C2445">
          <w:rPr>
            <w:noProof/>
            <w:webHidden/>
          </w:rPr>
          <w:t>5</w:t>
        </w:r>
        <w:r w:rsidR="009351EA" w:rsidRPr="005C2445">
          <w:rPr>
            <w:noProof/>
            <w:webHidden/>
          </w:rPr>
          <w:fldChar w:fldCharType="end"/>
        </w:r>
      </w:hyperlink>
    </w:p>
    <w:p w:rsidR="009351EA" w:rsidRPr="005C2445" w:rsidRDefault="00210C4F">
      <w:pPr>
        <w:pStyle w:val="TOC5"/>
        <w:tabs>
          <w:tab w:val="right" w:leader="dot" w:pos="5030"/>
        </w:tabs>
        <w:rPr>
          <w:noProof/>
          <w:sz w:val="22"/>
          <w:lang w:val="en-US" w:eastAsia="en-US" w:bidi="ar-SA"/>
        </w:rPr>
      </w:pPr>
      <w:hyperlink w:anchor="_Toc469558815" w:history="1">
        <w:r w:rsidR="009351EA" w:rsidRPr="005C2445">
          <w:rPr>
            <w:rStyle w:val="Hyperlink"/>
            <w:rFonts w:eastAsia="SimSun"/>
            <w:noProof/>
          </w:rPr>
          <w:t>许可的重新分配</w:t>
        </w:r>
        <w:r w:rsidR="009351EA" w:rsidRPr="005C2445">
          <w:rPr>
            <w:noProof/>
            <w:webHidden/>
          </w:rPr>
          <w:tab/>
        </w:r>
        <w:r w:rsidR="009351EA" w:rsidRPr="005C2445">
          <w:rPr>
            <w:noProof/>
            <w:webHidden/>
          </w:rPr>
          <w:fldChar w:fldCharType="begin"/>
        </w:r>
        <w:r w:rsidR="009351EA" w:rsidRPr="005C2445">
          <w:rPr>
            <w:noProof/>
            <w:webHidden/>
          </w:rPr>
          <w:instrText xml:space="preserve"> PAGEREF _Toc469558815 \h </w:instrText>
        </w:r>
        <w:r w:rsidR="009351EA" w:rsidRPr="005C2445">
          <w:rPr>
            <w:noProof/>
            <w:webHidden/>
          </w:rPr>
        </w:r>
        <w:r w:rsidR="009351EA" w:rsidRPr="005C2445">
          <w:rPr>
            <w:noProof/>
            <w:webHidden/>
          </w:rPr>
          <w:fldChar w:fldCharType="separate"/>
        </w:r>
        <w:r w:rsidR="009351EA" w:rsidRPr="005C2445">
          <w:rPr>
            <w:noProof/>
            <w:webHidden/>
          </w:rPr>
          <w:t>5</w:t>
        </w:r>
        <w:r w:rsidR="009351EA" w:rsidRPr="005C2445">
          <w:rPr>
            <w:noProof/>
            <w:webHidden/>
          </w:rPr>
          <w:fldChar w:fldCharType="end"/>
        </w:r>
      </w:hyperlink>
    </w:p>
    <w:p w:rsidR="009351EA" w:rsidRPr="005C2445" w:rsidRDefault="00210C4F">
      <w:pPr>
        <w:pStyle w:val="TOC5"/>
        <w:tabs>
          <w:tab w:val="right" w:leader="dot" w:pos="5030"/>
        </w:tabs>
        <w:rPr>
          <w:noProof/>
          <w:sz w:val="22"/>
          <w:lang w:val="en-US" w:eastAsia="en-US" w:bidi="ar-SA"/>
        </w:rPr>
      </w:pPr>
      <w:hyperlink w:anchor="_Toc469558816" w:history="1">
        <w:r w:rsidR="009351EA" w:rsidRPr="005C2445">
          <w:rPr>
            <w:rStyle w:val="Hyperlink"/>
            <w:rFonts w:eastAsia="SimSun"/>
            <w:noProof/>
          </w:rPr>
          <w:t>字体组件</w:t>
        </w:r>
        <w:r w:rsidR="009351EA" w:rsidRPr="005C2445">
          <w:rPr>
            <w:noProof/>
            <w:webHidden/>
          </w:rPr>
          <w:tab/>
        </w:r>
        <w:r w:rsidR="009351EA" w:rsidRPr="005C2445">
          <w:rPr>
            <w:noProof/>
            <w:webHidden/>
          </w:rPr>
          <w:fldChar w:fldCharType="begin"/>
        </w:r>
        <w:r w:rsidR="009351EA" w:rsidRPr="005C2445">
          <w:rPr>
            <w:noProof/>
            <w:webHidden/>
          </w:rPr>
          <w:instrText xml:space="preserve"> PAGEREF _Toc469558816 \h </w:instrText>
        </w:r>
        <w:r w:rsidR="009351EA" w:rsidRPr="005C2445">
          <w:rPr>
            <w:noProof/>
            <w:webHidden/>
          </w:rPr>
        </w:r>
        <w:r w:rsidR="009351EA" w:rsidRPr="005C2445">
          <w:rPr>
            <w:noProof/>
            <w:webHidden/>
          </w:rPr>
          <w:fldChar w:fldCharType="separate"/>
        </w:r>
        <w:r w:rsidR="009351EA" w:rsidRPr="005C2445">
          <w:rPr>
            <w:noProof/>
            <w:webHidden/>
          </w:rPr>
          <w:t>6</w:t>
        </w:r>
        <w:r w:rsidR="009351EA" w:rsidRPr="005C2445">
          <w:rPr>
            <w:noProof/>
            <w:webHidden/>
          </w:rPr>
          <w:fldChar w:fldCharType="end"/>
        </w:r>
      </w:hyperlink>
    </w:p>
    <w:p w:rsidR="009351EA" w:rsidRPr="005C2445" w:rsidRDefault="00210C4F">
      <w:pPr>
        <w:pStyle w:val="TOC5"/>
        <w:tabs>
          <w:tab w:val="right" w:leader="dot" w:pos="5030"/>
        </w:tabs>
        <w:rPr>
          <w:noProof/>
          <w:sz w:val="22"/>
          <w:lang w:val="en-US" w:eastAsia="en-US" w:bidi="ar-SA"/>
        </w:rPr>
      </w:pPr>
      <w:hyperlink w:anchor="_Toc469558817" w:history="1">
        <w:r w:rsidR="009351EA" w:rsidRPr="005C2445">
          <w:rPr>
            <w:rStyle w:val="Hyperlink"/>
            <w:rFonts w:eastAsia="SimSun"/>
            <w:noProof/>
          </w:rPr>
          <w:t>竞争性基准测试</w:t>
        </w:r>
        <w:r w:rsidR="009351EA" w:rsidRPr="005C2445">
          <w:rPr>
            <w:noProof/>
            <w:webHidden/>
          </w:rPr>
          <w:tab/>
        </w:r>
        <w:r w:rsidR="009351EA" w:rsidRPr="005C2445">
          <w:rPr>
            <w:noProof/>
            <w:webHidden/>
          </w:rPr>
          <w:fldChar w:fldCharType="begin"/>
        </w:r>
        <w:r w:rsidR="009351EA" w:rsidRPr="005C2445">
          <w:rPr>
            <w:noProof/>
            <w:webHidden/>
          </w:rPr>
          <w:instrText xml:space="preserve"> PAGEREF _Toc469558817 \h </w:instrText>
        </w:r>
        <w:r w:rsidR="009351EA" w:rsidRPr="005C2445">
          <w:rPr>
            <w:noProof/>
            <w:webHidden/>
          </w:rPr>
        </w:r>
        <w:r w:rsidR="009351EA" w:rsidRPr="005C2445">
          <w:rPr>
            <w:noProof/>
            <w:webHidden/>
          </w:rPr>
          <w:fldChar w:fldCharType="separate"/>
        </w:r>
        <w:r w:rsidR="009351EA" w:rsidRPr="005C2445">
          <w:rPr>
            <w:noProof/>
            <w:webHidden/>
          </w:rPr>
          <w:t>6</w:t>
        </w:r>
        <w:r w:rsidR="009351EA" w:rsidRPr="005C2445">
          <w:rPr>
            <w:noProof/>
            <w:webHidden/>
          </w:rPr>
          <w:fldChar w:fldCharType="end"/>
        </w:r>
      </w:hyperlink>
    </w:p>
    <w:p w:rsidR="009351EA" w:rsidRPr="005C2445" w:rsidRDefault="00210C4F">
      <w:pPr>
        <w:pStyle w:val="TOC5"/>
        <w:tabs>
          <w:tab w:val="right" w:leader="dot" w:pos="5030"/>
        </w:tabs>
        <w:rPr>
          <w:noProof/>
          <w:sz w:val="22"/>
          <w:lang w:val="en-US" w:eastAsia="en-US" w:bidi="ar-SA"/>
        </w:rPr>
      </w:pPr>
      <w:hyperlink w:anchor="_Toc469558818" w:history="1">
        <w:r w:rsidR="009351EA" w:rsidRPr="005C2445">
          <w:rPr>
            <w:rStyle w:val="Hyperlink"/>
            <w:rFonts w:eastAsia="SimSun"/>
            <w:noProof/>
          </w:rPr>
          <w:t>多路技术</w:t>
        </w:r>
        <w:r w:rsidR="009351EA" w:rsidRPr="005C2445">
          <w:rPr>
            <w:noProof/>
            <w:webHidden/>
          </w:rPr>
          <w:tab/>
        </w:r>
        <w:r w:rsidR="009351EA" w:rsidRPr="005C2445">
          <w:rPr>
            <w:noProof/>
            <w:webHidden/>
          </w:rPr>
          <w:fldChar w:fldCharType="begin"/>
        </w:r>
        <w:r w:rsidR="009351EA" w:rsidRPr="005C2445">
          <w:rPr>
            <w:noProof/>
            <w:webHidden/>
          </w:rPr>
          <w:instrText xml:space="preserve"> PAGEREF _Toc469558818 \h </w:instrText>
        </w:r>
        <w:r w:rsidR="009351EA" w:rsidRPr="005C2445">
          <w:rPr>
            <w:noProof/>
            <w:webHidden/>
          </w:rPr>
        </w:r>
        <w:r w:rsidR="009351EA" w:rsidRPr="005C2445">
          <w:rPr>
            <w:noProof/>
            <w:webHidden/>
          </w:rPr>
          <w:fldChar w:fldCharType="separate"/>
        </w:r>
        <w:r w:rsidR="009351EA" w:rsidRPr="005C2445">
          <w:rPr>
            <w:noProof/>
            <w:webHidden/>
          </w:rPr>
          <w:t>6</w:t>
        </w:r>
        <w:r w:rsidR="009351EA" w:rsidRPr="005C2445">
          <w:rPr>
            <w:noProof/>
            <w:webHidden/>
          </w:rPr>
          <w:fldChar w:fldCharType="end"/>
        </w:r>
      </w:hyperlink>
    </w:p>
    <w:p w:rsidR="009351EA" w:rsidRPr="005C2445" w:rsidRDefault="00210C4F">
      <w:pPr>
        <w:pStyle w:val="TOC1"/>
        <w:tabs>
          <w:tab w:val="right" w:leader="dot" w:pos="5030"/>
        </w:tabs>
        <w:rPr>
          <w:b w:val="0"/>
          <w:caps w:val="0"/>
          <w:noProof/>
          <w:sz w:val="22"/>
          <w:lang w:val="en-US" w:eastAsia="en-US" w:bidi="ar-SA"/>
        </w:rPr>
      </w:pPr>
      <w:hyperlink w:anchor="_Toc469558819" w:history="1">
        <w:r w:rsidR="009351EA" w:rsidRPr="005C2445">
          <w:rPr>
            <w:rStyle w:val="Hyperlink"/>
            <w:rFonts w:eastAsia="SimSun"/>
            <w:noProof/>
          </w:rPr>
          <w:t>隐私和安全条款</w:t>
        </w:r>
        <w:r w:rsidR="009351EA" w:rsidRPr="005C2445">
          <w:rPr>
            <w:noProof/>
            <w:webHidden/>
          </w:rPr>
          <w:tab/>
        </w:r>
        <w:r w:rsidR="009351EA" w:rsidRPr="005C2445">
          <w:rPr>
            <w:noProof/>
            <w:webHidden/>
          </w:rPr>
          <w:fldChar w:fldCharType="begin"/>
        </w:r>
        <w:r w:rsidR="009351EA" w:rsidRPr="005C2445">
          <w:rPr>
            <w:noProof/>
            <w:webHidden/>
          </w:rPr>
          <w:instrText xml:space="preserve"> PAGEREF _Toc469558819 \h </w:instrText>
        </w:r>
        <w:r w:rsidR="009351EA" w:rsidRPr="005C2445">
          <w:rPr>
            <w:noProof/>
            <w:webHidden/>
          </w:rPr>
        </w:r>
        <w:r w:rsidR="009351EA" w:rsidRPr="005C2445">
          <w:rPr>
            <w:noProof/>
            <w:webHidden/>
          </w:rPr>
          <w:fldChar w:fldCharType="separate"/>
        </w:r>
        <w:r w:rsidR="009351EA" w:rsidRPr="005C2445">
          <w:rPr>
            <w:noProof/>
            <w:webHidden/>
          </w:rPr>
          <w:t>7</w:t>
        </w:r>
        <w:r w:rsidR="009351EA" w:rsidRPr="005C2445">
          <w:rPr>
            <w:noProof/>
            <w:webHidden/>
          </w:rPr>
          <w:fldChar w:fldCharType="end"/>
        </w:r>
      </w:hyperlink>
    </w:p>
    <w:p w:rsidR="009351EA" w:rsidRPr="005C2445" w:rsidRDefault="00210C4F">
      <w:pPr>
        <w:pStyle w:val="TOC3"/>
        <w:rPr>
          <w:b w:val="0"/>
          <w:smallCaps w:val="0"/>
          <w:sz w:val="22"/>
          <w:lang w:val="en-US" w:eastAsia="en-US" w:bidi="ar-SA"/>
        </w:rPr>
      </w:pPr>
      <w:hyperlink w:anchor="_Toc469558820" w:history="1">
        <w:r w:rsidR="009351EA" w:rsidRPr="005C2445">
          <w:rPr>
            <w:rStyle w:val="Hyperlink"/>
          </w:rPr>
          <w:t>一般隐私和安全条款</w:t>
        </w:r>
        <w:r w:rsidR="009351EA" w:rsidRPr="005C2445">
          <w:rPr>
            <w:webHidden/>
          </w:rPr>
          <w:tab/>
        </w:r>
        <w:r w:rsidR="009351EA" w:rsidRPr="005C2445">
          <w:rPr>
            <w:webHidden/>
          </w:rPr>
          <w:fldChar w:fldCharType="begin"/>
        </w:r>
        <w:r w:rsidR="009351EA" w:rsidRPr="005C2445">
          <w:rPr>
            <w:webHidden/>
          </w:rPr>
          <w:instrText xml:space="preserve"> PAGEREF _Toc469558820 \h </w:instrText>
        </w:r>
        <w:r w:rsidR="009351EA" w:rsidRPr="005C2445">
          <w:rPr>
            <w:webHidden/>
          </w:rPr>
        </w:r>
        <w:r w:rsidR="009351EA" w:rsidRPr="005C2445">
          <w:rPr>
            <w:webHidden/>
          </w:rPr>
          <w:fldChar w:fldCharType="separate"/>
        </w:r>
        <w:r w:rsidR="009351EA" w:rsidRPr="005C2445">
          <w:rPr>
            <w:webHidden/>
          </w:rPr>
          <w:t>7</w:t>
        </w:r>
        <w:r w:rsidR="009351EA" w:rsidRPr="005C2445">
          <w:rPr>
            <w:webHidden/>
          </w:rPr>
          <w:fldChar w:fldCharType="end"/>
        </w:r>
      </w:hyperlink>
    </w:p>
    <w:p w:rsidR="009351EA" w:rsidRPr="005C2445" w:rsidRDefault="00210C4F">
      <w:pPr>
        <w:pStyle w:val="TOC5"/>
        <w:tabs>
          <w:tab w:val="right" w:leader="dot" w:pos="5030"/>
        </w:tabs>
        <w:rPr>
          <w:noProof/>
          <w:sz w:val="22"/>
          <w:lang w:val="en-US" w:eastAsia="en-US" w:bidi="ar-SA"/>
        </w:rPr>
      </w:pPr>
      <w:hyperlink w:anchor="_Toc469558821" w:history="1">
        <w:r w:rsidR="009351EA" w:rsidRPr="005C2445">
          <w:rPr>
            <w:rStyle w:val="Hyperlink"/>
            <w:rFonts w:eastAsia="SimSun"/>
            <w:noProof/>
          </w:rPr>
          <w:t>范围</w:t>
        </w:r>
        <w:r w:rsidR="009351EA" w:rsidRPr="005C2445">
          <w:rPr>
            <w:noProof/>
            <w:webHidden/>
          </w:rPr>
          <w:tab/>
        </w:r>
        <w:r w:rsidR="009351EA" w:rsidRPr="005C2445">
          <w:rPr>
            <w:noProof/>
            <w:webHidden/>
          </w:rPr>
          <w:fldChar w:fldCharType="begin"/>
        </w:r>
        <w:r w:rsidR="009351EA" w:rsidRPr="005C2445">
          <w:rPr>
            <w:noProof/>
            <w:webHidden/>
          </w:rPr>
          <w:instrText xml:space="preserve"> PAGEREF _Toc469558821 \h </w:instrText>
        </w:r>
        <w:r w:rsidR="009351EA" w:rsidRPr="005C2445">
          <w:rPr>
            <w:noProof/>
            <w:webHidden/>
          </w:rPr>
        </w:r>
        <w:r w:rsidR="009351EA" w:rsidRPr="005C2445">
          <w:rPr>
            <w:noProof/>
            <w:webHidden/>
          </w:rPr>
          <w:fldChar w:fldCharType="separate"/>
        </w:r>
        <w:r w:rsidR="009351EA" w:rsidRPr="005C2445">
          <w:rPr>
            <w:noProof/>
            <w:webHidden/>
          </w:rPr>
          <w:t>7</w:t>
        </w:r>
        <w:r w:rsidR="009351EA" w:rsidRPr="005C2445">
          <w:rPr>
            <w:noProof/>
            <w:webHidden/>
          </w:rPr>
          <w:fldChar w:fldCharType="end"/>
        </w:r>
      </w:hyperlink>
    </w:p>
    <w:p w:rsidR="009351EA" w:rsidRPr="005C2445" w:rsidRDefault="00210C4F">
      <w:pPr>
        <w:pStyle w:val="TOC5"/>
        <w:tabs>
          <w:tab w:val="right" w:leader="dot" w:pos="5030"/>
        </w:tabs>
        <w:rPr>
          <w:noProof/>
          <w:sz w:val="22"/>
          <w:lang w:val="en-US" w:eastAsia="en-US" w:bidi="ar-SA"/>
        </w:rPr>
      </w:pPr>
      <w:hyperlink w:anchor="_Toc469558822" w:history="1">
        <w:r w:rsidR="009351EA" w:rsidRPr="005C2445">
          <w:rPr>
            <w:rStyle w:val="Hyperlink"/>
            <w:rFonts w:eastAsia="SimSun"/>
            <w:noProof/>
          </w:rPr>
          <w:t>客户数据的使用</w:t>
        </w:r>
        <w:r w:rsidR="009351EA" w:rsidRPr="005C2445">
          <w:rPr>
            <w:noProof/>
            <w:webHidden/>
          </w:rPr>
          <w:tab/>
        </w:r>
        <w:r w:rsidR="009351EA" w:rsidRPr="005C2445">
          <w:rPr>
            <w:noProof/>
            <w:webHidden/>
          </w:rPr>
          <w:fldChar w:fldCharType="begin"/>
        </w:r>
        <w:r w:rsidR="009351EA" w:rsidRPr="005C2445">
          <w:rPr>
            <w:noProof/>
            <w:webHidden/>
          </w:rPr>
          <w:instrText xml:space="preserve"> PAGEREF _Toc469558822 \h </w:instrText>
        </w:r>
        <w:r w:rsidR="009351EA" w:rsidRPr="005C2445">
          <w:rPr>
            <w:noProof/>
            <w:webHidden/>
          </w:rPr>
        </w:r>
        <w:r w:rsidR="009351EA" w:rsidRPr="005C2445">
          <w:rPr>
            <w:noProof/>
            <w:webHidden/>
          </w:rPr>
          <w:fldChar w:fldCharType="separate"/>
        </w:r>
        <w:r w:rsidR="009351EA" w:rsidRPr="005C2445">
          <w:rPr>
            <w:noProof/>
            <w:webHidden/>
          </w:rPr>
          <w:t>7</w:t>
        </w:r>
        <w:r w:rsidR="009351EA" w:rsidRPr="005C2445">
          <w:rPr>
            <w:noProof/>
            <w:webHidden/>
          </w:rPr>
          <w:fldChar w:fldCharType="end"/>
        </w:r>
      </w:hyperlink>
    </w:p>
    <w:p w:rsidR="009351EA" w:rsidRPr="005C2445" w:rsidRDefault="00210C4F">
      <w:pPr>
        <w:pStyle w:val="TOC5"/>
        <w:tabs>
          <w:tab w:val="right" w:leader="dot" w:pos="5030"/>
        </w:tabs>
        <w:rPr>
          <w:noProof/>
          <w:sz w:val="22"/>
          <w:lang w:val="en-US" w:eastAsia="en-US" w:bidi="ar-SA"/>
        </w:rPr>
      </w:pPr>
      <w:hyperlink w:anchor="_Toc469558823" w:history="1">
        <w:r w:rsidR="009351EA" w:rsidRPr="005C2445">
          <w:rPr>
            <w:rStyle w:val="Hyperlink"/>
            <w:rFonts w:eastAsia="SimSun"/>
            <w:noProof/>
          </w:rPr>
          <w:t>客户数据的披露</w:t>
        </w:r>
        <w:r w:rsidR="009351EA" w:rsidRPr="005C2445">
          <w:rPr>
            <w:noProof/>
            <w:webHidden/>
          </w:rPr>
          <w:tab/>
        </w:r>
        <w:r w:rsidR="009351EA" w:rsidRPr="005C2445">
          <w:rPr>
            <w:noProof/>
            <w:webHidden/>
          </w:rPr>
          <w:fldChar w:fldCharType="begin"/>
        </w:r>
        <w:r w:rsidR="009351EA" w:rsidRPr="005C2445">
          <w:rPr>
            <w:noProof/>
            <w:webHidden/>
          </w:rPr>
          <w:instrText xml:space="preserve"> PAGEREF _Toc469558823 \h </w:instrText>
        </w:r>
        <w:r w:rsidR="009351EA" w:rsidRPr="005C2445">
          <w:rPr>
            <w:noProof/>
            <w:webHidden/>
          </w:rPr>
        </w:r>
        <w:r w:rsidR="009351EA" w:rsidRPr="005C2445">
          <w:rPr>
            <w:noProof/>
            <w:webHidden/>
          </w:rPr>
          <w:fldChar w:fldCharType="separate"/>
        </w:r>
        <w:r w:rsidR="009351EA" w:rsidRPr="005C2445">
          <w:rPr>
            <w:noProof/>
            <w:webHidden/>
          </w:rPr>
          <w:t>7</w:t>
        </w:r>
        <w:r w:rsidR="009351EA" w:rsidRPr="005C2445">
          <w:rPr>
            <w:noProof/>
            <w:webHidden/>
          </w:rPr>
          <w:fldChar w:fldCharType="end"/>
        </w:r>
      </w:hyperlink>
    </w:p>
    <w:p w:rsidR="009351EA" w:rsidRPr="005C2445" w:rsidRDefault="00210C4F">
      <w:pPr>
        <w:pStyle w:val="TOC5"/>
        <w:tabs>
          <w:tab w:val="right" w:leader="dot" w:pos="5030"/>
        </w:tabs>
        <w:rPr>
          <w:noProof/>
          <w:sz w:val="22"/>
          <w:lang w:val="en-US" w:eastAsia="en-US" w:bidi="ar-SA"/>
        </w:rPr>
      </w:pPr>
      <w:hyperlink w:anchor="_Toc469558824" w:history="1">
        <w:r w:rsidR="009351EA" w:rsidRPr="005C2445">
          <w:rPr>
            <w:rStyle w:val="Hyperlink"/>
            <w:rFonts w:eastAsia="SimSun"/>
            <w:noProof/>
          </w:rPr>
          <w:t>教育机构</w:t>
        </w:r>
        <w:r w:rsidR="009351EA" w:rsidRPr="005C2445">
          <w:rPr>
            <w:noProof/>
            <w:webHidden/>
          </w:rPr>
          <w:tab/>
        </w:r>
        <w:r w:rsidR="009351EA" w:rsidRPr="005C2445">
          <w:rPr>
            <w:noProof/>
            <w:webHidden/>
          </w:rPr>
          <w:fldChar w:fldCharType="begin"/>
        </w:r>
        <w:r w:rsidR="009351EA" w:rsidRPr="005C2445">
          <w:rPr>
            <w:noProof/>
            <w:webHidden/>
          </w:rPr>
          <w:instrText xml:space="preserve"> PAGEREF _Toc469558824 \h </w:instrText>
        </w:r>
        <w:r w:rsidR="009351EA" w:rsidRPr="005C2445">
          <w:rPr>
            <w:noProof/>
            <w:webHidden/>
          </w:rPr>
        </w:r>
        <w:r w:rsidR="009351EA" w:rsidRPr="005C2445">
          <w:rPr>
            <w:noProof/>
            <w:webHidden/>
          </w:rPr>
          <w:fldChar w:fldCharType="separate"/>
        </w:r>
        <w:r w:rsidR="009351EA" w:rsidRPr="005C2445">
          <w:rPr>
            <w:noProof/>
            <w:webHidden/>
          </w:rPr>
          <w:t>7</w:t>
        </w:r>
        <w:r w:rsidR="009351EA" w:rsidRPr="005C2445">
          <w:rPr>
            <w:noProof/>
            <w:webHidden/>
          </w:rPr>
          <w:fldChar w:fldCharType="end"/>
        </w:r>
      </w:hyperlink>
    </w:p>
    <w:p w:rsidR="009351EA" w:rsidRPr="005C2445" w:rsidRDefault="00210C4F">
      <w:pPr>
        <w:pStyle w:val="TOC5"/>
        <w:tabs>
          <w:tab w:val="right" w:leader="dot" w:pos="5030"/>
        </w:tabs>
        <w:rPr>
          <w:noProof/>
          <w:sz w:val="22"/>
          <w:lang w:val="en-US" w:eastAsia="en-US" w:bidi="ar-SA"/>
        </w:rPr>
      </w:pPr>
      <w:hyperlink w:anchor="_Toc469558825" w:history="1">
        <w:r w:rsidR="009351EA" w:rsidRPr="005C2445">
          <w:rPr>
            <w:rStyle w:val="Hyperlink"/>
            <w:rFonts w:eastAsia="SimSun"/>
            <w:noProof/>
          </w:rPr>
          <w:t>HIPAA Business Associate</w:t>
        </w:r>
        <w:r w:rsidR="009351EA" w:rsidRPr="005C2445">
          <w:rPr>
            <w:noProof/>
            <w:webHidden/>
          </w:rPr>
          <w:tab/>
        </w:r>
        <w:r w:rsidR="009351EA" w:rsidRPr="005C2445">
          <w:rPr>
            <w:noProof/>
            <w:webHidden/>
          </w:rPr>
          <w:fldChar w:fldCharType="begin"/>
        </w:r>
        <w:r w:rsidR="009351EA" w:rsidRPr="005C2445">
          <w:rPr>
            <w:noProof/>
            <w:webHidden/>
          </w:rPr>
          <w:instrText xml:space="preserve"> PAGEREF _Toc469558825 \h </w:instrText>
        </w:r>
        <w:r w:rsidR="009351EA" w:rsidRPr="005C2445">
          <w:rPr>
            <w:noProof/>
            <w:webHidden/>
          </w:rPr>
        </w:r>
        <w:r w:rsidR="009351EA" w:rsidRPr="005C2445">
          <w:rPr>
            <w:noProof/>
            <w:webHidden/>
          </w:rPr>
          <w:fldChar w:fldCharType="separate"/>
        </w:r>
        <w:r w:rsidR="009351EA" w:rsidRPr="005C2445">
          <w:rPr>
            <w:noProof/>
            <w:webHidden/>
          </w:rPr>
          <w:t>7</w:t>
        </w:r>
        <w:r w:rsidR="009351EA" w:rsidRPr="005C2445">
          <w:rPr>
            <w:noProof/>
            <w:webHidden/>
          </w:rPr>
          <w:fldChar w:fldCharType="end"/>
        </w:r>
      </w:hyperlink>
    </w:p>
    <w:p w:rsidR="009351EA" w:rsidRPr="005C2445" w:rsidRDefault="00210C4F">
      <w:pPr>
        <w:pStyle w:val="TOC5"/>
        <w:tabs>
          <w:tab w:val="right" w:leader="dot" w:pos="5030"/>
        </w:tabs>
        <w:rPr>
          <w:noProof/>
          <w:sz w:val="22"/>
          <w:lang w:val="en-US" w:eastAsia="en-US" w:bidi="ar-SA"/>
        </w:rPr>
      </w:pPr>
      <w:hyperlink w:anchor="_Toc469558826" w:history="1">
        <w:r w:rsidR="009351EA" w:rsidRPr="005C2445">
          <w:rPr>
            <w:rStyle w:val="Hyperlink"/>
            <w:rFonts w:eastAsia="SimSun"/>
            <w:noProof/>
          </w:rPr>
          <w:t>安全性</w:t>
        </w:r>
        <w:r w:rsidR="009351EA" w:rsidRPr="005C2445">
          <w:rPr>
            <w:noProof/>
            <w:webHidden/>
          </w:rPr>
          <w:tab/>
        </w:r>
        <w:r w:rsidR="009351EA" w:rsidRPr="005C2445">
          <w:rPr>
            <w:noProof/>
            <w:webHidden/>
          </w:rPr>
          <w:fldChar w:fldCharType="begin"/>
        </w:r>
        <w:r w:rsidR="009351EA" w:rsidRPr="005C2445">
          <w:rPr>
            <w:noProof/>
            <w:webHidden/>
          </w:rPr>
          <w:instrText xml:space="preserve"> PAGEREF _Toc469558826 \h </w:instrText>
        </w:r>
        <w:r w:rsidR="009351EA" w:rsidRPr="005C2445">
          <w:rPr>
            <w:noProof/>
            <w:webHidden/>
          </w:rPr>
        </w:r>
        <w:r w:rsidR="009351EA" w:rsidRPr="005C2445">
          <w:rPr>
            <w:noProof/>
            <w:webHidden/>
          </w:rPr>
          <w:fldChar w:fldCharType="separate"/>
        </w:r>
        <w:r w:rsidR="009351EA" w:rsidRPr="005C2445">
          <w:rPr>
            <w:noProof/>
            <w:webHidden/>
          </w:rPr>
          <w:t>7</w:t>
        </w:r>
        <w:r w:rsidR="009351EA" w:rsidRPr="005C2445">
          <w:rPr>
            <w:noProof/>
            <w:webHidden/>
          </w:rPr>
          <w:fldChar w:fldCharType="end"/>
        </w:r>
      </w:hyperlink>
    </w:p>
    <w:p w:rsidR="009351EA" w:rsidRPr="005C2445" w:rsidRDefault="00210C4F">
      <w:pPr>
        <w:pStyle w:val="TOC5"/>
        <w:tabs>
          <w:tab w:val="right" w:leader="dot" w:pos="5030"/>
        </w:tabs>
        <w:rPr>
          <w:noProof/>
          <w:sz w:val="22"/>
          <w:lang w:val="en-US" w:eastAsia="en-US" w:bidi="ar-SA"/>
        </w:rPr>
      </w:pPr>
      <w:hyperlink w:anchor="_Toc469558827" w:history="1">
        <w:r w:rsidR="009351EA" w:rsidRPr="005C2445">
          <w:rPr>
            <w:rStyle w:val="Hyperlink"/>
            <w:rFonts w:eastAsia="SimSun"/>
            <w:noProof/>
          </w:rPr>
          <w:t>安全事件通知</w:t>
        </w:r>
        <w:r w:rsidR="009351EA" w:rsidRPr="005C2445">
          <w:rPr>
            <w:noProof/>
            <w:webHidden/>
          </w:rPr>
          <w:tab/>
        </w:r>
        <w:r w:rsidR="009351EA" w:rsidRPr="005C2445">
          <w:rPr>
            <w:noProof/>
            <w:webHidden/>
          </w:rPr>
          <w:fldChar w:fldCharType="begin"/>
        </w:r>
        <w:r w:rsidR="009351EA" w:rsidRPr="005C2445">
          <w:rPr>
            <w:noProof/>
            <w:webHidden/>
          </w:rPr>
          <w:instrText xml:space="preserve"> PAGEREF _Toc469558827 \h </w:instrText>
        </w:r>
        <w:r w:rsidR="009351EA" w:rsidRPr="005C2445">
          <w:rPr>
            <w:noProof/>
            <w:webHidden/>
          </w:rPr>
        </w:r>
        <w:r w:rsidR="009351EA" w:rsidRPr="005C2445">
          <w:rPr>
            <w:noProof/>
            <w:webHidden/>
          </w:rPr>
          <w:fldChar w:fldCharType="separate"/>
        </w:r>
        <w:r w:rsidR="009351EA" w:rsidRPr="005C2445">
          <w:rPr>
            <w:noProof/>
            <w:webHidden/>
          </w:rPr>
          <w:t>7</w:t>
        </w:r>
        <w:r w:rsidR="009351EA" w:rsidRPr="005C2445">
          <w:rPr>
            <w:noProof/>
            <w:webHidden/>
          </w:rPr>
          <w:fldChar w:fldCharType="end"/>
        </w:r>
      </w:hyperlink>
    </w:p>
    <w:p w:rsidR="009351EA" w:rsidRPr="005C2445" w:rsidRDefault="00210C4F">
      <w:pPr>
        <w:pStyle w:val="TOC5"/>
        <w:tabs>
          <w:tab w:val="right" w:leader="dot" w:pos="5030"/>
        </w:tabs>
        <w:rPr>
          <w:noProof/>
          <w:sz w:val="22"/>
          <w:lang w:val="en-US" w:eastAsia="en-US" w:bidi="ar-SA"/>
        </w:rPr>
      </w:pPr>
      <w:hyperlink w:anchor="_Toc469558828" w:history="1">
        <w:r w:rsidR="009351EA" w:rsidRPr="005C2445">
          <w:rPr>
            <w:rStyle w:val="Hyperlink"/>
            <w:rFonts w:eastAsia="SimSun"/>
            <w:noProof/>
          </w:rPr>
          <w:t>数据处理的位置</w:t>
        </w:r>
        <w:r w:rsidR="009351EA" w:rsidRPr="005C2445">
          <w:rPr>
            <w:noProof/>
            <w:webHidden/>
          </w:rPr>
          <w:tab/>
        </w:r>
        <w:r w:rsidR="009351EA" w:rsidRPr="005C2445">
          <w:rPr>
            <w:noProof/>
            <w:webHidden/>
          </w:rPr>
          <w:fldChar w:fldCharType="begin"/>
        </w:r>
        <w:r w:rsidR="009351EA" w:rsidRPr="005C2445">
          <w:rPr>
            <w:noProof/>
            <w:webHidden/>
          </w:rPr>
          <w:instrText xml:space="preserve"> PAGEREF _Toc469558828 \h </w:instrText>
        </w:r>
        <w:r w:rsidR="009351EA" w:rsidRPr="005C2445">
          <w:rPr>
            <w:noProof/>
            <w:webHidden/>
          </w:rPr>
        </w:r>
        <w:r w:rsidR="009351EA" w:rsidRPr="005C2445">
          <w:rPr>
            <w:noProof/>
            <w:webHidden/>
          </w:rPr>
          <w:fldChar w:fldCharType="separate"/>
        </w:r>
        <w:r w:rsidR="009351EA" w:rsidRPr="005C2445">
          <w:rPr>
            <w:noProof/>
            <w:webHidden/>
          </w:rPr>
          <w:t>8</w:t>
        </w:r>
        <w:r w:rsidR="009351EA" w:rsidRPr="005C2445">
          <w:rPr>
            <w:noProof/>
            <w:webHidden/>
          </w:rPr>
          <w:fldChar w:fldCharType="end"/>
        </w:r>
      </w:hyperlink>
    </w:p>
    <w:p w:rsidR="009351EA" w:rsidRPr="005C2445" w:rsidRDefault="00210C4F">
      <w:pPr>
        <w:pStyle w:val="TOC5"/>
        <w:tabs>
          <w:tab w:val="right" w:leader="dot" w:pos="5030"/>
        </w:tabs>
        <w:rPr>
          <w:noProof/>
          <w:sz w:val="22"/>
          <w:lang w:val="en-US" w:eastAsia="en-US" w:bidi="ar-SA"/>
        </w:rPr>
      </w:pPr>
      <w:hyperlink w:anchor="_Toc469558829" w:history="1">
        <w:r w:rsidR="009351EA" w:rsidRPr="005C2445">
          <w:rPr>
            <w:rStyle w:val="Hyperlink"/>
            <w:rFonts w:eastAsia="SimSun"/>
            <w:noProof/>
          </w:rPr>
          <w:t>预览版</w:t>
        </w:r>
        <w:r w:rsidR="009351EA" w:rsidRPr="005C2445">
          <w:rPr>
            <w:noProof/>
            <w:webHidden/>
          </w:rPr>
          <w:tab/>
        </w:r>
        <w:r w:rsidR="009351EA" w:rsidRPr="005C2445">
          <w:rPr>
            <w:noProof/>
            <w:webHidden/>
          </w:rPr>
          <w:fldChar w:fldCharType="begin"/>
        </w:r>
        <w:r w:rsidR="009351EA" w:rsidRPr="005C2445">
          <w:rPr>
            <w:noProof/>
            <w:webHidden/>
          </w:rPr>
          <w:instrText xml:space="preserve"> PAGEREF _Toc469558829 \h </w:instrText>
        </w:r>
        <w:r w:rsidR="009351EA" w:rsidRPr="005C2445">
          <w:rPr>
            <w:noProof/>
            <w:webHidden/>
          </w:rPr>
        </w:r>
        <w:r w:rsidR="009351EA" w:rsidRPr="005C2445">
          <w:rPr>
            <w:noProof/>
            <w:webHidden/>
          </w:rPr>
          <w:fldChar w:fldCharType="separate"/>
        </w:r>
        <w:r w:rsidR="009351EA" w:rsidRPr="005C2445">
          <w:rPr>
            <w:noProof/>
            <w:webHidden/>
          </w:rPr>
          <w:t>8</w:t>
        </w:r>
        <w:r w:rsidR="009351EA" w:rsidRPr="005C2445">
          <w:rPr>
            <w:noProof/>
            <w:webHidden/>
          </w:rPr>
          <w:fldChar w:fldCharType="end"/>
        </w:r>
      </w:hyperlink>
    </w:p>
    <w:p w:rsidR="009351EA" w:rsidRPr="005C2445" w:rsidRDefault="00210C4F">
      <w:pPr>
        <w:pStyle w:val="TOC5"/>
        <w:tabs>
          <w:tab w:val="right" w:leader="dot" w:pos="5030"/>
        </w:tabs>
        <w:rPr>
          <w:noProof/>
          <w:sz w:val="22"/>
          <w:lang w:val="en-US" w:eastAsia="en-US" w:bidi="ar-SA"/>
        </w:rPr>
      </w:pPr>
      <w:hyperlink w:anchor="_Toc469558830" w:history="1">
        <w:r w:rsidR="009351EA" w:rsidRPr="005C2445">
          <w:rPr>
            <w:rStyle w:val="Hyperlink"/>
            <w:rFonts w:eastAsia="SimSun"/>
            <w:noProof/>
          </w:rPr>
          <w:t>使用分包商</w:t>
        </w:r>
        <w:r w:rsidR="009351EA" w:rsidRPr="005C2445">
          <w:rPr>
            <w:noProof/>
            <w:webHidden/>
          </w:rPr>
          <w:tab/>
        </w:r>
        <w:r w:rsidR="009351EA" w:rsidRPr="005C2445">
          <w:rPr>
            <w:noProof/>
            <w:webHidden/>
          </w:rPr>
          <w:fldChar w:fldCharType="begin"/>
        </w:r>
        <w:r w:rsidR="009351EA" w:rsidRPr="005C2445">
          <w:rPr>
            <w:noProof/>
            <w:webHidden/>
          </w:rPr>
          <w:instrText xml:space="preserve"> PAGEREF _Toc469558830 \h </w:instrText>
        </w:r>
        <w:r w:rsidR="009351EA" w:rsidRPr="005C2445">
          <w:rPr>
            <w:noProof/>
            <w:webHidden/>
          </w:rPr>
        </w:r>
        <w:r w:rsidR="009351EA" w:rsidRPr="005C2445">
          <w:rPr>
            <w:noProof/>
            <w:webHidden/>
          </w:rPr>
          <w:fldChar w:fldCharType="separate"/>
        </w:r>
        <w:r w:rsidR="009351EA" w:rsidRPr="005C2445">
          <w:rPr>
            <w:noProof/>
            <w:webHidden/>
          </w:rPr>
          <w:t>8</w:t>
        </w:r>
        <w:r w:rsidR="009351EA" w:rsidRPr="005C2445">
          <w:rPr>
            <w:noProof/>
            <w:webHidden/>
          </w:rPr>
          <w:fldChar w:fldCharType="end"/>
        </w:r>
      </w:hyperlink>
    </w:p>
    <w:p w:rsidR="009351EA" w:rsidRPr="005C2445" w:rsidRDefault="00210C4F">
      <w:pPr>
        <w:pStyle w:val="TOC5"/>
        <w:tabs>
          <w:tab w:val="right" w:leader="dot" w:pos="5030"/>
        </w:tabs>
        <w:rPr>
          <w:noProof/>
          <w:sz w:val="22"/>
          <w:lang w:val="en-US" w:eastAsia="en-US" w:bidi="ar-SA"/>
        </w:rPr>
      </w:pPr>
      <w:hyperlink w:anchor="_Toc469558831" w:history="1">
        <w:r w:rsidR="009351EA" w:rsidRPr="005C2445">
          <w:rPr>
            <w:rStyle w:val="Hyperlink"/>
            <w:rFonts w:eastAsia="SimSun"/>
            <w:noProof/>
          </w:rPr>
          <w:t>如何联系微软</w:t>
        </w:r>
        <w:r w:rsidR="009351EA" w:rsidRPr="005C2445">
          <w:rPr>
            <w:noProof/>
            <w:webHidden/>
          </w:rPr>
          <w:tab/>
        </w:r>
        <w:r w:rsidR="009351EA" w:rsidRPr="005C2445">
          <w:rPr>
            <w:noProof/>
            <w:webHidden/>
          </w:rPr>
          <w:fldChar w:fldCharType="begin"/>
        </w:r>
        <w:r w:rsidR="009351EA" w:rsidRPr="005C2445">
          <w:rPr>
            <w:noProof/>
            <w:webHidden/>
          </w:rPr>
          <w:instrText xml:space="preserve"> PAGEREF _Toc469558831 \h </w:instrText>
        </w:r>
        <w:r w:rsidR="009351EA" w:rsidRPr="005C2445">
          <w:rPr>
            <w:noProof/>
            <w:webHidden/>
          </w:rPr>
        </w:r>
        <w:r w:rsidR="009351EA" w:rsidRPr="005C2445">
          <w:rPr>
            <w:noProof/>
            <w:webHidden/>
          </w:rPr>
          <w:fldChar w:fldCharType="separate"/>
        </w:r>
        <w:r w:rsidR="009351EA" w:rsidRPr="005C2445">
          <w:rPr>
            <w:noProof/>
            <w:webHidden/>
          </w:rPr>
          <w:t>8</w:t>
        </w:r>
        <w:r w:rsidR="009351EA" w:rsidRPr="005C2445">
          <w:rPr>
            <w:noProof/>
            <w:webHidden/>
          </w:rPr>
          <w:fldChar w:fldCharType="end"/>
        </w:r>
      </w:hyperlink>
    </w:p>
    <w:p w:rsidR="009351EA" w:rsidRPr="005C2445" w:rsidRDefault="00210C4F">
      <w:pPr>
        <w:pStyle w:val="TOC3"/>
        <w:rPr>
          <w:b w:val="0"/>
          <w:smallCaps w:val="0"/>
          <w:sz w:val="22"/>
          <w:lang w:val="en-US" w:eastAsia="en-US" w:bidi="ar-SA"/>
        </w:rPr>
      </w:pPr>
      <w:hyperlink w:anchor="_Toc469558832" w:history="1">
        <w:r w:rsidR="009351EA" w:rsidRPr="005C2445">
          <w:rPr>
            <w:rStyle w:val="Hyperlink"/>
          </w:rPr>
          <w:t>数据处理条款</w:t>
        </w:r>
        <w:r w:rsidR="009351EA" w:rsidRPr="005C2445">
          <w:rPr>
            <w:webHidden/>
          </w:rPr>
          <w:tab/>
        </w:r>
        <w:r w:rsidR="009351EA" w:rsidRPr="005C2445">
          <w:rPr>
            <w:webHidden/>
          </w:rPr>
          <w:fldChar w:fldCharType="begin"/>
        </w:r>
        <w:r w:rsidR="009351EA" w:rsidRPr="005C2445">
          <w:rPr>
            <w:webHidden/>
          </w:rPr>
          <w:instrText xml:space="preserve"> PAGEREF _Toc469558832 \h </w:instrText>
        </w:r>
        <w:r w:rsidR="009351EA" w:rsidRPr="005C2445">
          <w:rPr>
            <w:webHidden/>
          </w:rPr>
        </w:r>
        <w:r w:rsidR="009351EA" w:rsidRPr="005C2445">
          <w:rPr>
            <w:webHidden/>
          </w:rPr>
          <w:fldChar w:fldCharType="separate"/>
        </w:r>
        <w:r w:rsidR="009351EA" w:rsidRPr="005C2445">
          <w:rPr>
            <w:webHidden/>
          </w:rPr>
          <w:t>9</w:t>
        </w:r>
        <w:r w:rsidR="009351EA" w:rsidRPr="005C2445">
          <w:rPr>
            <w:webHidden/>
          </w:rPr>
          <w:fldChar w:fldCharType="end"/>
        </w:r>
      </w:hyperlink>
    </w:p>
    <w:p w:rsidR="009351EA" w:rsidRPr="005C2445" w:rsidRDefault="00210C4F">
      <w:pPr>
        <w:pStyle w:val="TOC5"/>
        <w:tabs>
          <w:tab w:val="right" w:leader="dot" w:pos="5030"/>
        </w:tabs>
        <w:rPr>
          <w:noProof/>
          <w:sz w:val="22"/>
          <w:lang w:val="en-US" w:eastAsia="en-US" w:bidi="ar-SA"/>
        </w:rPr>
      </w:pPr>
      <w:hyperlink w:anchor="_Toc469558833" w:history="1">
        <w:r w:rsidR="009351EA" w:rsidRPr="005C2445">
          <w:rPr>
            <w:rStyle w:val="Hyperlink"/>
            <w:rFonts w:eastAsia="SimSun"/>
            <w:noProof/>
          </w:rPr>
          <w:t>静态客户数据的位置</w:t>
        </w:r>
        <w:r w:rsidR="009351EA" w:rsidRPr="005C2445">
          <w:rPr>
            <w:noProof/>
            <w:webHidden/>
          </w:rPr>
          <w:tab/>
        </w:r>
        <w:r w:rsidR="009351EA" w:rsidRPr="005C2445">
          <w:rPr>
            <w:noProof/>
            <w:webHidden/>
          </w:rPr>
          <w:fldChar w:fldCharType="begin"/>
        </w:r>
        <w:r w:rsidR="009351EA" w:rsidRPr="005C2445">
          <w:rPr>
            <w:noProof/>
            <w:webHidden/>
          </w:rPr>
          <w:instrText xml:space="preserve"> PAGEREF _Toc469558833 \h </w:instrText>
        </w:r>
        <w:r w:rsidR="009351EA" w:rsidRPr="005C2445">
          <w:rPr>
            <w:noProof/>
            <w:webHidden/>
          </w:rPr>
        </w:r>
        <w:r w:rsidR="009351EA" w:rsidRPr="005C2445">
          <w:rPr>
            <w:noProof/>
            <w:webHidden/>
          </w:rPr>
          <w:fldChar w:fldCharType="separate"/>
        </w:r>
        <w:r w:rsidR="009351EA" w:rsidRPr="005C2445">
          <w:rPr>
            <w:noProof/>
            <w:webHidden/>
          </w:rPr>
          <w:t>9</w:t>
        </w:r>
        <w:r w:rsidR="009351EA" w:rsidRPr="005C2445">
          <w:rPr>
            <w:noProof/>
            <w:webHidden/>
          </w:rPr>
          <w:fldChar w:fldCharType="end"/>
        </w:r>
      </w:hyperlink>
    </w:p>
    <w:p w:rsidR="009351EA" w:rsidRPr="005C2445" w:rsidRDefault="00210C4F">
      <w:pPr>
        <w:pStyle w:val="TOC5"/>
        <w:tabs>
          <w:tab w:val="right" w:leader="dot" w:pos="5030"/>
        </w:tabs>
        <w:rPr>
          <w:noProof/>
          <w:sz w:val="22"/>
          <w:lang w:val="en-US" w:eastAsia="en-US" w:bidi="ar-SA"/>
        </w:rPr>
      </w:pPr>
      <w:hyperlink w:anchor="_Toc469558834" w:history="1">
        <w:r w:rsidR="009351EA" w:rsidRPr="005C2445">
          <w:rPr>
            <w:rStyle w:val="Hyperlink"/>
            <w:rFonts w:eastAsia="SimSun"/>
            <w:noProof/>
          </w:rPr>
          <w:t>隐私条款</w:t>
        </w:r>
        <w:r w:rsidR="009351EA" w:rsidRPr="005C2445">
          <w:rPr>
            <w:noProof/>
            <w:webHidden/>
          </w:rPr>
          <w:tab/>
        </w:r>
        <w:r w:rsidR="009351EA" w:rsidRPr="005C2445">
          <w:rPr>
            <w:noProof/>
            <w:webHidden/>
          </w:rPr>
          <w:fldChar w:fldCharType="begin"/>
        </w:r>
        <w:r w:rsidR="009351EA" w:rsidRPr="005C2445">
          <w:rPr>
            <w:noProof/>
            <w:webHidden/>
          </w:rPr>
          <w:instrText xml:space="preserve"> PAGEREF _Toc469558834 \h </w:instrText>
        </w:r>
        <w:r w:rsidR="009351EA" w:rsidRPr="005C2445">
          <w:rPr>
            <w:noProof/>
            <w:webHidden/>
          </w:rPr>
        </w:r>
        <w:r w:rsidR="009351EA" w:rsidRPr="005C2445">
          <w:rPr>
            <w:noProof/>
            <w:webHidden/>
          </w:rPr>
          <w:fldChar w:fldCharType="separate"/>
        </w:r>
        <w:r w:rsidR="009351EA" w:rsidRPr="005C2445">
          <w:rPr>
            <w:noProof/>
            <w:webHidden/>
          </w:rPr>
          <w:t>10</w:t>
        </w:r>
        <w:r w:rsidR="009351EA" w:rsidRPr="005C2445">
          <w:rPr>
            <w:noProof/>
            <w:webHidden/>
          </w:rPr>
          <w:fldChar w:fldCharType="end"/>
        </w:r>
      </w:hyperlink>
    </w:p>
    <w:p w:rsidR="009351EA" w:rsidRPr="005C2445" w:rsidRDefault="00210C4F">
      <w:pPr>
        <w:pStyle w:val="TOC5"/>
        <w:tabs>
          <w:tab w:val="right" w:leader="dot" w:pos="5030"/>
        </w:tabs>
        <w:rPr>
          <w:noProof/>
          <w:sz w:val="22"/>
          <w:lang w:val="en-US" w:eastAsia="en-US" w:bidi="ar-SA"/>
        </w:rPr>
      </w:pPr>
      <w:hyperlink w:anchor="_Toc469558835" w:history="1">
        <w:r w:rsidR="009351EA" w:rsidRPr="005C2445">
          <w:rPr>
            <w:rStyle w:val="Hyperlink"/>
            <w:rFonts w:eastAsia="SimSun"/>
            <w:noProof/>
          </w:rPr>
          <w:t>其他欧洲条款</w:t>
        </w:r>
        <w:r w:rsidR="009351EA" w:rsidRPr="005C2445">
          <w:rPr>
            <w:noProof/>
            <w:webHidden/>
          </w:rPr>
          <w:tab/>
        </w:r>
        <w:r w:rsidR="009351EA" w:rsidRPr="005C2445">
          <w:rPr>
            <w:noProof/>
            <w:webHidden/>
          </w:rPr>
          <w:fldChar w:fldCharType="begin"/>
        </w:r>
        <w:r w:rsidR="009351EA" w:rsidRPr="005C2445">
          <w:rPr>
            <w:noProof/>
            <w:webHidden/>
          </w:rPr>
          <w:instrText xml:space="preserve"> PAGEREF _Toc469558835 \h </w:instrText>
        </w:r>
        <w:r w:rsidR="009351EA" w:rsidRPr="005C2445">
          <w:rPr>
            <w:noProof/>
            <w:webHidden/>
          </w:rPr>
        </w:r>
        <w:r w:rsidR="009351EA" w:rsidRPr="005C2445">
          <w:rPr>
            <w:noProof/>
            <w:webHidden/>
          </w:rPr>
          <w:fldChar w:fldCharType="separate"/>
        </w:r>
        <w:r w:rsidR="009351EA" w:rsidRPr="005C2445">
          <w:rPr>
            <w:noProof/>
            <w:webHidden/>
          </w:rPr>
          <w:t>10</w:t>
        </w:r>
        <w:r w:rsidR="009351EA" w:rsidRPr="005C2445">
          <w:rPr>
            <w:noProof/>
            <w:webHidden/>
          </w:rPr>
          <w:fldChar w:fldCharType="end"/>
        </w:r>
      </w:hyperlink>
    </w:p>
    <w:p w:rsidR="009351EA" w:rsidRPr="005C2445" w:rsidRDefault="00210C4F">
      <w:pPr>
        <w:pStyle w:val="TOC5"/>
        <w:tabs>
          <w:tab w:val="right" w:leader="dot" w:pos="5030"/>
        </w:tabs>
        <w:rPr>
          <w:noProof/>
          <w:sz w:val="22"/>
          <w:lang w:val="en-US" w:eastAsia="en-US" w:bidi="ar-SA"/>
        </w:rPr>
      </w:pPr>
      <w:hyperlink w:anchor="_Toc469558836" w:history="1">
        <w:r w:rsidR="009351EA" w:rsidRPr="005C2445">
          <w:rPr>
            <w:rStyle w:val="Hyperlink"/>
            <w:rFonts w:eastAsia="SimSun"/>
            <w:noProof/>
          </w:rPr>
          <w:t>安全性</w:t>
        </w:r>
        <w:r w:rsidR="009351EA" w:rsidRPr="005C2445">
          <w:rPr>
            <w:noProof/>
            <w:webHidden/>
          </w:rPr>
          <w:tab/>
        </w:r>
        <w:r w:rsidR="009351EA" w:rsidRPr="005C2445">
          <w:rPr>
            <w:noProof/>
            <w:webHidden/>
          </w:rPr>
          <w:fldChar w:fldCharType="begin"/>
        </w:r>
        <w:r w:rsidR="009351EA" w:rsidRPr="005C2445">
          <w:rPr>
            <w:noProof/>
            <w:webHidden/>
          </w:rPr>
          <w:instrText xml:space="preserve"> PAGEREF _Toc469558836 \h </w:instrText>
        </w:r>
        <w:r w:rsidR="009351EA" w:rsidRPr="005C2445">
          <w:rPr>
            <w:noProof/>
            <w:webHidden/>
          </w:rPr>
        </w:r>
        <w:r w:rsidR="009351EA" w:rsidRPr="005C2445">
          <w:rPr>
            <w:noProof/>
            <w:webHidden/>
          </w:rPr>
          <w:fldChar w:fldCharType="separate"/>
        </w:r>
        <w:r w:rsidR="009351EA" w:rsidRPr="005C2445">
          <w:rPr>
            <w:noProof/>
            <w:webHidden/>
          </w:rPr>
          <w:t>10</w:t>
        </w:r>
        <w:r w:rsidR="009351EA" w:rsidRPr="005C2445">
          <w:rPr>
            <w:noProof/>
            <w:webHidden/>
          </w:rPr>
          <w:fldChar w:fldCharType="end"/>
        </w:r>
      </w:hyperlink>
    </w:p>
    <w:p w:rsidR="009351EA" w:rsidRPr="005C2445" w:rsidRDefault="005C2445">
      <w:pPr>
        <w:pStyle w:val="TOC1"/>
        <w:tabs>
          <w:tab w:val="right" w:leader="dot" w:pos="5030"/>
        </w:tabs>
        <w:rPr>
          <w:b w:val="0"/>
          <w:caps w:val="0"/>
          <w:noProof/>
          <w:sz w:val="22"/>
          <w:lang w:val="en-US" w:eastAsia="en-US" w:bidi="ar-SA"/>
        </w:rPr>
      </w:pPr>
      <w:r>
        <w:br w:type="column"/>
      </w:r>
      <w:hyperlink w:anchor="_Toc469558837" w:history="1">
        <w:r w:rsidR="009351EA" w:rsidRPr="005C2445">
          <w:rPr>
            <w:rStyle w:val="Hyperlink"/>
            <w:rFonts w:eastAsia="SimSun"/>
            <w:noProof/>
          </w:rPr>
          <w:t>特定于在线服务的条款</w:t>
        </w:r>
        <w:r w:rsidR="009351EA" w:rsidRPr="005C2445">
          <w:rPr>
            <w:noProof/>
            <w:webHidden/>
          </w:rPr>
          <w:tab/>
        </w:r>
        <w:r w:rsidR="009351EA" w:rsidRPr="005C2445">
          <w:rPr>
            <w:noProof/>
            <w:webHidden/>
          </w:rPr>
          <w:fldChar w:fldCharType="begin"/>
        </w:r>
        <w:r w:rsidR="009351EA" w:rsidRPr="005C2445">
          <w:rPr>
            <w:noProof/>
            <w:webHidden/>
          </w:rPr>
          <w:instrText xml:space="preserve"> PAGEREF _Toc469558837 \h </w:instrText>
        </w:r>
        <w:r w:rsidR="009351EA" w:rsidRPr="005C2445">
          <w:rPr>
            <w:noProof/>
            <w:webHidden/>
          </w:rPr>
        </w:r>
        <w:r w:rsidR="009351EA" w:rsidRPr="005C2445">
          <w:rPr>
            <w:noProof/>
            <w:webHidden/>
          </w:rPr>
          <w:fldChar w:fldCharType="separate"/>
        </w:r>
        <w:r w:rsidR="009351EA" w:rsidRPr="005C2445">
          <w:rPr>
            <w:noProof/>
            <w:webHidden/>
          </w:rPr>
          <w:t>13</w:t>
        </w:r>
        <w:r w:rsidR="009351EA" w:rsidRPr="005C2445">
          <w:rPr>
            <w:noProof/>
            <w:webHidden/>
          </w:rPr>
          <w:fldChar w:fldCharType="end"/>
        </w:r>
      </w:hyperlink>
    </w:p>
    <w:p w:rsidR="009351EA" w:rsidRPr="005C2445" w:rsidRDefault="00210C4F">
      <w:pPr>
        <w:pStyle w:val="TOC2"/>
        <w:tabs>
          <w:tab w:val="right" w:leader="dot" w:pos="5030"/>
        </w:tabs>
        <w:rPr>
          <w:b w:val="0"/>
          <w:smallCaps w:val="0"/>
          <w:noProof/>
          <w:sz w:val="22"/>
          <w:lang w:val="en-US" w:eastAsia="en-US" w:bidi="ar-SA"/>
        </w:rPr>
      </w:pPr>
      <w:hyperlink w:anchor="_Toc469558838" w:history="1">
        <w:r w:rsidR="009351EA" w:rsidRPr="005C2445">
          <w:rPr>
            <w:rStyle w:val="Hyperlink"/>
            <w:rFonts w:eastAsia="SimSun"/>
            <w:noProof/>
          </w:rPr>
          <w:t xml:space="preserve">Microsoft Azure </w:t>
        </w:r>
        <w:r w:rsidR="009351EA" w:rsidRPr="005C2445">
          <w:rPr>
            <w:rStyle w:val="Hyperlink"/>
            <w:rFonts w:eastAsia="SimSun"/>
            <w:noProof/>
          </w:rPr>
          <w:t>服务</w:t>
        </w:r>
        <w:r w:rsidR="009351EA" w:rsidRPr="005C2445">
          <w:rPr>
            <w:noProof/>
            <w:webHidden/>
          </w:rPr>
          <w:tab/>
        </w:r>
        <w:r w:rsidR="009351EA" w:rsidRPr="005C2445">
          <w:rPr>
            <w:noProof/>
            <w:webHidden/>
          </w:rPr>
          <w:fldChar w:fldCharType="begin"/>
        </w:r>
        <w:r w:rsidR="009351EA" w:rsidRPr="005C2445">
          <w:rPr>
            <w:noProof/>
            <w:webHidden/>
          </w:rPr>
          <w:instrText xml:space="preserve"> PAGEREF _Toc469558838 \h </w:instrText>
        </w:r>
        <w:r w:rsidR="009351EA" w:rsidRPr="005C2445">
          <w:rPr>
            <w:noProof/>
            <w:webHidden/>
          </w:rPr>
        </w:r>
        <w:r w:rsidR="009351EA" w:rsidRPr="005C2445">
          <w:rPr>
            <w:noProof/>
            <w:webHidden/>
          </w:rPr>
          <w:fldChar w:fldCharType="separate"/>
        </w:r>
        <w:r w:rsidR="009351EA" w:rsidRPr="005C2445">
          <w:rPr>
            <w:noProof/>
            <w:webHidden/>
          </w:rPr>
          <w:t>13</w:t>
        </w:r>
        <w:r w:rsidR="009351EA" w:rsidRPr="005C2445">
          <w:rPr>
            <w:noProof/>
            <w:webHidden/>
          </w:rPr>
          <w:fldChar w:fldCharType="end"/>
        </w:r>
      </w:hyperlink>
    </w:p>
    <w:p w:rsidR="009351EA" w:rsidRPr="005C2445" w:rsidRDefault="00210C4F">
      <w:pPr>
        <w:pStyle w:val="TOC4"/>
        <w:rPr>
          <w:smallCaps w:val="0"/>
          <w:noProof/>
          <w:sz w:val="22"/>
          <w:lang w:val="en-US" w:eastAsia="en-US" w:bidi="ar-SA"/>
        </w:rPr>
      </w:pPr>
      <w:hyperlink w:anchor="_Toc469558839" w:history="1">
        <w:r w:rsidR="009351EA" w:rsidRPr="005C2445">
          <w:rPr>
            <w:rStyle w:val="Hyperlink"/>
            <w:rFonts w:eastAsia="SimSun"/>
            <w:noProof/>
          </w:rPr>
          <w:t xml:space="preserve">Microsoft </w:t>
        </w:r>
        <w:r w:rsidR="009351EA" w:rsidRPr="005C2445">
          <w:rPr>
            <w:rStyle w:val="Hyperlink"/>
            <w:rFonts w:eastAsia="SimSun"/>
            <w:noProof/>
          </w:rPr>
          <w:t>认知服务</w:t>
        </w:r>
        <w:r w:rsidR="009351EA" w:rsidRPr="005C2445">
          <w:rPr>
            <w:noProof/>
            <w:webHidden/>
          </w:rPr>
          <w:tab/>
        </w:r>
        <w:r w:rsidR="009351EA" w:rsidRPr="005C2445">
          <w:rPr>
            <w:noProof/>
            <w:webHidden/>
          </w:rPr>
          <w:fldChar w:fldCharType="begin"/>
        </w:r>
        <w:r w:rsidR="009351EA" w:rsidRPr="005C2445">
          <w:rPr>
            <w:noProof/>
            <w:webHidden/>
          </w:rPr>
          <w:instrText xml:space="preserve"> PAGEREF _Toc469558839 \h </w:instrText>
        </w:r>
        <w:r w:rsidR="009351EA" w:rsidRPr="005C2445">
          <w:rPr>
            <w:noProof/>
            <w:webHidden/>
          </w:rPr>
        </w:r>
        <w:r w:rsidR="009351EA" w:rsidRPr="005C2445">
          <w:rPr>
            <w:noProof/>
            <w:webHidden/>
          </w:rPr>
          <w:fldChar w:fldCharType="separate"/>
        </w:r>
        <w:r w:rsidR="009351EA" w:rsidRPr="005C2445">
          <w:rPr>
            <w:noProof/>
            <w:webHidden/>
          </w:rPr>
          <w:t>14</w:t>
        </w:r>
        <w:r w:rsidR="009351EA" w:rsidRPr="005C2445">
          <w:rPr>
            <w:noProof/>
            <w:webHidden/>
          </w:rPr>
          <w:fldChar w:fldCharType="end"/>
        </w:r>
      </w:hyperlink>
    </w:p>
    <w:p w:rsidR="009351EA" w:rsidRPr="005C2445" w:rsidRDefault="00210C4F">
      <w:pPr>
        <w:pStyle w:val="TOC2"/>
        <w:tabs>
          <w:tab w:val="right" w:leader="dot" w:pos="5030"/>
        </w:tabs>
        <w:rPr>
          <w:b w:val="0"/>
          <w:smallCaps w:val="0"/>
          <w:noProof/>
          <w:sz w:val="22"/>
          <w:lang w:val="en-US" w:eastAsia="en-US" w:bidi="ar-SA"/>
        </w:rPr>
      </w:pPr>
      <w:hyperlink w:anchor="_Toc469558840" w:history="1">
        <w:r w:rsidR="009351EA" w:rsidRPr="005C2445">
          <w:rPr>
            <w:rStyle w:val="Hyperlink"/>
            <w:rFonts w:eastAsia="SimSun"/>
            <w:noProof/>
          </w:rPr>
          <w:t xml:space="preserve">Microsoft Azure </w:t>
        </w:r>
        <w:r w:rsidR="009351EA" w:rsidRPr="005C2445">
          <w:rPr>
            <w:rStyle w:val="Hyperlink"/>
            <w:rFonts w:eastAsia="SimSun"/>
            <w:noProof/>
          </w:rPr>
          <w:t>计划</w:t>
        </w:r>
        <w:r w:rsidR="009351EA" w:rsidRPr="005C2445">
          <w:rPr>
            <w:noProof/>
            <w:webHidden/>
          </w:rPr>
          <w:tab/>
        </w:r>
        <w:r w:rsidR="009351EA" w:rsidRPr="005C2445">
          <w:rPr>
            <w:noProof/>
            <w:webHidden/>
          </w:rPr>
          <w:fldChar w:fldCharType="begin"/>
        </w:r>
        <w:r w:rsidR="009351EA" w:rsidRPr="005C2445">
          <w:rPr>
            <w:noProof/>
            <w:webHidden/>
          </w:rPr>
          <w:instrText xml:space="preserve"> PAGEREF _Toc469558840 \h </w:instrText>
        </w:r>
        <w:r w:rsidR="009351EA" w:rsidRPr="005C2445">
          <w:rPr>
            <w:noProof/>
            <w:webHidden/>
          </w:rPr>
        </w:r>
        <w:r w:rsidR="009351EA" w:rsidRPr="005C2445">
          <w:rPr>
            <w:noProof/>
            <w:webHidden/>
          </w:rPr>
          <w:fldChar w:fldCharType="separate"/>
        </w:r>
        <w:r w:rsidR="009351EA" w:rsidRPr="005C2445">
          <w:rPr>
            <w:noProof/>
            <w:webHidden/>
          </w:rPr>
          <w:t>15</w:t>
        </w:r>
        <w:r w:rsidR="009351EA" w:rsidRPr="005C2445">
          <w:rPr>
            <w:noProof/>
            <w:webHidden/>
          </w:rPr>
          <w:fldChar w:fldCharType="end"/>
        </w:r>
      </w:hyperlink>
    </w:p>
    <w:p w:rsidR="009351EA" w:rsidRPr="005C2445" w:rsidRDefault="00210C4F">
      <w:pPr>
        <w:pStyle w:val="TOC4"/>
        <w:rPr>
          <w:smallCaps w:val="0"/>
          <w:noProof/>
          <w:sz w:val="22"/>
          <w:lang w:val="en-US" w:eastAsia="en-US" w:bidi="ar-SA"/>
        </w:rPr>
      </w:pPr>
      <w:hyperlink w:anchor="_Toc469558841" w:history="1">
        <w:r w:rsidR="009351EA" w:rsidRPr="005C2445">
          <w:rPr>
            <w:rStyle w:val="Hyperlink"/>
            <w:rFonts w:eastAsia="SimSun"/>
            <w:noProof/>
          </w:rPr>
          <w:t>Azure Active Directory Basic</w:t>
        </w:r>
        <w:r w:rsidR="009351EA" w:rsidRPr="005C2445">
          <w:rPr>
            <w:noProof/>
            <w:webHidden/>
          </w:rPr>
          <w:tab/>
        </w:r>
        <w:r w:rsidR="009351EA" w:rsidRPr="005C2445">
          <w:rPr>
            <w:noProof/>
            <w:webHidden/>
          </w:rPr>
          <w:fldChar w:fldCharType="begin"/>
        </w:r>
        <w:r w:rsidR="009351EA" w:rsidRPr="005C2445">
          <w:rPr>
            <w:noProof/>
            <w:webHidden/>
          </w:rPr>
          <w:instrText xml:space="preserve"> PAGEREF _Toc469558841 \h </w:instrText>
        </w:r>
        <w:r w:rsidR="009351EA" w:rsidRPr="005C2445">
          <w:rPr>
            <w:noProof/>
            <w:webHidden/>
          </w:rPr>
        </w:r>
        <w:r w:rsidR="009351EA" w:rsidRPr="005C2445">
          <w:rPr>
            <w:noProof/>
            <w:webHidden/>
          </w:rPr>
          <w:fldChar w:fldCharType="separate"/>
        </w:r>
        <w:r w:rsidR="009351EA" w:rsidRPr="005C2445">
          <w:rPr>
            <w:noProof/>
            <w:webHidden/>
          </w:rPr>
          <w:t>15</w:t>
        </w:r>
        <w:r w:rsidR="009351EA" w:rsidRPr="005C2445">
          <w:rPr>
            <w:noProof/>
            <w:webHidden/>
          </w:rPr>
          <w:fldChar w:fldCharType="end"/>
        </w:r>
      </w:hyperlink>
    </w:p>
    <w:p w:rsidR="009351EA" w:rsidRPr="005C2445" w:rsidRDefault="00210C4F">
      <w:pPr>
        <w:pStyle w:val="TOC4"/>
        <w:rPr>
          <w:smallCaps w:val="0"/>
          <w:noProof/>
          <w:sz w:val="22"/>
          <w:lang w:val="en-US" w:eastAsia="en-US" w:bidi="ar-SA"/>
        </w:rPr>
      </w:pPr>
      <w:hyperlink w:anchor="_Toc469558842" w:history="1">
        <w:r w:rsidR="009351EA" w:rsidRPr="005C2445">
          <w:rPr>
            <w:rStyle w:val="Hyperlink"/>
            <w:rFonts w:eastAsia="SimSun"/>
            <w:noProof/>
          </w:rPr>
          <w:t>Azure Active Directory Premium</w:t>
        </w:r>
        <w:r w:rsidR="009351EA" w:rsidRPr="005C2445">
          <w:rPr>
            <w:noProof/>
            <w:webHidden/>
          </w:rPr>
          <w:tab/>
        </w:r>
        <w:r w:rsidR="009351EA" w:rsidRPr="005C2445">
          <w:rPr>
            <w:noProof/>
            <w:webHidden/>
          </w:rPr>
          <w:fldChar w:fldCharType="begin"/>
        </w:r>
        <w:r w:rsidR="009351EA" w:rsidRPr="005C2445">
          <w:rPr>
            <w:noProof/>
            <w:webHidden/>
          </w:rPr>
          <w:instrText xml:space="preserve"> PAGEREF _Toc469558842 \h </w:instrText>
        </w:r>
        <w:r w:rsidR="009351EA" w:rsidRPr="005C2445">
          <w:rPr>
            <w:noProof/>
            <w:webHidden/>
          </w:rPr>
        </w:r>
        <w:r w:rsidR="009351EA" w:rsidRPr="005C2445">
          <w:rPr>
            <w:noProof/>
            <w:webHidden/>
          </w:rPr>
          <w:fldChar w:fldCharType="separate"/>
        </w:r>
        <w:r w:rsidR="009351EA" w:rsidRPr="005C2445">
          <w:rPr>
            <w:noProof/>
            <w:webHidden/>
          </w:rPr>
          <w:t>15</w:t>
        </w:r>
        <w:r w:rsidR="009351EA" w:rsidRPr="005C2445">
          <w:rPr>
            <w:noProof/>
            <w:webHidden/>
          </w:rPr>
          <w:fldChar w:fldCharType="end"/>
        </w:r>
      </w:hyperlink>
    </w:p>
    <w:p w:rsidR="009351EA" w:rsidRPr="005C2445" w:rsidRDefault="00210C4F">
      <w:pPr>
        <w:pStyle w:val="TOC4"/>
        <w:rPr>
          <w:smallCaps w:val="0"/>
          <w:noProof/>
          <w:sz w:val="22"/>
          <w:lang w:val="en-US" w:eastAsia="en-US" w:bidi="ar-SA"/>
        </w:rPr>
      </w:pPr>
      <w:hyperlink w:anchor="_Toc469558843" w:history="1">
        <w:r w:rsidR="009351EA" w:rsidRPr="005C2445">
          <w:rPr>
            <w:rStyle w:val="Hyperlink"/>
            <w:rFonts w:eastAsia="SimSun"/>
            <w:noProof/>
          </w:rPr>
          <w:t>Azure Information Protection Premium</w:t>
        </w:r>
        <w:r w:rsidR="009351EA" w:rsidRPr="005C2445">
          <w:rPr>
            <w:noProof/>
            <w:webHidden/>
          </w:rPr>
          <w:tab/>
        </w:r>
        <w:r w:rsidR="009351EA" w:rsidRPr="005C2445">
          <w:rPr>
            <w:noProof/>
            <w:webHidden/>
          </w:rPr>
          <w:fldChar w:fldCharType="begin"/>
        </w:r>
        <w:r w:rsidR="009351EA" w:rsidRPr="005C2445">
          <w:rPr>
            <w:noProof/>
            <w:webHidden/>
          </w:rPr>
          <w:instrText xml:space="preserve"> PAGEREF _Toc469558843 \h </w:instrText>
        </w:r>
        <w:r w:rsidR="009351EA" w:rsidRPr="005C2445">
          <w:rPr>
            <w:noProof/>
            <w:webHidden/>
          </w:rPr>
        </w:r>
        <w:r w:rsidR="009351EA" w:rsidRPr="005C2445">
          <w:rPr>
            <w:noProof/>
            <w:webHidden/>
          </w:rPr>
          <w:fldChar w:fldCharType="separate"/>
        </w:r>
        <w:r w:rsidR="009351EA" w:rsidRPr="005C2445">
          <w:rPr>
            <w:noProof/>
            <w:webHidden/>
          </w:rPr>
          <w:t>15</w:t>
        </w:r>
        <w:r w:rsidR="009351EA" w:rsidRPr="005C2445">
          <w:rPr>
            <w:noProof/>
            <w:webHidden/>
          </w:rPr>
          <w:fldChar w:fldCharType="end"/>
        </w:r>
      </w:hyperlink>
    </w:p>
    <w:p w:rsidR="009351EA" w:rsidRPr="005C2445" w:rsidRDefault="00210C4F">
      <w:pPr>
        <w:pStyle w:val="TOC3"/>
        <w:rPr>
          <w:b w:val="0"/>
          <w:smallCaps w:val="0"/>
          <w:sz w:val="22"/>
          <w:lang w:val="en-US" w:eastAsia="en-US" w:bidi="ar-SA"/>
        </w:rPr>
      </w:pPr>
      <w:hyperlink w:anchor="_Toc469558844" w:history="1">
        <w:r w:rsidR="009351EA" w:rsidRPr="005C2445">
          <w:rPr>
            <w:rStyle w:val="Hyperlink"/>
          </w:rPr>
          <w:t xml:space="preserve">Microsoft Dynamics 365 </w:t>
        </w:r>
        <w:r w:rsidR="009351EA" w:rsidRPr="005C2445">
          <w:rPr>
            <w:rStyle w:val="Hyperlink"/>
          </w:rPr>
          <w:t>服务</w:t>
        </w:r>
        <w:r w:rsidR="009351EA" w:rsidRPr="005C2445">
          <w:rPr>
            <w:webHidden/>
          </w:rPr>
          <w:tab/>
        </w:r>
        <w:r w:rsidR="009351EA" w:rsidRPr="005C2445">
          <w:rPr>
            <w:webHidden/>
          </w:rPr>
          <w:fldChar w:fldCharType="begin"/>
        </w:r>
        <w:r w:rsidR="009351EA" w:rsidRPr="005C2445">
          <w:rPr>
            <w:webHidden/>
          </w:rPr>
          <w:instrText xml:space="preserve"> PAGEREF _Toc469558844 \h </w:instrText>
        </w:r>
        <w:r w:rsidR="009351EA" w:rsidRPr="005C2445">
          <w:rPr>
            <w:webHidden/>
          </w:rPr>
        </w:r>
        <w:r w:rsidR="009351EA" w:rsidRPr="005C2445">
          <w:rPr>
            <w:webHidden/>
          </w:rPr>
          <w:fldChar w:fldCharType="separate"/>
        </w:r>
        <w:r w:rsidR="009351EA" w:rsidRPr="005C2445">
          <w:rPr>
            <w:webHidden/>
          </w:rPr>
          <w:t>15</w:t>
        </w:r>
        <w:r w:rsidR="009351EA" w:rsidRPr="005C2445">
          <w:rPr>
            <w:webHidden/>
          </w:rPr>
          <w:fldChar w:fldCharType="end"/>
        </w:r>
      </w:hyperlink>
    </w:p>
    <w:p w:rsidR="009351EA" w:rsidRPr="005C2445" w:rsidRDefault="00210C4F">
      <w:pPr>
        <w:pStyle w:val="TOC2"/>
        <w:tabs>
          <w:tab w:val="right" w:leader="dot" w:pos="5030"/>
        </w:tabs>
        <w:rPr>
          <w:b w:val="0"/>
          <w:smallCaps w:val="0"/>
          <w:noProof/>
          <w:sz w:val="22"/>
          <w:lang w:val="en-US" w:eastAsia="en-US" w:bidi="ar-SA"/>
        </w:rPr>
      </w:pPr>
      <w:hyperlink w:anchor="_Toc469558845" w:history="1">
        <w:r w:rsidR="009351EA" w:rsidRPr="005C2445">
          <w:rPr>
            <w:rStyle w:val="Hyperlink"/>
            <w:rFonts w:eastAsia="SimSun"/>
            <w:noProof/>
          </w:rPr>
          <w:t xml:space="preserve">Office 365 </w:t>
        </w:r>
        <w:r w:rsidR="009351EA" w:rsidRPr="005C2445">
          <w:rPr>
            <w:rStyle w:val="Hyperlink"/>
            <w:rFonts w:eastAsia="SimSun"/>
            <w:noProof/>
          </w:rPr>
          <w:t>服务</w:t>
        </w:r>
        <w:r w:rsidR="009351EA" w:rsidRPr="005C2445">
          <w:rPr>
            <w:noProof/>
            <w:webHidden/>
          </w:rPr>
          <w:tab/>
        </w:r>
        <w:r w:rsidR="009351EA" w:rsidRPr="005C2445">
          <w:rPr>
            <w:noProof/>
            <w:webHidden/>
          </w:rPr>
          <w:fldChar w:fldCharType="begin"/>
        </w:r>
        <w:r w:rsidR="009351EA" w:rsidRPr="005C2445">
          <w:rPr>
            <w:noProof/>
            <w:webHidden/>
          </w:rPr>
          <w:instrText xml:space="preserve"> PAGEREF _Toc469558845 \h </w:instrText>
        </w:r>
        <w:r w:rsidR="009351EA" w:rsidRPr="005C2445">
          <w:rPr>
            <w:noProof/>
            <w:webHidden/>
          </w:rPr>
        </w:r>
        <w:r w:rsidR="009351EA" w:rsidRPr="005C2445">
          <w:rPr>
            <w:noProof/>
            <w:webHidden/>
          </w:rPr>
          <w:fldChar w:fldCharType="separate"/>
        </w:r>
        <w:r w:rsidR="009351EA" w:rsidRPr="005C2445">
          <w:rPr>
            <w:noProof/>
            <w:webHidden/>
          </w:rPr>
          <w:t>16</w:t>
        </w:r>
        <w:r w:rsidR="009351EA" w:rsidRPr="005C2445">
          <w:rPr>
            <w:noProof/>
            <w:webHidden/>
          </w:rPr>
          <w:fldChar w:fldCharType="end"/>
        </w:r>
      </w:hyperlink>
    </w:p>
    <w:p w:rsidR="009351EA" w:rsidRDefault="00210C4F">
      <w:pPr>
        <w:pStyle w:val="TOC4"/>
        <w:rPr>
          <w:smallCaps w:val="0"/>
          <w:noProof/>
          <w:sz w:val="22"/>
          <w:lang w:val="en-US" w:eastAsia="en-US" w:bidi="ar-SA"/>
        </w:rPr>
      </w:pPr>
      <w:hyperlink w:anchor="_Toc469558846" w:history="1">
        <w:r w:rsidR="009351EA" w:rsidRPr="0085003D">
          <w:rPr>
            <w:rStyle w:val="Hyperlink"/>
            <w:noProof/>
          </w:rPr>
          <w:t>Exchange Online</w:t>
        </w:r>
        <w:r w:rsidR="009351EA">
          <w:rPr>
            <w:noProof/>
            <w:webHidden/>
          </w:rPr>
          <w:tab/>
        </w:r>
        <w:r w:rsidR="009351EA">
          <w:rPr>
            <w:noProof/>
            <w:webHidden/>
          </w:rPr>
          <w:fldChar w:fldCharType="begin"/>
        </w:r>
        <w:r w:rsidR="009351EA">
          <w:rPr>
            <w:noProof/>
            <w:webHidden/>
          </w:rPr>
          <w:instrText xml:space="preserve"> PAGEREF _Toc469558846 \h </w:instrText>
        </w:r>
        <w:r w:rsidR="009351EA">
          <w:rPr>
            <w:noProof/>
            <w:webHidden/>
          </w:rPr>
        </w:r>
        <w:r w:rsidR="009351EA">
          <w:rPr>
            <w:noProof/>
            <w:webHidden/>
          </w:rPr>
          <w:fldChar w:fldCharType="separate"/>
        </w:r>
        <w:r w:rsidR="009351EA">
          <w:rPr>
            <w:noProof/>
            <w:webHidden/>
          </w:rPr>
          <w:t>16</w:t>
        </w:r>
        <w:r w:rsidR="009351EA">
          <w:rPr>
            <w:noProof/>
            <w:webHidden/>
          </w:rPr>
          <w:fldChar w:fldCharType="end"/>
        </w:r>
      </w:hyperlink>
    </w:p>
    <w:p w:rsidR="009351EA" w:rsidRDefault="00210C4F">
      <w:pPr>
        <w:pStyle w:val="TOC4"/>
        <w:rPr>
          <w:smallCaps w:val="0"/>
          <w:noProof/>
          <w:sz w:val="22"/>
          <w:lang w:val="en-US" w:eastAsia="en-US" w:bidi="ar-SA"/>
        </w:rPr>
      </w:pPr>
      <w:hyperlink w:anchor="_Toc469558847" w:history="1">
        <w:r w:rsidR="009351EA" w:rsidRPr="0085003D">
          <w:rPr>
            <w:rStyle w:val="Hyperlink"/>
            <w:rFonts w:eastAsiaTheme="majorEastAsia"/>
            <w:noProof/>
          </w:rPr>
          <w:t xml:space="preserve">Office 365 </w:t>
        </w:r>
        <w:r w:rsidR="009351EA" w:rsidRPr="0085003D">
          <w:rPr>
            <w:rStyle w:val="Hyperlink"/>
            <w:rFonts w:eastAsiaTheme="majorEastAsia" w:cs="Microsoft JhengHei" w:hint="eastAsia"/>
            <w:noProof/>
          </w:rPr>
          <w:t>应用程序</w:t>
        </w:r>
        <w:r w:rsidR="009351EA">
          <w:rPr>
            <w:noProof/>
            <w:webHidden/>
          </w:rPr>
          <w:tab/>
        </w:r>
        <w:r w:rsidR="009351EA">
          <w:rPr>
            <w:noProof/>
            <w:webHidden/>
          </w:rPr>
          <w:fldChar w:fldCharType="begin"/>
        </w:r>
        <w:r w:rsidR="009351EA">
          <w:rPr>
            <w:noProof/>
            <w:webHidden/>
          </w:rPr>
          <w:instrText xml:space="preserve"> PAGEREF _Toc469558847 \h </w:instrText>
        </w:r>
        <w:r w:rsidR="009351EA">
          <w:rPr>
            <w:noProof/>
            <w:webHidden/>
          </w:rPr>
        </w:r>
        <w:r w:rsidR="009351EA">
          <w:rPr>
            <w:noProof/>
            <w:webHidden/>
          </w:rPr>
          <w:fldChar w:fldCharType="separate"/>
        </w:r>
        <w:r w:rsidR="009351EA">
          <w:rPr>
            <w:noProof/>
            <w:webHidden/>
          </w:rPr>
          <w:t>18</w:t>
        </w:r>
        <w:r w:rsidR="009351EA">
          <w:rPr>
            <w:noProof/>
            <w:webHidden/>
          </w:rPr>
          <w:fldChar w:fldCharType="end"/>
        </w:r>
      </w:hyperlink>
    </w:p>
    <w:p w:rsidR="009351EA" w:rsidRDefault="00210C4F">
      <w:pPr>
        <w:pStyle w:val="TOC4"/>
        <w:rPr>
          <w:smallCaps w:val="0"/>
          <w:noProof/>
          <w:sz w:val="22"/>
          <w:lang w:val="en-US" w:eastAsia="en-US" w:bidi="ar-SA"/>
        </w:rPr>
      </w:pPr>
      <w:hyperlink w:anchor="_Toc469558848" w:history="1">
        <w:r w:rsidR="009351EA" w:rsidRPr="0085003D">
          <w:rPr>
            <w:rStyle w:val="Hyperlink"/>
            <w:rFonts w:eastAsia="SimSun"/>
            <w:noProof/>
          </w:rPr>
          <w:t>Microsoft MyAnalytics</w:t>
        </w:r>
        <w:r w:rsidR="009351EA">
          <w:rPr>
            <w:noProof/>
            <w:webHidden/>
          </w:rPr>
          <w:tab/>
        </w:r>
        <w:r w:rsidR="009351EA">
          <w:rPr>
            <w:noProof/>
            <w:webHidden/>
          </w:rPr>
          <w:fldChar w:fldCharType="begin"/>
        </w:r>
        <w:r w:rsidR="009351EA">
          <w:rPr>
            <w:noProof/>
            <w:webHidden/>
          </w:rPr>
          <w:instrText xml:space="preserve"> PAGEREF _Toc469558848 \h </w:instrText>
        </w:r>
        <w:r w:rsidR="009351EA">
          <w:rPr>
            <w:noProof/>
            <w:webHidden/>
          </w:rPr>
        </w:r>
        <w:r w:rsidR="009351EA">
          <w:rPr>
            <w:noProof/>
            <w:webHidden/>
          </w:rPr>
          <w:fldChar w:fldCharType="separate"/>
        </w:r>
        <w:r w:rsidR="009351EA">
          <w:rPr>
            <w:noProof/>
            <w:webHidden/>
          </w:rPr>
          <w:t>18</w:t>
        </w:r>
        <w:r w:rsidR="009351EA">
          <w:rPr>
            <w:noProof/>
            <w:webHidden/>
          </w:rPr>
          <w:fldChar w:fldCharType="end"/>
        </w:r>
      </w:hyperlink>
    </w:p>
    <w:p w:rsidR="009351EA" w:rsidRDefault="00210C4F">
      <w:pPr>
        <w:pStyle w:val="TOC4"/>
        <w:rPr>
          <w:smallCaps w:val="0"/>
          <w:noProof/>
          <w:sz w:val="22"/>
          <w:lang w:val="en-US" w:eastAsia="en-US" w:bidi="ar-SA"/>
        </w:rPr>
      </w:pPr>
      <w:hyperlink w:anchor="_Toc469558849" w:history="1">
        <w:r w:rsidR="009351EA" w:rsidRPr="0085003D">
          <w:rPr>
            <w:rStyle w:val="Hyperlink"/>
            <w:rFonts w:eastAsia="SimSun"/>
            <w:noProof/>
          </w:rPr>
          <w:t>Office 365 Advanced Compliance</w:t>
        </w:r>
        <w:r w:rsidR="009351EA">
          <w:rPr>
            <w:noProof/>
            <w:webHidden/>
          </w:rPr>
          <w:tab/>
        </w:r>
        <w:r w:rsidR="009351EA">
          <w:rPr>
            <w:noProof/>
            <w:webHidden/>
          </w:rPr>
          <w:fldChar w:fldCharType="begin"/>
        </w:r>
        <w:r w:rsidR="009351EA">
          <w:rPr>
            <w:noProof/>
            <w:webHidden/>
          </w:rPr>
          <w:instrText xml:space="preserve"> PAGEREF _Toc469558849 \h </w:instrText>
        </w:r>
        <w:r w:rsidR="009351EA">
          <w:rPr>
            <w:noProof/>
            <w:webHidden/>
          </w:rPr>
        </w:r>
        <w:r w:rsidR="009351EA">
          <w:rPr>
            <w:noProof/>
            <w:webHidden/>
          </w:rPr>
          <w:fldChar w:fldCharType="separate"/>
        </w:r>
        <w:r w:rsidR="009351EA">
          <w:rPr>
            <w:noProof/>
            <w:webHidden/>
          </w:rPr>
          <w:t>18</w:t>
        </w:r>
        <w:r w:rsidR="009351EA">
          <w:rPr>
            <w:noProof/>
            <w:webHidden/>
          </w:rPr>
          <w:fldChar w:fldCharType="end"/>
        </w:r>
      </w:hyperlink>
    </w:p>
    <w:p w:rsidR="009351EA" w:rsidRDefault="00210C4F">
      <w:pPr>
        <w:pStyle w:val="TOC4"/>
        <w:rPr>
          <w:smallCaps w:val="0"/>
          <w:noProof/>
          <w:sz w:val="22"/>
          <w:lang w:val="en-US" w:eastAsia="en-US" w:bidi="ar-SA"/>
        </w:rPr>
      </w:pPr>
      <w:hyperlink w:anchor="_Toc469558850" w:history="1">
        <w:r w:rsidR="009351EA" w:rsidRPr="0085003D">
          <w:rPr>
            <w:rStyle w:val="Hyperlink"/>
            <w:noProof/>
          </w:rPr>
          <w:t>Office Online</w:t>
        </w:r>
        <w:r w:rsidR="009351EA">
          <w:rPr>
            <w:noProof/>
            <w:webHidden/>
          </w:rPr>
          <w:tab/>
        </w:r>
        <w:r w:rsidR="009351EA">
          <w:rPr>
            <w:noProof/>
            <w:webHidden/>
          </w:rPr>
          <w:fldChar w:fldCharType="begin"/>
        </w:r>
        <w:r w:rsidR="009351EA">
          <w:rPr>
            <w:noProof/>
            <w:webHidden/>
          </w:rPr>
          <w:instrText xml:space="preserve"> PAGEREF _Toc469558850 \h </w:instrText>
        </w:r>
        <w:r w:rsidR="009351EA">
          <w:rPr>
            <w:noProof/>
            <w:webHidden/>
          </w:rPr>
        </w:r>
        <w:r w:rsidR="009351EA">
          <w:rPr>
            <w:noProof/>
            <w:webHidden/>
          </w:rPr>
          <w:fldChar w:fldCharType="separate"/>
        </w:r>
        <w:r w:rsidR="009351EA">
          <w:rPr>
            <w:noProof/>
            <w:webHidden/>
          </w:rPr>
          <w:t>18</w:t>
        </w:r>
        <w:r w:rsidR="009351EA">
          <w:rPr>
            <w:noProof/>
            <w:webHidden/>
          </w:rPr>
          <w:fldChar w:fldCharType="end"/>
        </w:r>
      </w:hyperlink>
    </w:p>
    <w:p w:rsidR="009351EA" w:rsidRDefault="00210C4F">
      <w:pPr>
        <w:pStyle w:val="TOC4"/>
        <w:rPr>
          <w:smallCaps w:val="0"/>
          <w:noProof/>
          <w:sz w:val="22"/>
          <w:lang w:val="en-US" w:eastAsia="en-US" w:bidi="ar-SA"/>
        </w:rPr>
      </w:pPr>
      <w:hyperlink w:anchor="_Toc469558851" w:history="1">
        <w:r w:rsidR="009351EA" w:rsidRPr="0085003D">
          <w:rPr>
            <w:rStyle w:val="Hyperlink"/>
            <w:noProof/>
          </w:rPr>
          <w:t>OneDrive for Business</w:t>
        </w:r>
        <w:r w:rsidR="009351EA">
          <w:rPr>
            <w:noProof/>
            <w:webHidden/>
          </w:rPr>
          <w:tab/>
        </w:r>
        <w:r w:rsidR="009351EA">
          <w:rPr>
            <w:noProof/>
            <w:webHidden/>
          </w:rPr>
          <w:fldChar w:fldCharType="begin"/>
        </w:r>
        <w:r w:rsidR="009351EA">
          <w:rPr>
            <w:noProof/>
            <w:webHidden/>
          </w:rPr>
          <w:instrText xml:space="preserve"> PAGEREF _Toc469558851 \h </w:instrText>
        </w:r>
        <w:r w:rsidR="009351EA">
          <w:rPr>
            <w:noProof/>
            <w:webHidden/>
          </w:rPr>
        </w:r>
        <w:r w:rsidR="009351EA">
          <w:rPr>
            <w:noProof/>
            <w:webHidden/>
          </w:rPr>
          <w:fldChar w:fldCharType="separate"/>
        </w:r>
        <w:r w:rsidR="009351EA">
          <w:rPr>
            <w:noProof/>
            <w:webHidden/>
          </w:rPr>
          <w:t>19</w:t>
        </w:r>
        <w:r w:rsidR="009351EA">
          <w:rPr>
            <w:noProof/>
            <w:webHidden/>
          </w:rPr>
          <w:fldChar w:fldCharType="end"/>
        </w:r>
      </w:hyperlink>
    </w:p>
    <w:p w:rsidR="009351EA" w:rsidRDefault="00210C4F">
      <w:pPr>
        <w:pStyle w:val="TOC4"/>
        <w:rPr>
          <w:smallCaps w:val="0"/>
          <w:noProof/>
          <w:sz w:val="22"/>
          <w:lang w:val="en-US" w:eastAsia="en-US" w:bidi="ar-SA"/>
        </w:rPr>
      </w:pPr>
      <w:hyperlink w:anchor="_Toc469558852" w:history="1">
        <w:r w:rsidR="009351EA" w:rsidRPr="0085003D">
          <w:rPr>
            <w:rStyle w:val="Hyperlink"/>
            <w:noProof/>
          </w:rPr>
          <w:t>Project Online</w:t>
        </w:r>
        <w:r w:rsidR="009351EA">
          <w:rPr>
            <w:noProof/>
            <w:webHidden/>
          </w:rPr>
          <w:tab/>
        </w:r>
        <w:r w:rsidR="009351EA">
          <w:rPr>
            <w:noProof/>
            <w:webHidden/>
          </w:rPr>
          <w:fldChar w:fldCharType="begin"/>
        </w:r>
        <w:r w:rsidR="009351EA">
          <w:rPr>
            <w:noProof/>
            <w:webHidden/>
          </w:rPr>
          <w:instrText xml:space="preserve"> PAGEREF _Toc469558852 \h </w:instrText>
        </w:r>
        <w:r w:rsidR="009351EA">
          <w:rPr>
            <w:noProof/>
            <w:webHidden/>
          </w:rPr>
        </w:r>
        <w:r w:rsidR="009351EA">
          <w:rPr>
            <w:noProof/>
            <w:webHidden/>
          </w:rPr>
          <w:fldChar w:fldCharType="separate"/>
        </w:r>
        <w:r w:rsidR="009351EA">
          <w:rPr>
            <w:noProof/>
            <w:webHidden/>
          </w:rPr>
          <w:t>19</w:t>
        </w:r>
        <w:r w:rsidR="009351EA">
          <w:rPr>
            <w:noProof/>
            <w:webHidden/>
          </w:rPr>
          <w:fldChar w:fldCharType="end"/>
        </w:r>
      </w:hyperlink>
    </w:p>
    <w:p w:rsidR="009351EA" w:rsidRDefault="00210C4F">
      <w:pPr>
        <w:pStyle w:val="TOC4"/>
        <w:rPr>
          <w:smallCaps w:val="0"/>
          <w:noProof/>
          <w:sz w:val="22"/>
          <w:lang w:val="en-US" w:eastAsia="en-US" w:bidi="ar-SA"/>
        </w:rPr>
      </w:pPr>
      <w:hyperlink w:anchor="_Toc469558853" w:history="1">
        <w:r w:rsidR="009351EA" w:rsidRPr="0085003D">
          <w:rPr>
            <w:rStyle w:val="Hyperlink"/>
            <w:noProof/>
          </w:rPr>
          <w:t>SharePoint Online</w:t>
        </w:r>
        <w:r w:rsidR="009351EA">
          <w:rPr>
            <w:noProof/>
            <w:webHidden/>
          </w:rPr>
          <w:tab/>
        </w:r>
        <w:r w:rsidR="009351EA">
          <w:rPr>
            <w:noProof/>
            <w:webHidden/>
          </w:rPr>
          <w:fldChar w:fldCharType="begin"/>
        </w:r>
        <w:r w:rsidR="009351EA">
          <w:rPr>
            <w:noProof/>
            <w:webHidden/>
          </w:rPr>
          <w:instrText xml:space="preserve"> PAGEREF _Toc469558853 \h </w:instrText>
        </w:r>
        <w:r w:rsidR="009351EA">
          <w:rPr>
            <w:noProof/>
            <w:webHidden/>
          </w:rPr>
        </w:r>
        <w:r w:rsidR="009351EA">
          <w:rPr>
            <w:noProof/>
            <w:webHidden/>
          </w:rPr>
          <w:fldChar w:fldCharType="separate"/>
        </w:r>
        <w:r w:rsidR="009351EA">
          <w:rPr>
            <w:noProof/>
            <w:webHidden/>
          </w:rPr>
          <w:t>19</w:t>
        </w:r>
        <w:r w:rsidR="009351EA">
          <w:rPr>
            <w:noProof/>
            <w:webHidden/>
          </w:rPr>
          <w:fldChar w:fldCharType="end"/>
        </w:r>
      </w:hyperlink>
    </w:p>
    <w:p w:rsidR="009351EA" w:rsidRDefault="00210C4F">
      <w:pPr>
        <w:pStyle w:val="TOC4"/>
        <w:rPr>
          <w:smallCaps w:val="0"/>
          <w:noProof/>
          <w:sz w:val="22"/>
          <w:lang w:val="en-US" w:eastAsia="en-US" w:bidi="ar-SA"/>
        </w:rPr>
      </w:pPr>
      <w:hyperlink w:anchor="_Toc469558854" w:history="1">
        <w:r w:rsidR="009351EA" w:rsidRPr="0085003D">
          <w:rPr>
            <w:rStyle w:val="Hyperlink"/>
            <w:rFonts w:eastAsia="SimSun"/>
            <w:noProof/>
          </w:rPr>
          <w:t>Skype for Business Online</w:t>
        </w:r>
        <w:r w:rsidR="009351EA">
          <w:rPr>
            <w:noProof/>
            <w:webHidden/>
          </w:rPr>
          <w:tab/>
        </w:r>
        <w:r w:rsidR="009351EA">
          <w:rPr>
            <w:noProof/>
            <w:webHidden/>
          </w:rPr>
          <w:fldChar w:fldCharType="begin"/>
        </w:r>
        <w:r w:rsidR="009351EA">
          <w:rPr>
            <w:noProof/>
            <w:webHidden/>
          </w:rPr>
          <w:instrText xml:space="preserve"> PAGEREF _Toc469558854 \h </w:instrText>
        </w:r>
        <w:r w:rsidR="009351EA">
          <w:rPr>
            <w:noProof/>
            <w:webHidden/>
          </w:rPr>
        </w:r>
        <w:r w:rsidR="009351EA">
          <w:rPr>
            <w:noProof/>
            <w:webHidden/>
          </w:rPr>
          <w:fldChar w:fldCharType="separate"/>
        </w:r>
        <w:r w:rsidR="009351EA">
          <w:rPr>
            <w:noProof/>
            <w:webHidden/>
          </w:rPr>
          <w:t>19</w:t>
        </w:r>
        <w:r w:rsidR="009351EA">
          <w:rPr>
            <w:noProof/>
            <w:webHidden/>
          </w:rPr>
          <w:fldChar w:fldCharType="end"/>
        </w:r>
      </w:hyperlink>
    </w:p>
    <w:p w:rsidR="009351EA" w:rsidRDefault="00210C4F">
      <w:pPr>
        <w:pStyle w:val="TOC4"/>
        <w:rPr>
          <w:smallCaps w:val="0"/>
          <w:noProof/>
          <w:sz w:val="22"/>
          <w:lang w:val="en-US" w:eastAsia="en-US" w:bidi="ar-SA"/>
        </w:rPr>
      </w:pPr>
      <w:hyperlink w:anchor="_Toc469558855" w:history="1">
        <w:r w:rsidR="009351EA" w:rsidRPr="0085003D">
          <w:rPr>
            <w:rStyle w:val="Hyperlink"/>
            <w:rFonts w:eastAsia="SimSun"/>
            <w:noProof/>
          </w:rPr>
          <w:t xml:space="preserve">Skype for Business Online PSTN </w:t>
        </w:r>
        <w:r w:rsidR="009351EA" w:rsidRPr="0085003D">
          <w:rPr>
            <w:rStyle w:val="Hyperlink"/>
            <w:rFonts w:eastAsia="SimSun" w:hint="eastAsia"/>
            <w:noProof/>
          </w:rPr>
          <w:t>服务</w:t>
        </w:r>
        <w:r w:rsidR="009351EA">
          <w:rPr>
            <w:noProof/>
            <w:webHidden/>
          </w:rPr>
          <w:tab/>
        </w:r>
        <w:r w:rsidR="009351EA">
          <w:rPr>
            <w:noProof/>
            <w:webHidden/>
          </w:rPr>
          <w:fldChar w:fldCharType="begin"/>
        </w:r>
        <w:r w:rsidR="009351EA">
          <w:rPr>
            <w:noProof/>
            <w:webHidden/>
          </w:rPr>
          <w:instrText xml:space="preserve"> PAGEREF _Toc469558855 \h </w:instrText>
        </w:r>
        <w:r w:rsidR="009351EA">
          <w:rPr>
            <w:noProof/>
            <w:webHidden/>
          </w:rPr>
        </w:r>
        <w:r w:rsidR="009351EA">
          <w:rPr>
            <w:noProof/>
            <w:webHidden/>
          </w:rPr>
          <w:fldChar w:fldCharType="separate"/>
        </w:r>
        <w:r w:rsidR="009351EA">
          <w:rPr>
            <w:noProof/>
            <w:webHidden/>
          </w:rPr>
          <w:t>20</w:t>
        </w:r>
        <w:r w:rsidR="009351EA">
          <w:rPr>
            <w:noProof/>
            <w:webHidden/>
          </w:rPr>
          <w:fldChar w:fldCharType="end"/>
        </w:r>
      </w:hyperlink>
    </w:p>
    <w:p w:rsidR="009351EA" w:rsidRDefault="00210C4F">
      <w:pPr>
        <w:pStyle w:val="TOC2"/>
        <w:tabs>
          <w:tab w:val="right" w:leader="dot" w:pos="5030"/>
        </w:tabs>
        <w:rPr>
          <w:b w:val="0"/>
          <w:smallCaps w:val="0"/>
          <w:noProof/>
          <w:sz w:val="22"/>
          <w:lang w:val="en-US" w:eastAsia="en-US" w:bidi="ar-SA"/>
        </w:rPr>
      </w:pPr>
      <w:hyperlink w:anchor="_Toc469558856" w:history="1">
        <w:r w:rsidR="009351EA" w:rsidRPr="0085003D">
          <w:rPr>
            <w:rStyle w:val="Hyperlink"/>
            <w:rFonts w:eastAsia="SimSun" w:hint="eastAsia"/>
            <w:noProof/>
          </w:rPr>
          <w:t>其他在线服务</w:t>
        </w:r>
        <w:r w:rsidR="009351EA">
          <w:rPr>
            <w:noProof/>
            <w:webHidden/>
          </w:rPr>
          <w:tab/>
        </w:r>
        <w:r w:rsidR="009351EA">
          <w:rPr>
            <w:noProof/>
            <w:webHidden/>
          </w:rPr>
          <w:fldChar w:fldCharType="begin"/>
        </w:r>
        <w:r w:rsidR="009351EA">
          <w:rPr>
            <w:noProof/>
            <w:webHidden/>
          </w:rPr>
          <w:instrText xml:space="preserve"> PAGEREF _Toc469558856 \h </w:instrText>
        </w:r>
        <w:r w:rsidR="009351EA">
          <w:rPr>
            <w:noProof/>
            <w:webHidden/>
          </w:rPr>
        </w:r>
        <w:r w:rsidR="009351EA">
          <w:rPr>
            <w:noProof/>
            <w:webHidden/>
          </w:rPr>
          <w:fldChar w:fldCharType="separate"/>
        </w:r>
        <w:r w:rsidR="009351EA">
          <w:rPr>
            <w:noProof/>
            <w:webHidden/>
          </w:rPr>
          <w:t>20</w:t>
        </w:r>
        <w:r w:rsidR="009351EA">
          <w:rPr>
            <w:noProof/>
            <w:webHidden/>
          </w:rPr>
          <w:fldChar w:fldCharType="end"/>
        </w:r>
      </w:hyperlink>
    </w:p>
    <w:p w:rsidR="009351EA" w:rsidRDefault="00210C4F">
      <w:pPr>
        <w:pStyle w:val="TOC4"/>
        <w:rPr>
          <w:smallCaps w:val="0"/>
          <w:noProof/>
          <w:sz w:val="22"/>
          <w:lang w:val="en-US" w:eastAsia="en-US" w:bidi="ar-SA"/>
        </w:rPr>
      </w:pPr>
      <w:hyperlink w:anchor="_Toc469558857" w:history="1">
        <w:r w:rsidR="009351EA" w:rsidRPr="0085003D">
          <w:rPr>
            <w:rStyle w:val="Hyperlink"/>
            <w:rFonts w:eastAsia="SimSun"/>
            <w:noProof/>
          </w:rPr>
          <w:t xml:space="preserve">Bing Maps Enterprise Platform </w:t>
        </w:r>
        <w:r w:rsidR="009351EA" w:rsidRPr="0085003D">
          <w:rPr>
            <w:rStyle w:val="Hyperlink"/>
            <w:rFonts w:eastAsia="SimSun" w:hint="eastAsia"/>
            <w:noProof/>
          </w:rPr>
          <w:t>和</w:t>
        </w:r>
        <w:r w:rsidR="009351EA" w:rsidRPr="0085003D">
          <w:rPr>
            <w:rStyle w:val="Hyperlink"/>
            <w:rFonts w:eastAsia="SimSun"/>
            <w:noProof/>
          </w:rPr>
          <w:t xml:space="preserve"> Bing Maps Mobile Asset Management Platform</w:t>
        </w:r>
        <w:r w:rsidR="009351EA">
          <w:rPr>
            <w:noProof/>
            <w:webHidden/>
          </w:rPr>
          <w:tab/>
        </w:r>
        <w:r w:rsidR="009351EA">
          <w:rPr>
            <w:noProof/>
            <w:webHidden/>
          </w:rPr>
          <w:fldChar w:fldCharType="begin"/>
        </w:r>
        <w:r w:rsidR="009351EA">
          <w:rPr>
            <w:noProof/>
            <w:webHidden/>
          </w:rPr>
          <w:instrText xml:space="preserve"> PAGEREF _Toc469558857 \h </w:instrText>
        </w:r>
        <w:r w:rsidR="009351EA">
          <w:rPr>
            <w:noProof/>
            <w:webHidden/>
          </w:rPr>
        </w:r>
        <w:r w:rsidR="009351EA">
          <w:rPr>
            <w:noProof/>
            <w:webHidden/>
          </w:rPr>
          <w:fldChar w:fldCharType="separate"/>
        </w:r>
        <w:r w:rsidR="009351EA">
          <w:rPr>
            <w:noProof/>
            <w:webHidden/>
          </w:rPr>
          <w:t>20</w:t>
        </w:r>
        <w:r w:rsidR="009351EA">
          <w:rPr>
            <w:noProof/>
            <w:webHidden/>
          </w:rPr>
          <w:fldChar w:fldCharType="end"/>
        </w:r>
      </w:hyperlink>
    </w:p>
    <w:p w:rsidR="009351EA" w:rsidRDefault="00210C4F">
      <w:pPr>
        <w:pStyle w:val="TOC4"/>
        <w:rPr>
          <w:smallCaps w:val="0"/>
          <w:noProof/>
          <w:sz w:val="22"/>
          <w:lang w:val="en-US" w:eastAsia="en-US" w:bidi="ar-SA"/>
        </w:rPr>
      </w:pPr>
      <w:hyperlink w:anchor="_Toc469558858" w:history="1">
        <w:r w:rsidR="009351EA" w:rsidRPr="0085003D">
          <w:rPr>
            <w:rStyle w:val="Hyperlink"/>
            <w:rFonts w:eastAsia="SimSun" w:hint="eastAsia"/>
            <w:noProof/>
          </w:rPr>
          <w:t>业务应用程序平台</w:t>
        </w:r>
        <w:r w:rsidR="009351EA">
          <w:rPr>
            <w:noProof/>
            <w:webHidden/>
          </w:rPr>
          <w:tab/>
        </w:r>
        <w:r w:rsidR="009351EA">
          <w:rPr>
            <w:noProof/>
            <w:webHidden/>
          </w:rPr>
          <w:fldChar w:fldCharType="begin"/>
        </w:r>
        <w:r w:rsidR="009351EA">
          <w:rPr>
            <w:noProof/>
            <w:webHidden/>
          </w:rPr>
          <w:instrText xml:space="preserve"> PAGEREF _Toc469558858 \h </w:instrText>
        </w:r>
        <w:r w:rsidR="009351EA">
          <w:rPr>
            <w:noProof/>
            <w:webHidden/>
          </w:rPr>
        </w:r>
        <w:r w:rsidR="009351EA">
          <w:rPr>
            <w:noProof/>
            <w:webHidden/>
          </w:rPr>
          <w:fldChar w:fldCharType="separate"/>
        </w:r>
        <w:r w:rsidR="009351EA">
          <w:rPr>
            <w:noProof/>
            <w:webHidden/>
          </w:rPr>
          <w:t>21</w:t>
        </w:r>
        <w:r w:rsidR="009351EA">
          <w:rPr>
            <w:noProof/>
            <w:webHidden/>
          </w:rPr>
          <w:fldChar w:fldCharType="end"/>
        </w:r>
      </w:hyperlink>
    </w:p>
    <w:p w:rsidR="009351EA" w:rsidRDefault="00210C4F">
      <w:pPr>
        <w:pStyle w:val="TOC4"/>
        <w:rPr>
          <w:smallCaps w:val="0"/>
          <w:noProof/>
          <w:sz w:val="22"/>
          <w:lang w:val="en-US" w:eastAsia="en-US" w:bidi="ar-SA"/>
        </w:rPr>
      </w:pPr>
      <w:hyperlink w:anchor="_Toc469558859" w:history="1">
        <w:r w:rsidR="009351EA" w:rsidRPr="0085003D">
          <w:rPr>
            <w:rStyle w:val="Hyperlink"/>
            <w:noProof/>
          </w:rPr>
          <w:t>Microsoft Intune</w:t>
        </w:r>
        <w:r w:rsidR="009351EA">
          <w:rPr>
            <w:noProof/>
            <w:webHidden/>
          </w:rPr>
          <w:tab/>
        </w:r>
        <w:r w:rsidR="009351EA">
          <w:rPr>
            <w:noProof/>
            <w:webHidden/>
          </w:rPr>
          <w:fldChar w:fldCharType="begin"/>
        </w:r>
        <w:r w:rsidR="009351EA">
          <w:rPr>
            <w:noProof/>
            <w:webHidden/>
          </w:rPr>
          <w:instrText xml:space="preserve"> PAGEREF _Toc469558859 \h </w:instrText>
        </w:r>
        <w:r w:rsidR="009351EA">
          <w:rPr>
            <w:noProof/>
            <w:webHidden/>
          </w:rPr>
        </w:r>
        <w:r w:rsidR="009351EA">
          <w:rPr>
            <w:noProof/>
            <w:webHidden/>
          </w:rPr>
          <w:fldChar w:fldCharType="separate"/>
        </w:r>
        <w:r w:rsidR="009351EA">
          <w:rPr>
            <w:noProof/>
            <w:webHidden/>
          </w:rPr>
          <w:t>21</w:t>
        </w:r>
        <w:r w:rsidR="009351EA">
          <w:rPr>
            <w:noProof/>
            <w:webHidden/>
          </w:rPr>
          <w:fldChar w:fldCharType="end"/>
        </w:r>
      </w:hyperlink>
    </w:p>
    <w:p w:rsidR="009351EA" w:rsidRDefault="00210C4F">
      <w:pPr>
        <w:pStyle w:val="TOC4"/>
        <w:rPr>
          <w:smallCaps w:val="0"/>
          <w:noProof/>
          <w:sz w:val="22"/>
          <w:lang w:val="en-US" w:eastAsia="en-US" w:bidi="ar-SA"/>
        </w:rPr>
      </w:pPr>
      <w:hyperlink w:anchor="_Toc469558860" w:history="1">
        <w:r w:rsidR="009351EA" w:rsidRPr="0085003D">
          <w:rPr>
            <w:rStyle w:val="Hyperlink"/>
            <w:noProof/>
          </w:rPr>
          <w:t>Microsoft Learning</w:t>
        </w:r>
        <w:r w:rsidR="009351EA">
          <w:rPr>
            <w:noProof/>
            <w:webHidden/>
          </w:rPr>
          <w:tab/>
        </w:r>
        <w:r w:rsidR="009351EA">
          <w:rPr>
            <w:noProof/>
            <w:webHidden/>
          </w:rPr>
          <w:fldChar w:fldCharType="begin"/>
        </w:r>
        <w:r w:rsidR="009351EA">
          <w:rPr>
            <w:noProof/>
            <w:webHidden/>
          </w:rPr>
          <w:instrText xml:space="preserve"> PAGEREF _Toc469558860 \h </w:instrText>
        </w:r>
        <w:r w:rsidR="009351EA">
          <w:rPr>
            <w:noProof/>
            <w:webHidden/>
          </w:rPr>
        </w:r>
        <w:r w:rsidR="009351EA">
          <w:rPr>
            <w:noProof/>
            <w:webHidden/>
          </w:rPr>
          <w:fldChar w:fldCharType="separate"/>
        </w:r>
        <w:r w:rsidR="009351EA">
          <w:rPr>
            <w:noProof/>
            <w:webHidden/>
          </w:rPr>
          <w:t>22</w:t>
        </w:r>
        <w:r w:rsidR="009351EA">
          <w:rPr>
            <w:noProof/>
            <w:webHidden/>
          </w:rPr>
          <w:fldChar w:fldCharType="end"/>
        </w:r>
      </w:hyperlink>
    </w:p>
    <w:p w:rsidR="009351EA" w:rsidRDefault="00210C4F">
      <w:pPr>
        <w:pStyle w:val="TOC4"/>
        <w:rPr>
          <w:smallCaps w:val="0"/>
          <w:noProof/>
          <w:sz w:val="22"/>
          <w:lang w:val="en-US" w:eastAsia="en-US" w:bidi="ar-SA"/>
        </w:rPr>
      </w:pPr>
      <w:hyperlink w:anchor="_Toc469558861" w:history="1">
        <w:r w:rsidR="009351EA" w:rsidRPr="0085003D">
          <w:rPr>
            <w:rStyle w:val="Hyperlink"/>
            <w:noProof/>
          </w:rPr>
          <w:t xml:space="preserve">Minecraft: </w:t>
        </w:r>
        <w:r w:rsidR="009351EA" w:rsidRPr="0085003D">
          <w:rPr>
            <w:rStyle w:val="Hyperlink"/>
            <w:rFonts w:ascii="SimSun" w:eastAsia="SimSun" w:hAnsi="SimSun" w:cs="MS Gothic" w:hint="eastAsia"/>
            <w:noProof/>
          </w:rPr>
          <w:t>教育版</w:t>
        </w:r>
        <w:r w:rsidR="009351EA">
          <w:rPr>
            <w:noProof/>
            <w:webHidden/>
          </w:rPr>
          <w:tab/>
        </w:r>
        <w:r w:rsidR="009351EA">
          <w:rPr>
            <w:noProof/>
            <w:webHidden/>
          </w:rPr>
          <w:fldChar w:fldCharType="begin"/>
        </w:r>
        <w:r w:rsidR="009351EA">
          <w:rPr>
            <w:noProof/>
            <w:webHidden/>
          </w:rPr>
          <w:instrText xml:space="preserve"> PAGEREF _Toc469558861 \h </w:instrText>
        </w:r>
        <w:r w:rsidR="009351EA">
          <w:rPr>
            <w:noProof/>
            <w:webHidden/>
          </w:rPr>
        </w:r>
        <w:r w:rsidR="009351EA">
          <w:rPr>
            <w:noProof/>
            <w:webHidden/>
          </w:rPr>
          <w:fldChar w:fldCharType="separate"/>
        </w:r>
        <w:r w:rsidR="009351EA">
          <w:rPr>
            <w:noProof/>
            <w:webHidden/>
          </w:rPr>
          <w:t>22</w:t>
        </w:r>
        <w:r w:rsidR="009351EA">
          <w:rPr>
            <w:noProof/>
            <w:webHidden/>
          </w:rPr>
          <w:fldChar w:fldCharType="end"/>
        </w:r>
      </w:hyperlink>
    </w:p>
    <w:p w:rsidR="009351EA" w:rsidRDefault="00210C4F">
      <w:pPr>
        <w:pStyle w:val="TOC4"/>
        <w:rPr>
          <w:smallCaps w:val="0"/>
          <w:noProof/>
          <w:sz w:val="22"/>
          <w:lang w:val="en-US" w:eastAsia="en-US" w:bidi="ar-SA"/>
        </w:rPr>
      </w:pPr>
      <w:hyperlink w:anchor="_Toc469558862" w:history="1">
        <w:r w:rsidR="009351EA" w:rsidRPr="0085003D">
          <w:rPr>
            <w:rStyle w:val="Hyperlink"/>
            <w:noProof/>
          </w:rPr>
          <w:t>Office 365 Developer</w:t>
        </w:r>
        <w:r w:rsidR="009351EA">
          <w:rPr>
            <w:noProof/>
            <w:webHidden/>
          </w:rPr>
          <w:tab/>
        </w:r>
        <w:r w:rsidR="009351EA">
          <w:rPr>
            <w:noProof/>
            <w:webHidden/>
          </w:rPr>
          <w:fldChar w:fldCharType="begin"/>
        </w:r>
        <w:r w:rsidR="009351EA">
          <w:rPr>
            <w:noProof/>
            <w:webHidden/>
          </w:rPr>
          <w:instrText xml:space="preserve"> PAGEREF _Toc469558862 \h </w:instrText>
        </w:r>
        <w:r w:rsidR="009351EA">
          <w:rPr>
            <w:noProof/>
            <w:webHidden/>
          </w:rPr>
        </w:r>
        <w:r w:rsidR="009351EA">
          <w:rPr>
            <w:noProof/>
            <w:webHidden/>
          </w:rPr>
          <w:fldChar w:fldCharType="separate"/>
        </w:r>
        <w:r w:rsidR="009351EA">
          <w:rPr>
            <w:noProof/>
            <w:webHidden/>
          </w:rPr>
          <w:t>22</w:t>
        </w:r>
        <w:r w:rsidR="009351EA">
          <w:rPr>
            <w:noProof/>
            <w:webHidden/>
          </w:rPr>
          <w:fldChar w:fldCharType="end"/>
        </w:r>
      </w:hyperlink>
    </w:p>
    <w:p w:rsidR="009351EA" w:rsidRDefault="00210C4F">
      <w:pPr>
        <w:pStyle w:val="TOC4"/>
        <w:rPr>
          <w:smallCaps w:val="0"/>
          <w:noProof/>
          <w:sz w:val="22"/>
          <w:lang w:val="en-US" w:eastAsia="en-US" w:bidi="ar-SA"/>
        </w:rPr>
      </w:pPr>
      <w:hyperlink w:anchor="_Toc469558863" w:history="1">
        <w:r w:rsidR="009351EA" w:rsidRPr="0085003D">
          <w:rPr>
            <w:rStyle w:val="Hyperlink"/>
            <w:noProof/>
          </w:rPr>
          <w:t xml:space="preserve">Windows </w:t>
        </w:r>
        <w:r w:rsidR="009351EA" w:rsidRPr="0085003D">
          <w:rPr>
            <w:rStyle w:val="Hyperlink"/>
            <w:rFonts w:ascii="SimSun" w:eastAsia="SimSun" w:hAnsi="SimSun" w:cs="MS Gothic" w:hint="eastAsia"/>
            <w:noProof/>
          </w:rPr>
          <w:t>桌面操作系统</w:t>
        </w:r>
        <w:r w:rsidR="009351EA">
          <w:rPr>
            <w:noProof/>
            <w:webHidden/>
          </w:rPr>
          <w:tab/>
        </w:r>
        <w:r w:rsidR="009351EA">
          <w:rPr>
            <w:noProof/>
            <w:webHidden/>
          </w:rPr>
          <w:fldChar w:fldCharType="begin"/>
        </w:r>
        <w:r w:rsidR="009351EA">
          <w:rPr>
            <w:noProof/>
            <w:webHidden/>
          </w:rPr>
          <w:instrText xml:space="preserve"> PAGEREF _Toc469558863 \h </w:instrText>
        </w:r>
        <w:r w:rsidR="009351EA">
          <w:rPr>
            <w:noProof/>
            <w:webHidden/>
          </w:rPr>
        </w:r>
        <w:r w:rsidR="009351EA">
          <w:rPr>
            <w:noProof/>
            <w:webHidden/>
          </w:rPr>
          <w:fldChar w:fldCharType="separate"/>
        </w:r>
        <w:r w:rsidR="009351EA">
          <w:rPr>
            <w:noProof/>
            <w:webHidden/>
          </w:rPr>
          <w:t>22</w:t>
        </w:r>
        <w:r w:rsidR="009351EA">
          <w:rPr>
            <w:noProof/>
            <w:webHidden/>
          </w:rPr>
          <w:fldChar w:fldCharType="end"/>
        </w:r>
      </w:hyperlink>
    </w:p>
    <w:p w:rsidR="009351EA" w:rsidRDefault="00210C4F">
      <w:pPr>
        <w:pStyle w:val="TOC1"/>
        <w:tabs>
          <w:tab w:val="right" w:leader="dot" w:pos="5030"/>
        </w:tabs>
        <w:rPr>
          <w:b w:val="0"/>
          <w:caps w:val="0"/>
          <w:noProof/>
          <w:sz w:val="22"/>
          <w:lang w:val="en-US" w:eastAsia="en-US" w:bidi="ar-SA"/>
        </w:rPr>
      </w:pPr>
      <w:hyperlink w:anchor="_Toc469558864" w:history="1">
        <w:r w:rsidR="009351EA" w:rsidRPr="0085003D">
          <w:rPr>
            <w:rStyle w:val="Hyperlink"/>
            <w:rFonts w:eastAsia="SimSun" w:hint="eastAsia"/>
            <w:noProof/>
          </w:rPr>
          <w:t>附件</w:t>
        </w:r>
        <w:r w:rsidR="009351EA" w:rsidRPr="0085003D">
          <w:rPr>
            <w:rStyle w:val="Hyperlink"/>
            <w:rFonts w:ascii="Calibri Light" w:eastAsia="SimSun" w:hAnsi="Calibri Light"/>
            <w:noProof/>
          </w:rPr>
          <w:t xml:space="preserve"> 1 – </w:t>
        </w:r>
        <w:r w:rsidR="009351EA" w:rsidRPr="0085003D">
          <w:rPr>
            <w:rStyle w:val="Hyperlink"/>
            <w:rFonts w:eastAsia="SimSun" w:hint="eastAsia"/>
            <w:noProof/>
          </w:rPr>
          <w:t>声明</w:t>
        </w:r>
        <w:r w:rsidR="009351EA">
          <w:rPr>
            <w:noProof/>
            <w:webHidden/>
          </w:rPr>
          <w:tab/>
        </w:r>
        <w:r w:rsidR="009351EA">
          <w:rPr>
            <w:noProof/>
            <w:webHidden/>
          </w:rPr>
          <w:fldChar w:fldCharType="begin"/>
        </w:r>
        <w:r w:rsidR="009351EA">
          <w:rPr>
            <w:noProof/>
            <w:webHidden/>
          </w:rPr>
          <w:instrText xml:space="preserve"> PAGEREF _Toc469558864 \h </w:instrText>
        </w:r>
        <w:r w:rsidR="009351EA">
          <w:rPr>
            <w:noProof/>
            <w:webHidden/>
          </w:rPr>
        </w:r>
        <w:r w:rsidR="009351EA">
          <w:rPr>
            <w:noProof/>
            <w:webHidden/>
          </w:rPr>
          <w:fldChar w:fldCharType="separate"/>
        </w:r>
        <w:r w:rsidR="009351EA">
          <w:rPr>
            <w:noProof/>
            <w:webHidden/>
          </w:rPr>
          <w:t>23</w:t>
        </w:r>
        <w:r w:rsidR="009351EA">
          <w:rPr>
            <w:noProof/>
            <w:webHidden/>
          </w:rPr>
          <w:fldChar w:fldCharType="end"/>
        </w:r>
      </w:hyperlink>
    </w:p>
    <w:p w:rsidR="009351EA" w:rsidRDefault="00210C4F">
      <w:pPr>
        <w:pStyle w:val="TOC3"/>
        <w:rPr>
          <w:b w:val="0"/>
          <w:smallCaps w:val="0"/>
          <w:sz w:val="22"/>
          <w:lang w:val="en-US" w:eastAsia="en-US" w:bidi="ar-SA"/>
        </w:rPr>
      </w:pPr>
      <w:hyperlink w:anchor="_Toc469558865" w:history="1">
        <w:r w:rsidR="009351EA" w:rsidRPr="0085003D">
          <w:rPr>
            <w:rStyle w:val="Hyperlink"/>
          </w:rPr>
          <w:t>Bing Maps</w:t>
        </w:r>
        <w:r w:rsidR="009351EA">
          <w:rPr>
            <w:webHidden/>
          </w:rPr>
          <w:tab/>
        </w:r>
        <w:r w:rsidR="009351EA">
          <w:rPr>
            <w:webHidden/>
          </w:rPr>
          <w:fldChar w:fldCharType="begin"/>
        </w:r>
        <w:r w:rsidR="009351EA">
          <w:rPr>
            <w:webHidden/>
          </w:rPr>
          <w:instrText xml:space="preserve"> PAGEREF _Toc469558865 \h </w:instrText>
        </w:r>
        <w:r w:rsidR="009351EA">
          <w:rPr>
            <w:webHidden/>
          </w:rPr>
        </w:r>
        <w:r w:rsidR="009351EA">
          <w:rPr>
            <w:webHidden/>
          </w:rPr>
          <w:fldChar w:fldCharType="separate"/>
        </w:r>
        <w:r w:rsidR="009351EA">
          <w:rPr>
            <w:webHidden/>
          </w:rPr>
          <w:t>23</w:t>
        </w:r>
        <w:r w:rsidR="009351EA">
          <w:rPr>
            <w:webHidden/>
          </w:rPr>
          <w:fldChar w:fldCharType="end"/>
        </w:r>
      </w:hyperlink>
    </w:p>
    <w:p w:rsidR="009351EA" w:rsidRDefault="00210C4F">
      <w:pPr>
        <w:pStyle w:val="TOC3"/>
        <w:rPr>
          <w:b w:val="0"/>
          <w:smallCaps w:val="0"/>
          <w:sz w:val="22"/>
          <w:lang w:val="en-US" w:eastAsia="en-US" w:bidi="ar-SA"/>
        </w:rPr>
      </w:pPr>
      <w:hyperlink w:anchor="_Toc469558866" w:history="1">
        <w:r w:rsidR="009351EA" w:rsidRPr="0085003D">
          <w:rPr>
            <w:rStyle w:val="Hyperlink"/>
            <w:rFonts w:hint="eastAsia"/>
          </w:rPr>
          <w:t>专业服务</w:t>
        </w:r>
        <w:r w:rsidR="009351EA">
          <w:rPr>
            <w:webHidden/>
          </w:rPr>
          <w:tab/>
        </w:r>
        <w:r w:rsidR="009351EA">
          <w:rPr>
            <w:webHidden/>
          </w:rPr>
          <w:fldChar w:fldCharType="begin"/>
        </w:r>
        <w:r w:rsidR="009351EA">
          <w:rPr>
            <w:webHidden/>
          </w:rPr>
          <w:instrText xml:space="preserve"> PAGEREF _Toc469558866 \h </w:instrText>
        </w:r>
        <w:r w:rsidR="009351EA">
          <w:rPr>
            <w:webHidden/>
          </w:rPr>
        </w:r>
        <w:r w:rsidR="009351EA">
          <w:rPr>
            <w:webHidden/>
          </w:rPr>
          <w:fldChar w:fldCharType="separate"/>
        </w:r>
        <w:r w:rsidR="009351EA">
          <w:rPr>
            <w:webHidden/>
          </w:rPr>
          <w:t>23</w:t>
        </w:r>
        <w:r w:rsidR="009351EA">
          <w:rPr>
            <w:webHidden/>
          </w:rPr>
          <w:fldChar w:fldCharType="end"/>
        </w:r>
      </w:hyperlink>
    </w:p>
    <w:p w:rsidR="009351EA" w:rsidRDefault="00210C4F">
      <w:pPr>
        <w:pStyle w:val="TOC3"/>
        <w:rPr>
          <w:b w:val="0"/>
          <w:smallCaps w:val="0"/>
          <w:sz w:val="22"/>
          <w:lang w:val="en-US" w:eastAsia="en-US" w:bidi="ar-SA"/>
        </w:rPr>
      </w:pPr>
      <w:hyperlink w:anchor="_Toc469558867" w:history="1">
        <w:r w:rsidR="009351EA" w:rsidRPr="0085003D">
          <w:rPr>
            <w:rStyle w:val="Hyperlink"/>
            <w:rFonts w:hint="eastAsia"/>
          </w:rPr>
          <w:t>关于</w:t>
        </w:r>
        <w:r w:rsidR="009351EA" w:rsidRPr="0085003D">
          <w:rPr>
            <w:rStyle w:val="Hyperlink"/>
          </w:rPr>
          <w:t xml:space="preserve"> Azure </w:t>
        </w:r>
        <w:r w:rsidR="009351EA" w:rsidRPr="0085003D">
          <w:rPr>
            <w:rStyle w:val="Hyperlink"/>
            <w:rFonts w:hint="eastAsia"/>
          </w:rPr>
          <w:t>媒体服务</w:t>
        </w:r>
        <w:r w:rsidR="009351EA" w:rsidRPr="0085003D">
          <w:rPr>
            <w:rStyle w:val="Hyperlink"/>
          </w:rPr>
          <w:t xml:space="preserve"> H.265/HEVC </w:t>
        </w:r>
        <w:r w:rsidR="009351EA" w:rsidRPr="0085003D">
          <w:rPr>
            <w:rStyle w:val="Hyperlink"/>
            <w:rFonts w:hint="eastAsia"/>
          </w:rPr>
          <w:t>编码的声明</w:t>
        </w:r>
        <w:r w:rsidR="009351EA">
          <w:rPr>
            <w:webHidden/>
          </w:rPr>
          <w:tab/>
        </w:r>
        <w:r w:rsidR="009351EA">
          <w:rPr>
            <w:webHidden/>
          </w:rPr>
          <w:fldChar w:fldCharType="begin"/>
        </w:r>
        <w:r w:rsidR="009351EA">
          <w:rPr>
            <w:webHidden/>
          </w:rPr>
          <w:instrText xml:space="preserve"> PAGEREF _Toc469558867 \h </w:instrText>
        </w:r>
        <w:r w:rsidR="009351EA">
          <w:rPr>
            <w:webHidden/>
          </w:rPr>
        </w:r>
        <w:r w:rsidR="009351EA">
          <w:rPr>
            <w:webHidden/>
          </w:rPr>
          <w:fldChar w:fldCharType="separate"/>
        </w:r>
        <w:r w:rsidR="009351EA">
          <w:rPr>
            <w:webHidden/>
          </w:rPr>
          <w:t>24</w:t>
        </w:r>
        <w:r w:rsidR="009351EA">
          <w:rPr>
            <w:webHidden/>
          </w:rPr>
          <w:fldChar w:fldCharType="end"/>
        </w:r>
      </w:hyperlink>
    </w:p>
    <w:p w:rsidR="009351EA" w:rsidRDefault="00210C4F">
      <w:pPr>
        <w:pStyle w:val="TOC3"/>
        <w:rPr>
          <w:b w:val="0"/>
          <w:smallCaps w:val="0"/>
          <w:sz w:val="22"/>
          <w:lang w:val="en-US" w:eastAsia="en-US" w:bidi="ar-SA"/>
        </w:rPr>
      </w:pPr>
      <w:hyperlink w:anchor="_Toc469558868" w:history="1">
        <w:r w:rsidR="009351EA" w:rsidRPr="0085003D">
          <w:rPr>
            <w:rStyle w:val="Hyperlink"/>
            <w:rFonts w:hint="eastAsia"/>
          </w:rPr>
          <w:t>关于</w:t>
        </w:r>
        <w:r w:rsidR="009351EA" w:rsidRPr="0085003D">
          <w:rPr>
            <w:rStyle w:val="Hyperlink"/>
          </w:rPr>
          <w:t xml:space="preserve"> H.264/AVC </w:t>
        </w:r>
        <w:r w:rsidR="009351EA" w:rsidRPr="0085003D">
          <w:rPr>
            <w:rStyle w:val="Hyperlink"/>
            <w:rFonts w:hint="eastAsia"/>
          </w:rPr>
          <w:t>视觉标准、</w:t>
        </w:r>
        <w:r w:rsidR="009351EA" w:rsidRPr="0085003D">
          <w:rPr>
            <w:rStyle w:val="Hyperlink"/>
          </w:rPr>
          <w:t xml:space="preserve">VC-1 </w:t>
        </w:r>
        <w:r w:rsidR="009351EA" w:rsidRPr="0085003D">
          <w:rPr>
            <w:rStyle w:val="Hyperlink"/>
            <w:rFonts w:hint="eastAsia"/>
          </w:rPr>
          <w:t>视频标准、</w:t>
        </w:r>
        <w:r w:rsidR="009351EA" w:rsidRPr="0085003D">
          <w:rPr>
            <w:rStyle w:val="Hyperlink"/>
          </w:rPr>
          <w:t xml:space="preserve">MPEG-4 Part </w:t>
        </w:r>
        <w:r w:rsidR="009351EA" w:rsidRPr="0085003D">
          <w:rPr>
            <w:rStyle w:val="Hyperlink"/>
            <w:rFonts w:hint="eastAsia"/>
          </w:rPr>
          <w:t>视觉标准和</w:t>
        </w:r>
        <w:r w:rsidR="009351EA" w:rsidRPr="0085003D">
          <w:rPr>
            <w:rStyle w:val="Hyperlink"/>
          </w:rPr>
          <w:t xml:space="preserve"> MPEG-2 </w:t>
        </w:r>
        <w:r w:rsidR="009351EA" w:rsidRPr="0085003D">
          <w:rPr>
            <w:rStyle w:val="Hyperlink"/>
            <w:rFonts w:hint="eastAsia"/>
          </w:rPr>
          <w:t>视频标准的声明</w:t>
        </w:r>
        <w:r w:rsidR="009351EA">
          <w:rPr>
            <w:webHidden/>
          </w:rPr>
          <w:tab/>
        </w:r>
        <w:r w:rsidR="009351EA">
          <w:rPr>
            <w:webHidden/>
          </w:rPr>
          <w:fldChar w:fldCharType="begin"/>
        </w:r>
        <w:r w:rsidR="009351EA">
          <w:rPr>
            <w:webHidden/>
          </w:rPr>
          <w:instrText xml:space="preserve"> PAGEREF _Toc469558868 \h </w:instrText>
        </w:r>
        <w:r w:rsidR="009351EA">
          <w:rPr>
            <w:webHidden/>
          </w:rPr>
        </w:r>
        <w:r w:rsidR="009351EA">
          <w:rPr>
            <w:webHidden/>
          </w:rPr>
          <w:fldChar w:fldCharType="separate"/>
        </w:r>
        <w:r w:rsidR="009351EA">
          <w:rPr>
            <w:webHidden/>
          </w:rPr>
          <w:t>24</w:t>
        </w:r>
        <w:r w:rsidR="009351EA">
          <w:rPr>
            <w:webHidden/>
          </w:rPr>
          <w:fldChar w:fldCharType="end"/>
        </w:r>
      </w:hyperlink>
    </w:p>
    <w:p w:rsidR="009351EA" w:rsidRDefault="00210C4F">
      <w:pPr>
        <w:pStyle w:val="TOC1"/>
        <w:tabs>
          <w:tab w:val="right" w:leader="dot" w:pos="5030"/>
        </w:tabs>
        <w:rPr>
          <w:b w:val="0"/>
          <w:caps w:val="0"/>
          <w:noProof/>
          <w:sz w:val="22"/>
          <w:lang w:val="en-US" w:eastAsia="en-US" w:bidi="ar-SA"/>
        </w:rPr>
      </w:pPr>
      <w:hyperlink w:anchor="_Toc469558869" w:history="1">
        <w:r w:rsidR="009351EA" w:rsidRPr="0085003D">
          <w:rPr>
            <w:rStyle w:val="Hyperlink"/>
            <w:rFonts w:ascii="Calibri Light" w:eastAsiaTheme="majorEastAsia" w:hAnsi="Calibri Light" w:cs="MS Gothic" w:hint="eastAsia"/>
            <w:noProof/>
          </w:rPr>
          <w:t>附件</w:t>
        </w:r>
        <w:r w:rsidR="009351EA" w:rsidRPr="0085003D">
          <w:rPr>
            <w:rStyle w:val="Hyperlink"/>
            <w:rFonts w:ascii="Calibri Light" w:eastAsiaTheme="majorEastAsia" w:hAnsi="Calibri Light"/>
            <w:noProof/>
          </w:rPr>
          <w:t xml:space="preserve"> 2 – </w:t>
        </w:r>
        <w:r w:rsidR="009351EA" w:rsidRPr="0085003D">
          <w:rPr>
            <w:rStyle w:val="Hyperlink"/>
            <w:rFonts w:ascii="Calibri Light" w:eastAsiaTheme="majorEastAsia" w:hAnsi="Calibri Light" w:cs="MingLiU" w:hint="eastAsia"/>
            <w:noProof/>
          </w:rPr>
          <w:t>订购许可套件</w:t>
        </w:r>
        <w:r w:rsidR="009351EA">
          <w:rPr>
            <w:noProof/>
            <w:webHidden/>
          </w:rPr>
          <w:tab/>
        </w:r>
        <w:r w:rsidR="009351EA">
          <w:rPr>
            <w:noProof/>
            <w:webHidden/>
          </w:rPr>
          <w:fldChar w:fldCharType="begin"/>
        </w:r>
        <w:r w:rsidR="009351EA">
          <w:rPr>
            <w:noProof/>
            <w:webHidden/>
          </w:rPr>
          <w:instrText xml:space="preserve"> PAGEREF _Toc469558869 \h </w:instrText>
        </w:r>
        <w:r w:rsidR="009351EA">
          <w:rPr>
            <w:noProof/>
            <w:webHidden/>
          </w:rPr>
        </w:r>
        <w:r w:rsidR="009351EA">
          <w:rPr>
            <w:noProof/>
            <w:webHidden/>
          </w:rPr>
          <w:fldChar w:fldCharType="separate"/>
        </w:r>
        <w:r w:rsidR="009351EA">
          <w:rPr>
            <w:noProof/>
            <w:webHidden/>
          </w:rPr>
          <w:t>25</w:t>
        </w:r>
        <w:r w:rsidR="009351EA">
          <w:rPr>
            <w:noProof/>
            <w:webHidden/>
          </w:rPr>
          <w:fldChar w:fldCharType="end"/>
        </w:r>
      </w:hyperlink>
    </w:p>
    <w:p w:rsidR="009351EA" w:rsidRDefault="00210C4F">
      <w:pPr>
        <w:pStyle w:val="TOC1"/>
        <w:tabs>
          <w:tab w:val="right" w:leader="dot" w:pos="5030"/>
        </w:tabs>
        <w:rPr>
          <w:b w:val="0"/>
          <w:caps w:val="0"/>
          <w:noProof/>
          <w:sz w:val="22"/>
          <w:lang w:val="en-US" w:eastAsia="en-US" w:bidi="ar-SA"/>
        </w:rPr>
      </w:pPr>
      <w:hyperlink w:anchor="_Toc469558870" w:history="1">
        <w:r w:rsidR="009351EA" w:rsidRPr="0085003D">
          <w:rPr>
            <w:rStyle w:val="Hyperlink"/>
            <w:rFonts w:eastAsia="SimSun" w:hint="eastAsia"/>
            <w:noProof/>
          </w:rPr>
          <w:t>附件</w:t>
        </w:r>
        <w:r w:rsidR="009351EA" w:rsidRPr="0085003D">
          <w:rPr>
            <w:rStyle w:val="Hyperlink"/>
            <w:rFonts w:ascii="Calibri Light" w:eastAsia="SimSun" w:hAnsi="Calibri Light"/>
            <w:noProof/>
          </w:rPr>
          <w:t xml:space="preserve"> 3 – </w:t>
        </w:r>
        <w:r w:rsidR="009351EA" w:rsidRPr="0085003D">
          <w:rPr>
            <w:rStyle w:val="Hyperlink"/>
            <w:rFonts w:eastAsia="SimSun" w:hint="eastAsia"/>
            <w:noProof/>
          </w:rPr>
          <w:t>标准合同条款（处理方）</w:t>
        </w:r>
        <w:r w:rsidR="009351EA">
          <w:rPr>
            <w:noProof/>
            <w:webHidden/>
          </w:rPr>
          <w:tab/>
        </w:r>
        <w:r w:rsidR="009351EA">
          <w:rPr>
            <w:noProof/>
            <w:webHidden/>
          </w:rPr>
          <w:fldChar w:fldCharType="begin"/>
        </w:r>
        <w:r w:rsidR="009351EA">
          <w:rPr>
            <w:noProof/>
            <w:webHidden/>
          </w:rPr>
          <w:instrText xml:space="preserve"> PAGEREF _Toc469558870 \h </w:instrText>
        </w:r>
        <w:r w:rsidR="009351EA">
          <w:rPr>
            <w:noProof/>
            <w:webHidden/>
          </w:rPr>
        </w:r>
        <w:r w:rsidR="009351EA">
          <w:rPr>
            <w:noProof/>
            <w:webHidden/>
          </w:rPr>
          <w:fldChar w:fldCharType="separate"/>
        </w:r>
        <w:r w:rsidR="009351EA">
          <w:rPr>
            <w:noProof/>
            <w:webHidden/>
          </w:rPr>
          <w:t>27</w:t>
        </w:r>
        <w:r w:rsidR="009351EA">
          <w:rPr>
            <w:noProof/>
            <w:webHidden/>
          </w:rPr>
          <w:fldChar w:fldCharType="end"/>
        </w:r>
      </w:hyperlink>
    </w:p>
    <w:p w:rsidR="00877D86" w:rsidRDefault="00877D86" w:rsidP="00877D86">
      <w:pPr>
        <w:pStyle w:val="ProductList-Body"/>
        <w:rPr>
          <w:rFonts w:eastAsia="SimSun"/>
        </w:rPr>
      </w:pPr>
      <w:r>
        <w:rPr>
          <w:rFonts w:eastAsia="SimSun" w:hint="eastAsia"/>
        </w:rPr>
        <w:fldChar w:fldCharType="end"/>
      </w:r>
    </w:p>
    <w:p w:rsidR="00877D86" w:rsidRDefault="00877D86" w:rsidP="00877D86">
      <w:pPr>
        <w:spacing w:after="0" w:line="240" w:lineRule="auto"/>
        <w:rPr>
          <w:rFonts w:eastAsia="SimSun"/>
          <w:sz w:val="18"/>
        </w:rPr>
        <w:sectPr w:rsidR="00877D86">
          <w:type w:val="continuous"/>
          <w:pgSz w:w="12240" w:h="15840"/>
          <w:pgMar w:top="1440" w:right="720" w:bottom="1440" w:left="720" w:header="720" w:footer="720" w:gutter="0"/>
          <w:cols w:num="2" w:space="720"/>
        </w:sectPr>
      </w:pPr>
    </w:p>
    <w:p w:rsidR="00877D86" w:rsidRDefault="00877D86" w:rsidP="00877D86">
      <w:pPr>
        <w:pStyle w:val="ProductList-SectionHeading"/>
        <w:outlineLvl w:val="0"/>
        <w:rPr>
          <w:rFonts w:asciiTheme="minorHAnsi" w:eastAsia="SimSun" w:hAnsiTheme="minorHAnsi"/>
          <w:lang w:eastAsia="zh-CN"/>
        </w:rPr>
      </w:pPr>
      <w:bookmarkStart w:id="3" w:name="Introduction"/>
      <w:bookmarkStart w:id="4" w:name="_Toc469558795"/>
      <w:r>
        <w:rPr>
          <w:rFonts w:asciiTheme="minorHAnsi" w:eastAsia="SimSun" w:hAnsiTheme="minorHAnsi" w:hint="eastAsia"/>
          <w:lang w:eastAsia="zh-CN"/>
        </w:rPr>
        <w:lastRenderedPageBreak/>
        <w:t>简介</w:t>
      </w:r>
      <w:bookmarkEnd w:id="3"/>
      <w:bookmarkEnd w:id="4"/>
    </w:p>
    <w:p w:rsidR="00877D86" w:rsidRDefault="00877D86" w:rsidP="00877D86">
      <w:pPr>
        <w:pStyle w:val="ProductList-Body"/>
        <w:spacing w:after="120"/>
        <w:rPr>
          <w:rFonts w:eastAsia="SimSun"/>
          <w:lang w:eastAsia="zh-CN"/>
        </w:rPr>
      </w:pPr>
      <w:r>
        <w:rPr>
          <w:rFonts w:eastAsia="SimSun" w:hint="eastAsia"/>
          <w:lang w:eastAsia="zh-CN"/>
        </w:rPr>
        <w:t>自</w:t>
      </w:r>
      <w:r>
        <w:rPr>
          <w:rFonts w:eastAsia="SimSun"/>
          <w:lang w:eastAsia="zh-CN"/>
        </w:rPr>
        <w:t xml:space="preserve"> 2014 </w:t>
      </w:r>
      <w:r>
        <w:rPr>
          <w:rFonts w:eastAsia="SimSun" w:hint="eastAsia"/>
          <w:lang w:eastAsia="zh-CN"/>
        </w:rPr>
        <w:t>年</w:t>
      </w:r>
      <w:r>
        <w:rPr>
          <w:rFonts w:eastAsia="SimSun"/>
          <w:lang w:eastAsia="zh-CN"/>
        </w:rPr>
        <w:t xml:space="preserve"> 7 </w:t>
      </w:r>
      <w:r>
        <w:rPr>
          <w:rFonts w:eastAsia="SimSun" w:hint="eastAsia"/>
          <w:lang w:eastAsia="zh-CN"/>
        </w:rPr>
        <w:t>月</w:t>
      </w:r>
      <w:r>
        <w:rPr>
          <w:rFonts w:eastAsia="SimSun"/>
          <w:lang w:eastAsia="zh-CN"/>
        </w:rPr>
        <w:t xml:space="preserve"> 1 </w:t>
      </w:r>
      <w:r>
        <w:rPr>
          <w:rFonts w:eastAsia="SimSun" w:hint="eastAsia"/>
          <w:lang w:eastAsia="zh-CN"/>
        </w:rPr>
        <w:t>日起，本在线服务条款</w:t>
      </w:r>
      <w:r>
        <w:rPr>
          <w:rFonts w:eastAsia="SimSun"/>
          <w:lang w:eastAsia="zh-CN"/>
        </w:rPr>
        <w:t xml:space="preserve"> (OST) </w:t>
      </w:r>
      <w:r>
        <w:rPr>
          <w:rFonts w:eastAsia="SimSun" w:hint="eastAsia"/>
          <w:lang w:eastAsia="zh-CN"/>
        </w:rPr>
        <w:t>将取代在线服务使用权利</w:t>
      </w:r>
      <w:r>
        <w:rPr>
          <w:rFonts w:eastAsia="SimSun"/>
          <w:lang w:eastAsia="zh-CN"/>
        </w:rPr>
        <w:t xml:space="preserve"> (OLSUR)</w:t>
      </w:r>
      <w:r>
        <w:rPr>
          <w:rFonts w:eastAsia="SimSun" w:hint="eastAsia"/>
          <w:lang w:eastAsia="zh-CN"/>
        </w:rPr>
        <w:t>。</w:t>
      </w:r>
      <w:r>
        <w:rPr>
          <w:rFonts w:eastAsia="SimSun"/>
          <w:lang w:eastAsia="zh-CN"/>
        </w:rPr>
        <w:t xml:space="preserve">OST </w:t>
      </w:r>
      <w:r>
        <w:rPr>
          <w:rFonts w:eastAsia="SimSun" w:hint="eastAsia"/>
          <w:lang w:eastAsia="zh-CN"/>
        </w:rPr>
        <w:t>包含适用于客户对在线服务的使用的条款。单独的条款（包括不同的隐私和安全条款）约束客户对非微软产品（定义如下）以及其他微软提供的产品和服务的使用。</w:t>
      </w:r>
    </w:p>
    <w:p w:rsidR="00877D86" w:rsidRDefault="00877D86" w:rsidP="00877D86">
      <w:pPr>
        <w:pStyle w:val="ProductList-Body"/>
        <w:rPr>
          <w:rFonts w:eastAsia="SimSun"/>
          <w:lang w:eastAsia="zh-CN"/>
        </w:rPr>
      </w:pPr>
      <w:r>
        <w:rPr>
          <w:rFonts w:eastAsia="SimSun" w:hint="eastAsia"/>
          <w:lang w:eastAsia="zh-CN"/>
        </w:rPr>
        <w:t>大多数在线服务提供服务级别协议</w:t>
      </w:r>
      <w:r>
        <w:rPr>
          <w:rFonts w:eastAsia="SimSun"/>
          <w:lang w:eastAsia="zh-CN"/>
        </w:rPr>
        <w:t xml:space="preserve"> (SLA)</w:t>
      </w:r>
      <w:r>
        <w:rPr>
          <w:rFonts w:eastAsia="SimSun" w:hint="eastAsia"/>
          <w:lang w:eastAsia="zh-CN"/>
        </w:rPr>
        <w:t>。有关在线服务</w:t>
      </w:r>
      <w:r>
        <w:rPr>
          <w:rFonts w:eastAsia="SimSun"/>
          <w:lang w:eastAsia="zh-CN"/>
        </w:rPr>
        <w:t xml:space="preserve"> SLA </w:t>
      </w:r>
      <w:r>
        <w:rPr>
          <w:rFonts w:eastAsia="SimSun" w:hint="eastAsia"/>
          <w:lang w:eastAsia="zh-CN"/>
        </w:rPr>
        <w:t>的详细信息，请参阅</w:t>
      </w:r>
      <w:r>
        <w:rPr>
          <w:rFonts w:eastAsia="SimSun"/>
          <w:lang w:eastAsia="zh-CN"/>
        </w:rPr>
        <w:t xml:space="preserve"> </w:t>
      </w:r>
      <w:hyperlink r:id="rId16" w:history="1">
        <w:r w:rsidRPr="00C34455">
          <w:rPr>
            <w:rStyle w:val="Hyperlink"/>
            <w:rFonts w:eastAsia="SimSun"/>
            <w:color w:val="0563C1"/>
            <w:lang w:eastAsia="zh-CN"/>
          </w:rPr>
          <w:t>http://microsoft.com/licensing/contracts</w:t>
        </w:r>
      </w:hyperlink>
      <w:r>
        <w:rPr>
          <w:rFonts w:eastAsia="SimSun" w:hint="eastAsia"/>
          <w:lang w:eastAsia="zh-CN"/>
        </w:rPr>
        <w:t>。</w:t>
      </w:r>
    </w:p>
    <w:p w:rsidR="00877D86" w:rsidRDefault="00877D86" w:rsidP="00877D86">
      <w:pPr>
        <w:pStyle w:val="ProductList-Body"/>
        <w:rPr>
          <w:rFonts w:eastAsia="SimSun"/>
          <w:lang w:eastAsia="zh-CN"/>
        </w:rPr>
      </w:pPr>
    </w:p>
    <w:p w:rsidR="00877D86" w:rsidRDefault="00877D86" w:rsidP="00E27712">
      <w:pPr>
        <w:pStyle w:val="ProductList-Offering1Heading"/>
        <w:rPr>
          <w:lang w:eastAsia="zh-CN"/>
        </w:rPr>
      </w:pPr>
      <w:bookmarkStart w:id="5" w:name="_Toc469558796"/>
      <w:r w:rsidRPr="00E27712">
        <w:rPr>
          <w:rFonts w:hint="eastAsia"/>
          <w:lang w:eastAsia="zh-CN"/>
        </w:rPr>
        <w:t>早期版本</w:t>
      </w:r>
      <w:bookmarkEnd w:id="5"/>
    </w:p>
    <w:p w:rsidR="00877D86" w:rsidRDefault="00877D86" w:rsidP="00877D86">
      <w:pPr>
        <w:pStyle w:val="ProductList-Body"/>
        <w:rPr>
          <w:rFonts w:eastAsia="SimSun"/>
          <w:lang w:eastAsia="zh-CN"/>
        </w:rPr>
      </w:pPr>
      <w:r>
        <w:rPr>
          <w:rFonts w:eastAsia="SimSun"/>
          <w:lang w:eastAsia="zh-CN"/>
        </w:rPr>
        <w:t xml:space="preserve">OST </w:t>
      </w:r>
      <w:r>
        <w:rPr>
          <w:rFonts w:eastAsia="SimSun" w:hint="eastAsia"/>
          <w:lang w:eastAsia="zh-CN"/>
        </w:rPr>
        <w:t>提供的条款适用于当前可用的在线服务。如需早期版本，客户可以参阅</w:t>
      </w:r>
      <w:r>
        <w:rPr>
          <w:rFonts w:eastAsia="SimSun"/>
          <w:lang w:eastAsia="zh-CN"/>
        </w:rPr>
        <w:t xml:space="preserve"> </w:t>
      </w:r>
      <w:hyperlink r:id="rId17" w:history="1">
        <w:r w:rsidRPr="00C34455">
          <w:rPr>
            <w:rStyle w:val="Hyperlink"/>
            <w:rFonts w:eastAsia="SimSun"/>
            <w:color w:val="0563C1"/>
            <w:lang w:eastAsia="zh-CN"/>
          </w:rPr>
          <w:t>http://go.microsoft.com/?linkid=9840733</w:t>
        </w:r>
      </w:hyperlink>
      <w:r>
        <w:rPr>
          <w:rFonts w:eastAsia="SimSun" w:hint="eastAsia"/>
          <w:lang w:eastAsia="zh-CN"/>
        </w:rPr>
        <w:t>，或联系其经销商或微软客户经理。</w:t>
      </w:r>
    </w:p>
    <w:p w:rsidR="00877D86" w:rsidRDefault="00877D86" w:rsidP="00877D86">
      <w:pPr>
        <w:pStyle w:val="ProductList-Body"/>
        <w:rPr>
          <w:rFonts w:eastAsia="SimSun"/>
          <w:lang w:eastAsia="zh-CN"/>
        </w:rPr>
      </w:pPr>
    </w:p>
    <w:p w:rsidR="00065444" w:rsidRPr="00E56263" w:rsidRDefault="00065444" w:rsidP="00065444">
      <w:pPr>
        <w:pStyle w:val="ProductList-Offering1Heading"/>
        <w:rPr>
          <w:rFonts w:asciiTheme="minorHAnsi" w:hAnsiTheme="minorHAnsi"/>
        </w:rPr>
      </w:pPr>
      <w:bookmarkStart w:id="6" w:name="_Toc449618366"/>
      <w:bookmarkStart w:id="7" w:name="_Toc445967433"/>
      <w:bookmarkStart w:id="8" w:name="_Toc469558797"/>
      <w:bookmarkStart w:id="9" w:name="_Toc378147615"/>
      <w:bookmarkStart w:id="10" w:name="_Toc378151517"/>
      <w:bookmarkStart w:id="11" w:name="_Toc379797094"/>
      <w:bookmarkStart w:id="12" w:name="_Toc380513120"/>
      <w:bookmarkStart w:id="13" w:name="_Toc380655159"/>
      <w:bookmarkStart w:id="14" w:name="_Toc383415077"/>
      <w:r w:rsidRPr="00E56263">
        <w:rPr>
          <w:rFonts w:asciiTheme="minorHAnsi" w:hAnsiTheme="minorHAnsi"/>
        </w:rPr>
        <w:t>澄清及更改摘要</w:t>
      </w:r>
      <w:bookmarkEnd w:id="6"/>
      <w:bookmarkEnd w:id="7"/>
      <w:bookmarkEnd w:id="8"/>
    </w:p>
    <w:tbl>
      <w:tblPr>
        <w:tblStyle w:val="TableGrid"/>
        <w:tblW w:w="0" w:type="auto"/>
        <w:tblLook w:val="04A0" w:firstRow="1" w:lastRow="0" w:firstColumn="1" w:lastColumn="0" w:noHBand="0" w:noVBand="1"/>
      </w:tblPr>
      <w:tblGrid>
        <w:gridCol w:w="5395"/>
        <w:gridCol w:w="5395"/>
      </w:tblGrid>
      <w:tr w:rsidR="00C326F2" w:rsidRPr="00277EAD" w:rsidTr="00C326F2">
        <w:trPr>
          <w:tblHeader/>
        </w:trPr>
        <w:tc>
          <w:tcPr>
            <w:tcW w:w="5395" w:type="dxa"/>
            <w:shd w:val="clear" w:color="auto" w:fill="0072C6"/>
          </w:tcPr>
          <w:p w:rsidR="00C326F2" w:rsidRPr="00277EAD" w:rsidRDefault="00C326F2" w:rsidP="00C326F2">
            <w:pPr>
              <w:pStyle w:val="ProductList-Body"/>
              <w:spacing w:before="20" w:after="20"/>
              <w:rPr>
                <w:rFonts w:ascii="Calibri" w:eastAsia="SimSun" w:hAnsi="Calibri"/>
                <w:color w:val="FFFFFF" w:themeColor="background1"/>
                <w:sz w:val="16"/>
                <w:szCs w:val="16"/>
              </w:rPr>
            </w:pPr>
            <w:r w:rsidRPr="00277EAD">
              <w:rPr>
                <w:rFonts w:ascii="Calibri" w:eastAsia="SimSun" w:hAnsi="Calibri"/>
                <w:color w:val="FFFFFF" w:themeColor="background1"/>
                <w:sz w:val="16"/>
                <w:szCs w:val="16"/>
              </w:rPr>
              <w:t>新增</w:t>
            </w:r>
          </w:p>
        </w:tc>
        <w:tc>
          <w:tcPr>
            <w:tcW w:w="5395" w:type="dxa"/>
            <w:shd w:val="clear" w:color="auto" w:fill="0072C6"/>
          </w:tcPr>
          <w:p w:rsidR="00C326F2" w:rsidRPr="00277EAD" w:rsidRDefault="00C326F2" w:rsidP="00C326F2">
            <w:pPr>
              <w:pStyle w:val="ProductList-Body"/>
              <w:spacing w:before="20" w:after="20"/>
              <w:rPr>
                <w:rFonts w:ascii="Calibri" w:eastAsia="SimSun" w:hAnsi="Calibri"/>
                <w:color w:val="FFFFFF" w:themeColor="background1"/>
                <w:sz w:val="16"/>
                <w:szCs w:val="16"/>
              </w:rPr>
            </w:pPr>
            <w:r w:rsidRPr="00277EAD">
              <w:rPr>
                <w:rFonts w:ascii="Calibri" w:eastAsia="SimSun" w:hAnsi="Calibri"/>
                <w:color w:val="FFFFFF" w:themeColor="background1"/>
                <w:sz w:val="16"/>
                <w:szCs w:val="16"/>
              </w:rPr>
              <w:t>删除</w:t>
            </w:r>
          </w:p>
        </w:tc>
      </w:tr>
      <w:tr w:rsidR="00E45ECD" w:rsidRPr="00277EAD" w:rsidTr="004C1B78">
        <w:tc>
          <w:tcPr>
            <w:tcW w:w="5395" w:type="dxa"/>
            <w:vAlign w:val="bottom"/>
          </w:tcPr>
          <w:p w:rsidR="00E45ECD" w:rsidRPr="00AF7AC1" w:rsidRDefault="00E45ECD" w:rsidP="00E45ECD">
            <w:pPr>
              <w:pStyle w:val="ProductList-Offering1"/>
              <w:rPr>
                <w:rFonts w:ascii="Calibri Light" w:eastAsia="SimSun" w:hAnsi="Calibri Light"/>
              </w:rPr>
            </w:pPr>
            <w:bookmarkStart w:id="15" w:name="_Toc468350366"/>
            <w:bookmarkStart w:id="16" w:name="_Toc469558798"/>
            <w:r w:rsidRPr="00AF7AC1">
              <w:rPr>
                <w:rFonts w:ascii="Calibri Light" w:eastAsia="SimSun" w:hAnsi="Calibri Light"/>
              </w:rPr>
              <w:t xml:space="preserve">Microsoft </w:t>
            </w:r>
            <w:r w:rsidRPr="00AF7AC1">
              <w:rPr>
                <w:rFonts w:ascii="Calibri Light" w:eastAsia="SimSun" w:hAnsi="Calibri Light"/>
              </w:rPr>
              <w:t>认知服务</w:t>
            </w:r>
            <w:bookmarkEnd w:id="15"/>
            <w:bookmarkEnd w:id="16"/>
          </w:p>
        </w:tc>
        <w:tc>
          <w:tcPr>
            <w:tcW w:w="5395" w:type="dxa"/>
            <w:vAlign w:val="bottom"/>
          </w:tcPr>
          <w:p w:rsidR="00E45ECD" w:rsidRPr="00AF7AC1" w:rsidRDefault="00E45ECD" w:rsidP="00E45ECD">
            <w:pPr>
              <w:pStyle w:val="ProductList-Offering1"/>
              <w:rPr>
                <w:rFonts w:ascii="Calibri Light" w:eastAsia="SimSun" w:hAnsi="Calibri Light"/>
              </w:rPr>
            </w:pPr>
            <w:bookmarkStart w:id="17" w:name="_Toc468350367"/>
            <w:bookmarkStart w:id="18" w:name="_Toc469558799"/>
            <w:r w:rsidRPr="00AF7AC1">
              <w:rPr>
                <w:rFonts w:ascii="Calibri Light" w:eastAsia="SimSun" w:hAnsi="Calibri Light"/>
              </w:rPr>
              <w:t>Microsoft Translator</w:t>
            </w:r>
            <w:bookmarkEnd w:id="17"/>
            <w:bookmarkEnd w:id="18"/>
          </w:p>
        </w:tc>
      </w:tr>
      <w:tr w:rsidR="00E45ECD" w:rsidRPr="00277EAD" w:rsidTr="00E45ECD">
        <w:tc>
          <w:tcPr>
            <w:tcW w:w="5395" w:type="dxa"/>
          </w:tcPr>
          <w:p w:rsidR="00E45ECD" w:rsidRPr="00AF7AC1" w:rsidRDefault="00E45ECD" w:rsidP="00E45ECD">
            <w:pPr>
              <w:pStyle w:val="ProductList-Offering1"/>
              <w:rPr>
                <w:rFonts w:ascii="Calibri Light" w:eastAsia="SimSun" w:hAnsi="Calibri Light"/>
              </w:rPr>
            </w:pPr>
            <w:bookmarkStart w:id="19" w:name="_Toc468350368"/>
            <w:bookmarkStart w:id="20" w:name="_Toc469558800"/>
            <w:r w:rsidRPr="00AF7AC1">
              <w:rPr>
                <w:rFonts w:ascii="Calibri Light" w:eastAsia="SimSun" w:hAnsi="Calibri Light"/>
              </w:rPr>
              <w:t>Office 365 Advanced Compliance</w:t>
            </w:r>
            <w:bookmarkEnd w:id="19"/>
            <w:bookmarkEnd w:id="20"/>
          </w:p>
        </w:tc>
        <w:tc>
          <w:tcPr>
            <w:tcW w:w="5395" w:type="dxa"/>
            <w:vAlign w:val="bottom"/>
          </w:tcPr>
          <w:p w:rsidR="00E45ECD" w:rsidRPr="00AF7AC1" w:rsidRDefault="00E45ECD" w:rsidP="00E45ECD">
            <w:pPr>
              <w:pStyle w:val="ProductList-Offering1"/>
              <w:rPr>
                <w:rFonts w:ascii="Calibri Light" w:eastAsia="SimSun" w:hAnsi="Calibri Light"/>
              </w:rPr>
            </w:pPr>
            <w:bookmarkStart w:id="21" w:name="_Toc468350369"/>
            <w:bookmarkStart w:id="22" w:name="_Toc469558801"/>
            <w:r w:rsidRPr="00AF7AC1">
              <w:rPr>
                <w:rFonts w:ascii="Calibri Light" w:eastAsia="SimSun" w:hAnsi="Calibri Light"/>
              </w:rPr>
              <w:t>Office 365 Advanced eDiscovery</w:t>
            </w:r>
            <w:bookmarkEnd w:id="21"/>
            <w:bookmarkEnd w:id="22"/>
          </w:p>
        </w:tc>
      </w:tr>
      <w:tr w:rsidR="00E45ECD" w:rsidRPr="00277EAD" w:rsidTr="004C1B78">
        <w:tc>
          <w:tcPr>
            <w:tcW w:w="5395" w:type="dxa"/>
            <w:vAlign w:val="bottom"/>
          </w:tcPr>
          <w:p w:rsidR="00E45ECD" w:rsidRPr="00AF7AC1" w:rsidRDefault="00E45ECD" w:rsidP="00E45ECD">
            <w:pPr>
              <w:pStyle w:val="ProductList-Offering1"/>
              <w:rPr>
                <w:rFonts w:ascii="Calibri Light" w:eastAsia="SimSun" w:hAnsi="Calibri Light"/>
              </w:rPr>
            </w:pPr>
          </w:p>
        </w:tc>
        <w:tc>
          <w:tcPr>
            <w:tcW w:w="5395" w:type="dxa"/>
            <w:vAlign w:val="bottom"/>
          </w:tcPr>
          <w:p w:rsidR="00E45ECD" w:rsidRPr="00AF7AC1" w:rsidRDefault="00E45ECD" w:rsidP="00E45ECD">
            <w:pPr>
              <w:pStyle w:val="ProductList-Offering1"/>
              <w:rPr>
                <w:rFonts w:ascii="Calibri Light" w:eastAsia="SimSun" w:hAnsi="Calibri Light"/>
              </w:rPr>
            </w:pPr>
            <w:bookmarkStart w:id="23" w:name="_Toc468350370"/>
            <w:bookmarkStart w:id="24" w:name="_Toc469558802"/>
            <w:r w:rsidRPr="00AF7AC1">
              <w:rPr>
                <w:rFonts w:ascii="Calibri Light" w:eastAsia="SimSun" w:hAnsi="Calibri Light"/>
              </w:rPr>
              <w:t>Yammer</w:t>
            </w:r>
            <w:bookmarkEnd w:id="23"/>
            <w:bookmarkEnd w:id="24"/>
          </w:p>
        </w:tc>
      </w:tr>
    </w:tbl>
    <w:p w:rsidR="00C326F2" w:rsidRDefault="00C326F2" w:rsidP="00C326F2">
      <w:pPr>
        <w:pStyle w:val="ProductList-Body"/>
        <w:rPr>
          <w:rFonts w:ascii="Calibri" w:eastAsia="SimSun" w:hAnsi="Calibri"/>
        </w:rPr>
      </w:pPr>
    </w:p>
    <w:p w:rsidR="005C2445" w:rsidRPr="00372D32" w:rsidRDefault="005C2445" w:rsidP="005C2445">
      <w:pPr>
        <w:pStyle w:val="ProductList-ClauseHeading"/>
        <w:rPr>
          <w:rFonts w:eastAsia="SimSun" w:cstheme="minorHAnsi"/>
        </w:rPr>
      </w:pPr>
      <w:r w:rsidRPr="00372D32">
        <w:rPr>
          <w:rFonts w:eastAsia="SimSun" w:cstheme="minorHAnsi"/>
        </w:rPr>
        <w:t>隐私和安全条款</w:t>
      </w:r>
    </w:p>
    <w:p w:rsidR="005C2445" w:rsidRPr="00372D32" w:rsidRDefault="005C2445" w:rsidP="005C2445">
      <w:pPr>
        <w:pStyle w:val="ProductList-Body"/>
        <w:rPr>
          <w:rFonts w:eastAsia="SimSun" w:cstheme="minorHAnsi"/>
        </w:rPr>
      </w:pPr>
      <w:r w:rsidRPr="00372D32">
        <w:rPr>
          <w:rFonts w:eastAsia="SimSun" w:cstheme="minorHAnsi"/>
        </w:rPr>
        <w:t>范围：</w:t>
      </w:r>
      <w:r w:rsidRPr="00372D32">
        <w:rPr>
          <w:rFonts w:eastAsia="SimSun" w:cstheme="minorHAnsi"/>
        </w:rPr>
        <w:t xml:space="preserve">Microsoft </w:t>
      </w:r>
      <w:r w:rsidRPr="00372D32">
        <w:rPr>
          <w:rFonts w:eastAsia="SimSun" w:cstheme="minorHAnsi"/>
        </w:rPr>
        <w:t>认知服务不适用一般隐私和安全条款。其中最重要的区别是：</w:t>
      </w:r>
      <w:r w:rsidRPr="00372D32">
        <w:rPr>
          <w:rFonts w:eastAsia="SimSun" w:cstheme="minorHAnsi"/>
        </w:rPr>
        <w:t xml:space="preserve">Microsoft </w:t>
      </w:r>
      <w:r w:rsidRPr="00372D32">
        <w:rPr>
          <w:rFonts w:eastAsia="SimSun" w:cstheme="minorHAnsi"/>
        </w:rPr>
        <w:t>可以无限期地保留客户发送到</w:t>
      </w:r>
      <w:r w:rsidRPr="00372D32">
        <w:rPr>
          <w:rFonts w:eastAsia="SimSun" w:cstheme="minorHAnsi"/>
        </w:rPr>
        <w:t xml:space="preserve"> Microsoft </w:t>
      </w:r>
      <w:r w:rsidRPr="00372D32">
        <w:rPr>
          <w:rFonts w:eastAsia="SimSun" w:cstheme="minorHAnsi"/>
        </w:rPr>
        <w:t>认知服务的数据，以改进</w:t>
      </w:r>
      <w:r w:rsidRPr="00372D32">
        <w:rPr>
          <w:rFonts w:eastAsia="SimSun" w:cstheme="minorHAnsi"/>
        </w:rPr>
        <w:t xml:space="preserve"> Microsoft </w:t>
      </w:r>
      <w:r w:rsidRPr="00372D32">
        <w:rPr>
          <w:rFonts w:eastAsia="SimSun" w:cstheme="minorHAnsi"/>
        </w:rPr>
        <w:t>产品和服务。请参阅</w:t>
      </w:r>
      <w:r w:rsidRPr="00372D32">
        <w:rPr>
          <w:rFonts w:eastAsia="SimSun" w:cstheme="minorHAnsi"/>
        </w:rPr>
        <w:t xml:space="preserve"> </w:t>
      </w:r>
      <w:hyperlink w:anchor="MicrosoftTranslator" w:history="1">
        <w:r w:rsidRPr="008A0112">
          <w:rPr>
            <w:rStyle w:val="Hyperlink"/>
            <w:rFonts w:eastAsia="SimSun" w:cstheme="minorHAnsi"/>
            <w:color w:val="0563C1"/>
          </w:rPr>
          <w:t xml:space="preserve">Microsoft </w:t>
        </w:r>
        <w:r w:rsidRPr="008A0112">
          <w:rPr>
            <w:rStyle w:val="Hyperlink"/>
            <w:rFonts w:eastAsia="SimSun" w:cstheme="minorHAnsi"/>
            <w:color w:val="0563C1"/>
          </w:rPr>
          <w:t>认知服务</w:t>
        </w:r>
      </w:hyperlink>
      <w:r w:rsidRPr="00372D32">
        <w:rPr>
          <w:rFonts w:eastAsia="SimSun" w:cstheme="minorHAnsi"/>
        </w:rPr>
        <w:t>一节，了解详细信息。</w:t>
      </w:r>
    </w:p>
    <w:p w:rsidR="005C2445" w:rsidRPr="00277EAD" w:rsidRDefault="005C2445" w:rsidP="00C326F2">
      <w:pPr>
        <w:pStyle w:val="ProductList-Body"/>
        <w:rPr>
          <w:rFonts w:ascii="Calibri" w:eastAsia="SimSun" w:hAnsi="Calibri"/>
        </w:rPr>
      </w:pPr>
    </w:p>
    <w:p w:rsidR="00E45ECD" w:rsidRPr="00F02A35" w:rsidRDefault="00E45ECD" w:rsidP="00E45ECD">
      <w:pPr>
        <w:pStyle w:val="ProductList-ClauseHeading"/>
        <w:rPr>
          <w:rFonts w:eastAsia="SimSun"/>
        </w:rPr>
      </w:pPr>
      <w:r w:rsidRPr="00F02A35">
        <w:rPr>
          <w:rFonts w:eastAsia="SimSun"/>
        </w:rPr>
        <w:t>数据处理条款</w:t>
      </w:r>
    </w:p>
    <w:p w:rsidR="00E45ECD" w:rsidRPr="00F02A35" w:rsidRDefault="00210C4F" w:rsidP="00E45ECD">
      <w:pPr>
        <w:pStyle w:val="ProductList-Body"/>
        <w:rPr>
          <w:rFonts w:eastAsia="SimSun"/>
        </w:rPr>
      </w:pPr>
      <w:hyperlink w:anchor="DataProcessingTerms" w:history="1">
        <w:r w:rsidR="00E45ECD" w:rsidRPr="005C2445">
          <w:rPr>
            <w:rStyle w:val="Hyperlink"/>
            <w:rFonts w:eastAsia="SimSun"/>
          </w:rPr>
          <w:t>在线服务表格</w:t>
        </w:r>
      </w:hyperlink>
      <w:r w:rsidR="00E45ECD" w:rsidRPr="00F02A35">
        <w:rPr>
          <w:rFonts w:eastAsia="SimSun"/>
        </w:rPr>
        <w:t>：已将</w:t>
      </w:r>
      <w:r w:rsidR="00E45ECD" w:rsidRPr="00F02A35">
        <w:rPr>
          <w:rFonts w:eastAsia="SimSun"/>
        </w:rPr>
        <w:t xml:space="preserve"> Microsoft Booking </w:t>
      </w:r>
      <w:r w:rsidR="00E45ECD" w:rsidRPr="00F02A35">
        <w:rPr>
          <w:rFonts w:eastAsia="SimSun"/>
        </w:rPr>
        <w:t>和</w:t>
      </w:r>
      <w:r w:rsidR="00E45ECD" w:rsidRPr="00F02A35">
        <w:rPr>
          <w:rFonts w:eastAsia="SimSun"/>
        </w:rPr>
        <w:t xml:space="preserve"> Microsoft Planner </w:t>
      </w:r>
      <w:r w:rsidR="00E45ECD" w:rsidRPr="00F02A35">
        <w:rPr>
          <w:rFonts w:eastAsia="SimSun"/>
        </w:rPr>
        <w:t>添加至</w:t>
      </w:r>
      <w:r w:rsidR="00E45ECD" w:rsidRPr="00F02A35">
        <w:rPr>
          <w:rFonts w:eastAsia="SimSun"/>
        </w:rPr>
        <w:t xml:space="preserve"> Office 365 </w:t>
      </w:r>
      <w:r w:rsidR="00E45ECD" w:rsidRPr="00F02A35">
        <w:rPr>
          <w:rFonts w:eastAsia="SimSun"/>
        </w:rPr>
        <w:t>服务一节。</w:t>
      </w:r>
    </w:p>
    <w:p w:rsidR="00E45ECD" w:rsidRPr="00F02A35" w:rsidRDefault="00210C4F" w:rsidP="00E45ECD">
      <w:pPr>
        <w:pStyle w:val="ProductList-Body"/>
        <w:rPr>
          <w:rFonts w:eastAsia="SimSun"/>
        </w:rPr>
      </w:pPr>
      <w:hyperlink w:anchor="LocationofDataProcessing" w:history="1">
        <w:r w:rsidR="00E45ECD" w:rsidRPr="005C2445">
          <w:rPr>
            <w:rStyle w:val="Hyperlink"/>
            <w:rFonts w:eastAsia="SimSun"/>
          </w:rPr>
          <w:t>静态客户数据的位置</w:t>
        </w:r>
      </w:hyperlink>
      <w:r w:rsidR="00E45ECD" w:rsidRPr="00F02A35">
        <w:rPr>
          <w:rFonts w:eastAsia="SimSun"/>
        </w:rPr>
        <w:t>：已将</w:t>
      </w:r>
      <w:r w:rsidR="00E45ECD" w:rsidRPr="00F02A35">
        <w:rPr>
          <w:rFonts w:eastAsia="SimSun"/>
        </w:rPr>
        <w:t xml:space="preserve"> Project Online </w:t>
      </w:r>
      <w:r w:rsidR="00E45ECD" w:rsidRPr="00F02A35">
        <w:rPr>
          <w:rFonts w:eastAsia="SimSun"/>
        </w:rPr>
        <w:t>数据添加至</w:t>
      </w:r>
      <w:r w:rsidR="00E45ECD" w:rsidRPr="00F02A35">
        <w:rPr>
          <w:rFonts w:eastAsia="SimSun"/>
        </w:rPr>
        <w:t xml:space="preserve"> Office 365 </w:t>
      </w:r>
      <w:r w:rsidR="00E45ECD" w:rsidRPr="00F02A35">
        <w:rPr>
          <w:rFonts w:eastAsia="SimSun"/>
        </w:rPr>
        <w:t>服务一节。</w:t>
      </w:r>
    </w:p>
    <w:p w:rsidR="00E45ECD" w:rsidRPr="00F02A35" w:rsidRDefault="00E45ECD" w:rsidP="00E45ECD">
      <w:pPr>
        <w:pStyle w:val="ProductList-Body"/>
        <w:rPr>
          <w:rFonts w:eastAsia="SimSun"/>
        </w:rPr>
      </w:pPr>
    </w:p>
    <w:p w:rsidR="00E45ECD" w:rsidRPr="00F02A35" w:rsidRDefault="00E45ECD" w:rsidP="00E45ECD">
      <w:pPr>
        <w:pStyle w:val="ProductList-ClauseHeading"/>
        <w:outlineLvl w:val="2"/>
        <w:rPr>
          <w:rFonts w:eastAsia="SimSun"/>
        </w:rPr>
      </w:pPr>
      <w:r w:rsidRPr="00F02A35">
        <w:rPr>
          <w:rFonts w:eastAsia="SimSun"/>
        </w:rPr>
        <w:t>特定于在线服务的条款</w:t>
      </w:r>
    </w:p>
    <w:p w:rsidR="00E45ECD" w:rsidRPr="00E45ECD" w:rsidRDefault="00210C4F" w:rsidP="00E45ECD">
      <w:pPr>
        <w:pStyle w:val="ProductList-Body"/>
        <w:rPr>
          <w:rFonts w:eastAsia="SimSun"/>
        </w:rPr>
      </w:pPr>
      <w:hyperlink w:anchor="MicrosoftAzureServices" w:history="1">
        <w:r w:rsidR="00E45ECD" w:rsidRPr="00E45ECD">
          <w:rPr>
            <w:rStyle w:val="Hyperlink"/>
            <w:rFonts w:eastAsia="SimSun"/>
          </w:rPr>
          <w:t xml:space="preserve">Microsoft Azure </w:t>
        </w:r>
        <w:r w:rsidR="00E45ECD" w:rsidRPr="00E45ECD">
          <w:rPr>
            <w:rStyle w:val="Hyperlink"/>
            <w:rFonts w:eastAsia="SimSun"/>
          </w:rPr>
          <w:t>服务</w:t>
        </w:r>
      </w:hyperlink>
      <w:r w:rsidR="00E45ECD" w:rsidRPr="00E45ECD">
        <w:rPr>
          <w:rFonts w:eastAsia="SimSun"/>
        </w:rPr>
        <w:t>：有关</w:t>
      </w:r>
      <w:r w:rsidR="00E45ECD" w:rsidRPr="00E45ECD">
        <w:rPr>
          <w:rFonts w:eastAsia="SimSun"/>
        </w:rPr>
        <w:t xml:space="preserve"> Microsoft Translator </w:t>
      </w:r>
      <w:r w:rsidR="00E45ECD" w:rsidRPr="00E45ECD">
        <w:rPr>
          <w:rFonts w:eastAsia="SimSun"/>
        </w:rPr>
        <w:t>的信息包含在</w:t>
      </w:r>
      <w:r w:rsidR="00E45ECD" w:rsidRPr="00E45ECD">
        <w:rPr>
          <w:rFonts w:eastAsia="SimSun"/>
        </w:rPr>
        <w:t xml:space="preserve"> Microsoft </w:t>
      </w:r>
      <w:r w:rsidR="00E45ECD" w:rsidRPr="00E45ECD">
        <w:rPr>
          <w:rFonts w:eastAsia="SimSun"/>
        </w:rPr>
        <w:t>认知服务条目中。</w:t>
      </w:r>
    </w:p>
    <w:p w:rsidR="00E45ECD" w:rsidRPr="00F02A35" w:rsidRDefault="00210C4F" w:rsidP="00E45ECD">
      <w:pPr>
        <w:pStyle w:val="ProductList-Body"/>
        <w:rPr>
          <w:rFonts w:eastAsia="SimSun"/>
        </w:rPr>
      </w:pPr>
      <w:hyperlink w:anchor="O365Services" w:history="1">
        <w:r w:rsidR="00E45ECD" w:rsidRPr="00E45ECD">
          <w:rPr>
            <w:rStyle w:val="Hyperlink"/>
            <w:rFonts w:eastAsia="SimSun"/>
          </w:rPr>
          <w:t xml:space="preserve">Office 365 </w:t>
        </w:r>
        <w:r w:rsidR="00E45ECD" w:rsidRPr="00E45ECD">
          <w:rPr>
            <w:rStyle w:val="Hyperlink"/>
            <w:rFonts w:eastAsia="SimSun"/>
          </w:rPr>
          <w:t>服务</w:t>
        </w:r>
      </w:hyperlink>
      <w:r w:rsidR="00E45ECD" w:rsidRPr="00E45ECD">
        <w:rPr>
          <w:rFonts w:eastAsia="SimSun"/>
        </w:rPr>
        <w:t>：</w:t>
      </w:r>
      <w:r w:rsidR="00E45ECD" w:rsidRPr="00F02A35">
        <w:rPr>
          <w:rFonts w:eastAsia="SimSun"/>
        </w:rPr>
        <w:t xml:space="preserve">Office 365 Advanced eDiscovery </w:t>
      </w:r>
      <w:r w:rsidR="00E45ECD" w:rsidRPr="00F02A35">
        <w:rPr>
          <w:rFonts w:eastAsia="SimSun"/>
        </w:rPr>
        <w:t>现已更名为</w:t>
      </w:r>
      <w:r w:rsidR="00E45ECD" w:rsidRPr="00F02A35">
        <w:rPr>
          <w:rFonts w:eastAsia="SimSun"/>
        </w:rPr>
        <w:t xml:space="preserve"> Office 365 Advanced Compliance</w:t>
      </w:r>
      <w:r w:rsidR="00E45ECD" w:rsidRPr="00F02A35">
        <w:rPr>
          <w:rFonts w:eastAsia="SimSun"/>
        </w:rPr>
        <w:t>。已将作为单独条目的</w:t>
      </w:r>
      <w:r w:rsidR="00E45ECD" w:rsidRPr="00F02A35">
        <w:rPr>
          <w:rFonts w:eastAsia="SimSun"/>
        </w:rPr>
        <w:t xml:space="preserve"> Yammer </w:t>
      </w:r>
      <w:r w:rsidR="00E45ECD" w:rsidRPr="00F02A35">
        <w:rPr>
          <w:rFonts w:eastAsia="SimSun"/>
        </w:rPr>
        <w:t>移除，并将有关外部用户使用外部网络功能的信息添加至题为</w:t>
      </w:r>
      <w:r w:rsidR="00E45ECD" w:rsidRPr="00EF4B43">
        <w:rPr>
          <w:rFonts w:ascii="SimSun" w:eastAsia="SimSun" w:hAnsi="SimSun"/>
        </w:rPr>
        <w:t>“</w:t>
      </w:r>
      <w:r w:rsidR="00E45ECD" w:rsidRPr="00F02A35">
        <w:rPr>
          <w:rFonts w:eastAsia="SimSun"/>
        </w:rPr>
        <w:t xml:space="preserve">Office 365 </w:t>
      </w:r>
      <w:r w:rsidR="00E45ECD" w:rsidRPr="00F02A35">
        <w:rPr>
          <w:rFonts w:eastAsia="SimSun"/>
        </w:rPr>
        <w:t>服务</w:t>
      </w:r>
      <w:r w:rsidR="00E45ECD" w:rsidRPr="00EF4B43">
        <w:rPr>
          <w:rFonts w:ascii="SimSun" w:eastAsia="SimSun" w:hAnsi="SimSun"/>
        </w:rPr>
        <w:t>”</w:t>
      </w:r>
      <w:r w:rsidR="00E45ECD" w:rsidRPr="00F02A35">
        <w:rPr>
          <w:rFonts w:eastAsia="SimSun"/>
        </w:rPr>
        <w:t>的一节中。</w:t>
      </w:r>
    </w:p>
    <w:p w:rsidR="00E45ECD" w:rsidRPr="00C34455" w:rsidRDefault="00210C4F"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87594F" w:rsidRDefault="0087594F" w:rsidP="00812903">
      <w:pPr>
        <w:pStyle w:val="ProductList-Body"/>
        <w:tabs>
          <w:tab w:val="left" w:pos="360"/>
        </w:tabs>
        <w:rPr>
          <w:rFonts w:eastAsia="SimSun"/>
          <w:lang w:eastAsia="zh-CN"/>
        </w:rPr>
      </w:pPr>
      <w:r>
        <w:rPr>
          <w:rFonts w:eastAsia="SimSun"/>
          <w:lang w:eastAsia="zh-CN"/>
        </w:rPr>
        <w:br w:type="page"/>
      </w:r>
    </w:p>
    <w:p w:rsidR="00877D86" w:rsidRDefault="00877D86" w:rsidP="00877D86">
      <w:pPr>
        <w:pStyle w:val="ProductList-SectionHeading"/>
        <w:outlineLvl w:val="0"/>
        <w:rPr>
          <w:rFonts w:asciiTheme="minorHAnsi" w:eastAsia="SimSun" w:hAnsiTheme="minorHAnsi"/>
          <w:lang w:eastAsia="zh-CN"/>
        </w:rPr>
      </w:pPr>
      <w:bookmarkStart w:id="25" w:name="GeneralTerms"/>
      <w:bookmarkStart w:id="26" w:name="_Toc469558803"/>
      <w:bookmarkEnd w:id="9"/>
      <w:bookmarkEnd w:id="10"/>
      <w:bookmarkEnd w:id="11"/>
      <w:bookmarkEnd w:id="12"/>
      <w:bookmarkEnd w:id="13"/>
      <w:bookmarkEnd w:id="14"/>
      <w:r>
        <w:rPr>
          <w:rFonts w:asciiTheme="minorHAnsi" w:eastAsia="SimSun" w:hAnsiTheme="minorHAnsi" w:hint="eastAsia"/>
          <w:lang w:eastAsia="zh-CN"/>
        </w:rPr>
        <w:lastRenderedPageBreak/>
        <w:t>一般条款</w:t>
      </w:r>
      <w:bookmarkEnd w:id="25"/>
      <w:bookmarkEnd w:id="26"/>
    </w:p>
    <w:p w:rsidR="00877D86" w:rsidRDefault="00675533" w:rsidP="00877D86">
      <w:pPr>
        <w:pStyle w:val="ProductList-Body"/>
        <w:rPr>
          <w:rFonts w:eastAsia="SimSun"/>
          <w:lang w:eastAsia="zh-CN"/>
        </w:rPr>
      </w:pPr>
      <w:r w:rsidRPr="00433A82">
        <w:rPr>
          <w:rFonts w:eastAsia="SimSun"/>
          <w:lang w:eastAsia="zh-CN"/>
        </w:rPr>
        <w:t>客户可以使用在线服务和其批量许可协议中明确允许的相关软件。微软保留所有其他权利。客户必须获取并分配使用每个在线服务所需的相应订购许可。每个访问在线服务的用户必须分配有用户</w:t>
      </w:r>
      <w:r w:rsidRPr="00433A82">
        <w:rPr>
          <w:rFonts w:eastAsia="SimSun"/>
          <w:lang w:eastAsia="zh-CN"/>
        </w:rPr>
        <w:t xml:space="preserve"> SL</w:t>
      </w:r>
      <w:r w:rsidRPr="00433A82">
        <w:rPr>
          <w:rFonts w:eastAsia="SimSun"/>
          <w:lang w:eastAsia="zh-CN"/>
        </w:rPr>
        <w:t>，或者仅可通过分配有设备</w:t>
      </w:r>
      <w:r w:rsidRPr="00433A82">
        <w:rPr>
          <w:rFonts w:eastAsia="SimSun"/>
          <w:lang w:eastAsia="zh-CN"/>
        </w:rPr>
        <w:t xml:space="preserve"> SL </w:t>
      </w:r>
      <w:r w:rsidRPr="00433A82">
        <w:rPr>
          <w:rFonts w:eastAsia="SimSun"/>
          <w:lang w:eastAsia="zh-CN"/>
        </w:rPr>
        <w:t>的设备访问在线服务，除非</w:t>
      </w:r>
      <w:hyperlink r:id="rId18" w:anchor="OnlineServiceSpecificTerms" w:history="1">
        <w:r w:rsidRPr="00433A82">
          <w:rPr>
            <w:rStyle w:val="Hyperlink"/>
            <w:rFonts w:eastAsia="SimSun"/>
            <w:lang w:eastAsia="zh-CN"/>
          </w:rPr>
          <w:t>在线服务</w:t>
        </w:r>
        <w:r w:rsidRPr="00433A82">
          <w:rPr>
            <w:rStyle w:val="Hyperlink"/>
            <w:rFonts w:eastAsia="SimSun"/>
            <w:lang w:eastAsia="zh-CN"/>
          </w:rPr>
          <w:t xml:space="preserve"> – </w:t>
        </w:r>
        <w:r w:rsidRPr="00433A82">
          <w:rPr>
            <w:rStyle w:val="Hyperlink"/>
            <w:rFonts w:eastAsia="SimSun"/>
            <w:lang w:eastAsia="zh-CN"/>
          </w:rPr>
          <w:t>特定条款</w:t>
        </w:r>
      </w:hyperlink>
      <w:r w:rsidRPr="00433A82">
        <w:rPr>
          <w:rFonts w:eastAsia="SimSun"/>
          <w:lang w:eastAsia="zh-CN"/>
        </w:rPr>
        <w:t>中另有规定。</w:t>
      </w:r>
      <w:hyperlink r:id="rId19" w:anchor="Attachment2" w:history="1">
        <w:r w:rsidRPr="00433A82">
          <w:rPr>
            <w:rStyle w:val="Hyperlink"/>
            <w:rFonts w:eastAsia="SimSun"/>
            <w:lang w:eastAsia="zh-CN"/>
          </w:rPr>
          <w:t>附件</w:t>
        </w:r>
        <w:r w:rsidRPr="00433A82">
          <w:rPr>
            <w:rStyle w:val="Hyperlink"/>
            <w:rFonts w:eastAsia="SimSun"/>
            <w:lang w:eastAsia="zh-CN"/>
          </w:rPr>
          <w:t xml:space="preserve"> 2</w:t>
        </w:r>
      </w:hyperlink>
      <w:r w:rsidRPr="00433A82">
        <w:rPr>
          <w:rFonts w:eastAsia="SimSun"/>
          <w:lang w:eastAsia="zh-CN"/>
        </w:rPr>
        <w:t xml:space="preserve"> </w:t>
      </w:r>
      <w:r w:rsidRPr="00433A82">
        <w:rPr>
          <w:rFonts w:eastAsia="SimSun"/>
          <w:lang w:eastAsia="zh-CN"/>
        </w:rPr>
        <w:t>描述了同样满足用户</w:t>
      </w:r>
      <w:r w:rsidRPr="00433A82">
        <w:rPr>
          <w:rFonts w:eastAsia="SimSun"/>
          <w:lang w:eastAsia="zh-CN"/>
        </w:rPr>
        <w:t xml:space="preserve"> SL </w:t>
      </w:r>
      <w:r w:rsidRPr="00433A82">
        <w:rPr>
          <w:rFonts w:eastAsia="SimSun"/>
          <w:lang w:eastAsia="zh-CN"/>
        </w:rPr>
        <w:t>要求的</w:t>
      </w:r>
      <w:r w:rsidRPr="00433A82">
        <w:rPr>
          <w:rFonts w:eastAsia="SimSun"/>
          <w:lang w:eastAsia="zh-CN"/>
        </w:rPr>
        <w:t xml:space="preserve"> SL </w:t>
      </w:r>
      <w:r w:rsidRPr="00433A82">
        <w:rPr>
          <w:rFonts w:eastAsia="SimSun"/>
          <w:lang w:eastAsia="zh-CN"/>
        </w:rPr>
        <w:t>套件。某个在线服务的</w:t>
      </w:r>
      <w:r w:rsidRPr="00433A82">
        <w:rPr>
          <w:rFonts w:eastAsia="SimSun"/>
          <w:lang w:eastAsia="zh-CN"/>
        </w:rPr>
        <w:t xml:space="preserve"> SL </w:t>
      </w:r>
      <w:r w:rsidRPr="00433A82">
        <w:rPr>
          <w:rFonts w:eastAsia="SimSun"/>
          <w:lang w:eastAsia="zh-CN"/>
        </w:rPr>
        <w:t>到期后，客户将无权使用该在线服务</w:t>
      </w:r>
      <w:r w:rsidR="00877D86">
        <w:rPr>
          <w:rFonts w:eastAsia="SimSun" w:hint="eastAsia"/>
          <w:lang w:eastAsia="zh-CN"/>
        </w:rPr>
        <w:t>。</w:t>
      </w:r>
    </w:p>
    <w:p w:rsidR="00877D86" w:rsidRDefault="00877D86" w:rsidP="00877D86">
      <w:pPr>
        <w:pStyle w:val="ProductList-Body"/>
        <w:rPr>
          <w:rFonts w:eastAsia="SimSun"/>
          <w:lang w:eastAsia="zh-CN"/>
        </w:rPr>
      </w:pPr>
    </w:p>
    <w:p w:rsidR="00877D86" w:rsidRDefault="00877D86" w:rsidP="00877D86">
      <w:pPr>
        <w:pStyle w:val="ProductList-SubSubSectionHeading"/>
        <w:outlineLvl w:val="1"/>
        <w:rPr>
          <w:rFonts w:eastAsia="SimSun"/>
          <w:lang w:eastAsia="zh-CN"/>
        </w:rPr>
      </w:pPr>
      <w:bookmarkStart w:id="27" w:name="_Toc469558804"/>
      <w:r>
        <w:rPr>
          <w:rFonts w:eastAsia="SimSun" w:hint="eastAsia"/>
          <w:lang w:eastAsia="zh-CN"/>
        </w:rPr>
        <w:t>定义</w:t>
      </w:r>
      <w:bookmarkEnd w:id="27"/>
    </w:p>
    <w:p w:rsidR="00877D86" w:rsidRDefault="00877D86" w:rsidP="00877D86">
      <w:pPr>
        <w:pStyle w:val="ProductList-Body"/>
        <w:spacing w:after="120"/>
        <w:rPr>
          <w:rFonts w:eastAsia="SimSun"/>
          <w:lang w:eastAsia="zh-CN"/>
        </w:rPr>
      </w:pPr>
      <w:r>
        <w:rPr>
          <w:rFonts w:eastAsia="SimSun" w:hint="eastAsia"/>
          <w:lang w:eastAsia="zh-CN"/>
        </w:rPr>
        <w:t>如果下面的任何条款未在客户的批量许可协议中定义，则拥有以下定义。</w:t>
      </w:r>
    </w:p>
    <w:p w:rsidR="00877D86" w:rsidRDefault="00877D86" w:rsidP="00877D86">
      <w:pPr>
        <w:pStyle w:val="ProductList-Body"/>
        <w:spacing w:after="120"/>
        <w:rPr>
          <w:rFonts w:eastAsia="SimSun"/>
          <w:lang w:eastAsia="zh-CN"/>
        </w:rPr>
      </w:pPr>
      <w:r w:rsidRPr="00B24C3D">
        <w:rPr>
          <w:rFonts w:ascii="SimSun" w:eastAsia="SimSun" w:hAnsi="SimSun"/>
          <w:lang w:eastAsia="zh-CN"/>
        </w:rPr>
        <w:t>“</w:t>
      </w:r>
      <w:r>
        <w:rPr>
          <w:rFonts w:eastAsia="SimSun" w:hint="eastAsia"/>
          <w:lang w:eastAsia="zh-CN"/>
        </w:rPr>
        <w:t>客户数据</w:t>
      </w:r>
      <w:r w:rsidRPr="00B24C3D">
        <w:rPr>
          <w:rFonts w:ascii="SimSun" w:eastAsia="SimSun" w:hAnsi="SimSun"/>
          <w:lang w:eastAsia="zh-CN"/>
        </w:rPr>
        <w:t>”</w:t>
      </w:r>
      <w:r>
        <w:rPr>
          <w:rFonts w:eastAsia="SimSun" w:hint="eastAsia"/>
          <w:lang w:eastAsia="zh-CN"/>
        </w:rPr>
        <w:t>指客户通过使用在线服务向微软提供或以他们的名义提供的所有数据，包括所有文本、声音、视频或图像文件以及软件。</w:t>
      </w:r>
    </w:p>
    <w:p w:rsidR="00877D86" w:rsidRDefault="00877D86" w:rsidP="00877D86">
      <w:pPr>
        <w:pStyle w:val="ProductList-Body"/>
        <w:spacing w:after="120"/>
        <w:rPr>
          <w:rFonts w:eastAsia="SimSun"/>
          <w:lang w:eastAsia="zh-CN"/>
        </w:rPr>
      </w:pPr>
      <w:r w:rsidRPr="00B24C3D">
        <w:rPr>
          <w:rFonts w:ascii="SimSun" w:eastAsia="SimSun" w:hAnsi="SimSun"/>
          <w:lang w:eastAsia="zh-CN"/>
        </w:rPr>
        <w:t>“</w:t>
      </w:r>
      <w:r>
        <w:rPr>
          <w:rFonts w:eastAsia="SimSun" w:hint="eastAsia"/>
          <w:lang w:eastAsia="zh-CN"/>
        </w:rPr>
        <w:t>外部用户</w:t>
      </w:r>
      <w:r w:rsidRPr="00B24C3D">
        <w:rPr>
          <w:rFonts w:ascii="SimSun" w:eastAsia="SimSun" w:hAnsi="SimSun"/>
          <w:lang w:eastAsia="zh-CN"/>
        </w:rPr>
        <w:t>”</w:t>
      </w:r>
      <w:r>
        <w:rPr>
          <w:rFonts w:eastAsia="SimSun" w:hint="eastAsia"/>
          <w:lang w:eastAsia="zh-CN"/>
        </w:rPr>
        <w:t>指除员工、现场承包商或者客户或其关联公司的现场代理商之外的在线服务用户。</w:t>
      </w:r>
    </w:p>
    <w:p w:rsidR="00877D86" w:rsidRDefault="00877D86" w:rsidP="00877D86">
      <w:pPr>
        <w:pStyle w:val="ProductList-Body"/>
        <w:spacing w:after="120"/>
        <w:rPr>
          <w:rFonts w:eastAsia="SimSun"/>
          <w:lang w:eastAsia="zh-CN"/>
        </w:rPr>
      </w:pPr>
      <w:r w:rsidRPr="00B24C3D">
        <w:rPr>
          <w:rFonts w:ascii="SimSun" w:eastAsia="SimSun" w:hAnsi="SimSun"/>
          <w:lang w:eastAsia="zh-CN"/>
        </w:rPr>
        <w:t>“</w:t>
      </w:r>
      <w:r>
        <w:rPr>
          <w:rFonts w:eastAsia="SimSun" w:hint="eastAsia"/>
          <w:lang w:eastAsia="zh-CN"/>
        </w:rPr>
        <w:t>实例</w:t>
      </w:r>
      <w:r w:rsidRPr="00B24C3D">
        <w:rPr>
          <w:rFonts w:ascii="SimSun" w:eastAsia="SimSun" w:hAnsi="SimSun"/>
          <w:lang w:eastAsia="zh-CN"/>
        </w:rPr>
        <w:t>”</w:t>
      </w:r>
      <w:r>
        <w:rPr>
          <w:rFonts w:eastAsia="SimSun" w:hint="eastAsia"/>
          <w:lang w:eastAsia="zh-CN"/>
        </w:rPr>
        <w:t>指通过执行软件的设置或安装程序或复制软件映像创建的软件映像。</w:t>
      </w:r>
    </w:p>
    <w:p w:rsidR="00877D86" w:rsidRDefault="00877D86" w:rsidP="00877D86">
      <w:pPr>
        <w:pStyle w:val="ProductList-Body"/>
        <w:spacing w:after="120"/>
        <w:rPr>
          <w:rFonts w:eastAsia="SimSun"/>
          <w:lang w:eastAsia="zh-CN"/>
        </w:rPr>
      </w:pPr>
      <w:r w:rsidRPr="00B24C3D">
        <w:rPr>
          <w:rFonts w:ascii="SimSun" w:eastAsia="SimSun" w:hAnsi="SimSun"/>
          <w:lang w:eastAsia="zh-CN"/>
        </w:rPr>
        <w:t>“</w:t>
      </w:r>
      <w:r>
        <w:rPr>
          <w:rFonts w:eastAsia="SimSun" w:hint="eastAsia"/>
          <w:lang w:eastAsia="zh-CN"/>
        </w:rPr>
        <w:t>许可设备</w:t>
      </w:r>
      <w:r w:rsidRPr="00B24C3D">
        <w:rPr>
          <w:rFonts w:ascii="SimSun" w:eastAsia="SimSun" w:hAnsi="SimSun"/>
          <w:lang w:eastAsia="zh-CN"/>
        </w:rPr>
        <w:t>”</w:t>
      </w:r>
      <w:r>
        <w:rPr>
          <w:rFonts w:eastAsia="SimSun" w:hint="eastAsia"/>
          <w:lang w:eastAsia="zh-CN"/>
        </w:rPr>
        <w:t>指分配有一个许可的单个物理硬件系统。在本定义中，硬件分区或刀片被视为单独的设备。</w:t>
      </w:r>
    </w:p>
    <w:p w:rsidR="00877D86" w:rsidRDefault="00877D86" w:rsidP="00877D86">
      <w:pPr>
        <w:pStyle w:val="ProductList-Body"/>
        <w:spacing w:after="120"/>
        <w:rPr>
          <w:rFonts w:eastAsia="SimSun"/>
          <w:lang w:eastAsia="zh-CN"/>
        </w:rPr>
      </w:pPr>
      <w:r w:rsidRPr="00B24C3D">
        <w:rPr>
          <w:rFonts w:ascii="SimSun" w:eastAsia="SimSun" w:hAnsi="SimSun"/>
          <w:lang w:eastAsia="zh-CN"/>
        </w:rPr>
        <w:t>“</w:t>
      </w:r>
      <w:r>
        <w:rPr>
          <w:rFonts w:eastAsia="SimSun" w:hint="eastAsia"/>
          <w:lang w:eastAsia="zh-CN"/>
        </w:rPr>
        <w:t>非微软产品</w:t>
      </w:r>
      <w:r w:rsidRPr="00B24C3D">
        <w:rPr>
          <w:rFonts w:ascii="SimSun" w:eastAsia="SimSun" w:hAnsi="SimSun"/>
          <w:lang w:eastAsia="zh-CN"/>
        </w:rPr>
        <w:t>”</w:t>
      </w:r>
      <w:r>
        <w:rPr>
          <w:rFonts w:eastAsia="SimSun" w:hint="eastAsia"/>
          <w:lang w:eastAsia="zh-CN"/>
        </w:rPr>
        <w:t>指任何第三方品牌的软件、数据、服务、网站或产品。</w:t>
      </w:r>
    </w:p>
    <w:p w:rsidR="003A193D" w:rsidRDefault="003A193D" w:rsidP="003A193D">
      <w:pPr>
        <w:pStyle w:val="ProductList-Body"/>
        <w:spacing w:after="120"/>
        <w:rPr>
          <w:rFonts w:eastAsia="SimSun"/>
          <w:lang w:eastAsia="zh-CN"/>
        </w:rPr>
      </w:pPr>
      <w:r>
        <w:rPr>
          <w:rFonts w:eastAsia="SimSun" w:hint="eastAsia"/>
          <w:lang w:eastAsia="zh-CN"/>
        </w:rPr>
        <w:t>“</w:t>
      </w:r>
      <w:r>
        <w:rPr>
          <w:rFonts w:eastAsia="SimSun" w:hAnsi="SimSun" w:hint="eastAsia"/>
          <w:lang w:eastAsia="zh-CN"/>
        </w:rPr>
        <w:t>在线服务</w:t>
      </w:r>
      <w:r>
        <w:rPr>
          <w:rFonts w:eastAsia="SimSun" w:hint="eastAsia"/>
          <w:lang w:eastAsia="zh-CN"/>
        </w:rPr>
        <w:t>”</w:t>
      </w:r>
      <w:r>
        <w:rPr>
          <w:rFonts w:eastAsia="SimSun" w:hAnsi="SimSun" w:hint="eastAsia"/>
          <w:lang w:eastAsia="zh-CN"/>
        </w:rPr>
        <w:t>指客户按照微软批量许可协议订购的微软托管的服务，包括产品条款的</w:t>
      </w:r>
      <w:r>
        <w:rPr>
          <w:rFonts w:eastAsia="SimSun" w:hint="eastAsia"/>
          <w:lang w:eastAsia="zh-CN"/>
        </w:rPr>
        <w:t>“</w:t>
      </w:r>
      <w:r>
        <w:rPr>
          <w:rFonts w:eastAsia="SimSun" w:hAnsi="SimSun" w:hint="eastAsia"/>
          <w:lang w:eastAsia="zh-CN"/>
        </w:rPr>
        <w:t>在线服务</w:t>
      </w:r>
      <w:r>
        <w:rPr>
          <w:rFonts w:eastAsia="SimSun" w:hint="eastAsia"/>
          <w:lang w:eastAsia="zh-CN"/>
        </w:rPr>
        <w:t>”</w:t>
      </w:r>
      <w:r>
        <w:rPr>
          <w:rFonts w:eastAsia="SimSun" w:hAnsi="SimSun" w:hint="eastAsia"/>
          <w:lang w:eastAsia="zh-CN"/>
        </w:rPr>
        <w:t>一节中指定的所有服务。产品条款位于</w:t>
      </w:r>
      <w:r>
        <w:rPr>
          <w:rFonts w:eastAsia="SimSun" w:hint="eastAsia"/>
          <w:lang w:eastAsia="zh-CN"/>
        </w:rPr>
        <w:t xml:space="preserve"> </w:t>
      </w:r>
      <w:hyperlink r:id="rId20" w:history="1">
        <w:r w:rsidRPr="00435331">
          <w:rPr>
            <w:rStyle w:val="Hyperlink"/>
            <w:rFonts w:eastAsia="SimSun" w:hint="eastAsia"/>
            <w:color w:val="0563C1"/>
            <w:lang w:eastAsia="zh-CN"/>
          </w:rPr>
          <w:t>http://go.microsoft.com/?linkid=9839207</w:t>
        </w:r>
      </w:hyperlink>
      <w:r w:rsidRPr="00C326F2">
        <w:rPr>
          <w:rFonts w:ascii="SimSun" w:eastAsia="SimSun" w:hAnsi="SimSun" w:cs="MS Gothic" w:hint="eastAsia"/>
          <w:lang w:eastAsia="zh-CN"/>
        </w:rPr>
        <w:t>。</w:t>
      </w:r>
    </w:p>
    <w:p w:rsidR="00877D86" w:rsidRPr="00B24C3D" w:rsidRDefault="00877D86" w:rsidP="00877D86">
      <w:pPr>
        <w:pStyle w:val="ProductList-Body"/>
        <w:spacing w:after="120"/>
        <w:rPr>
          <w:rFonts w:eastAsia="SimSun"/>
          <w:spacing w:val="-2"/>
          <w:lang w:eastAsia="zh-CN"/>
        </w:rPr>
      </w:pPr>
      <w:r w:rsidRPr="00B24C3D">
        <w:rPr>
          <w:rFonts w:ascii="SimSun" w:eastAsia="SimSun" w:hAnsi="SimSun"/>
          <w:spacing w:val="-2"/>
          <w:lang w:eastAsia="zh-CN"/>
        </w:rPr>
        <w:t>“</w:t>
      </w:r>
      <w:r w:rsidRPr="00B24C3D">
        <w:rPr>
          <w:rFonts w:eastAsia="SimSun" w:hint="eastAsia"/>
          <w:spacing w:val="-2"/>
          <w:lang w:eastAsia="zh-CN"/>
        </w:rPr>
        <w:t>操作系统环境</w:t>
      </w:r>
      <w:r w:rsidRPr="00B24C3D">
        <w:rPr>
          <w:rFonts w:ascii="SimSun" w:eastAsia="SimSun" w:hAnsi="SimSun"/>
          <w:spacing w:val="-2"/>
          <w:lang w:eastAsia="zh-CN"/>
        </w:rPr>
        <w:t>”</w:t>
      </w:r>
      <w:r w:rsidRPr="00B24C3D">
        <w:rPr>
          <w:rFonts w:eastAsia="SimSun"/>
          <w:spacing w:val="-2"/>
          <w:lang w:eastAsia="zh-CN"/>
        </w:rPr>
        <w:t xml:space="preserve">(OSE) </w:t>
      </w:r>
      <w:r w:rsidRPr="00B24C3D">
        <w:rPr>
          <w:rFonts w:eastAsia="SimSun" w:hint="eastAsia"/>
          <w:spacing w:val="-2"/>
          <w:lang w:eastAsia="zh-CN"/>
        </w:rPr>
        <w:t>指一个操作系统实例的全部或部分，或一个启用单独计算机标识（主计算机名称或类似的唯一标识符）或单独管理权限的虚拟（或称为仿真）操作系统实例的全部或部分，以及经配置后在上述操作系统实例或组成部分上运行的应用程序实例（如果有）。</w:t>
      </w:r>
      <w:r w:rsidRPr="00B24C3D">
        <w:rPr>
          <w:rFonts w:eastAsia="SimSun"/>
          <w:spacing w:val="-2"/>
          <w:lang w:eastAsia="zh-CN"/>
        </w:rPr>
        <w:t xml:space="preserve">OSE </w:t>
      </w:r>
      <w:r w:rsidRPr="00B24C3D">
        <w:rPr>
          <w:rFonts w:eastAsia="SimSun" w:hint="eastAsia"/>
          <w:spacing w:val="-2"/>
          <w:lang w:eastAsia="zh-CN"/>
        </w:rPr>
        <w:t>分为两类：物理</w:t>
      </w:r>
      <w:r w:rsidRPr="00B24C3D">
        <w:rPr>
          <w:rFonts w:eastAsia="SimSun"/>
          <w:spacing w:val="-2"/>
          <w:lang w:eastAsia="zh-CN"/>
        </w:rPr>
        <w:t xml:space="preserve"> OSE </w:t>
      </w:r>
      <w:r w:rsidRPr="00B24C3D">
        <w:rPr>
          <w:rFonts w:eastAsia="SimSun" w:hint="eastAsia"/>
          <w:spacing w:val="-2"/>
          <w:lang w:eastAsia="zh-CN"/>
        </w:rPr>
        <w:t>和虚拟</w:t>
      </w:r>
      <w:r w:rsidRPr="00B24C3D">
        <w:rPr>
          <w:rFonts w:eastAsia="SimSun"/>
          <w:spacing w:val="-2"/>
          <w:lang w:eastAsia="zh-CN"/>
        </w:rPr>
        <w:t xml:space="preserve"> OSE</w:t>
      </w:r>
      <w:r w:rsidRPr="00B24C3D">
        <w:rPr>
          <w:rFonts w:eastAsia="SimSun" w:hint="eastAsia"/>
          <w:spacing w:val="-2"/>
          <w:lang w:eastAsia="zh-CN"/>
        </w:rPr>
        <w:t>。物理硬件系统可以包含一个物理</w:t>
      </w:r>
      <w:r w:rsidRPr="00B24C3D">
        <w:rPr>
          <w:rFonts w:eastAsia="SimSun"/>
          <w:spacing w:val="-2"/>
          <w:lang w:eastAsia="zh-CN"/>
        </w:rPr>
        <w:t xml:space="preserve"> OSE </w:t>
      </w:r>
      <w:r w:rsidRPr="00B24C3D">
        <w:rPr>
          <w:rFonts w:eastAsia="SimSun" w:hint="eastAsia"/>
          <w:spacing w:val="-2"/>
          <w:lang w:eastAsia="zh-CN"/>
        </w:rPr>
        <w:t>和</w:t>
      </w:r>
      <w:r w:rsidRPr="00B24C3D">
        <w:rPr>
          <w:rFonts w:eastAsia="SimSun"/>
          <w:spacing w:val="-2"/>
          <w:lang w:eastAsia="zh-CN"/>
        </w:rPr>
        <w:t>/</w:t>
      </w:r>
      <w:r w:rsidRPr="00B24C3D">
        <w:rPr>
          <w:rFonts w:eastAsia="SimSun" w:hint="eastAsia"/>
          <w:spacing w:val="-2"/>
          <w:lang w:eastAsia="zh-CN"/>
        </w:rPr>
        <w:t>或一个或多个虚拟</w:t>
      </w:r>
      <w:r w:rsidRPr="00B24C3D">
        <w:rPr>
          <w:rFonts w:eastAsia="SimSun"/>
          <w:spacing w:val="-2"/>
          <w:lang w:eastAsia="zh-CN"/>
        </w:rPr>
        <w:t xml:space="preserve"> OSE</w:t>
      </w:r>
      <w:r w:rsidRPr="00B24C3D">
        <w:rPr>
          <w:rFonts w:eastAsia="SimSun" w:hint="eastAsia"/>
          <w:spacing w:val="-2"/>
          <w:lang w:eastAsia="zh-CN"/>
        </w:rPr>
        <w:t>。用于运行硬件虚拟化软件或提供硬件虚拟化服务的操作系统实例将被视为物理</w:t>
      </w:r>
      <w:r w:rsidRPr="00B24C3D">
        <w:rPr>
          <w:rFonts w:eastAsia="SimSun"/>
          <w:spacing w:val="-2"/>
          <w:lang w:eastAsia="zh-CN"/>
        </w:rPr>
        <w:t xml:space="preserve"> OSE </w:t>
      </w:r>
      <w:r w:rsidRPr="00B24C3D">
        <w:rPr>
          <w:rFonts w:eastAsia="SimSun" w:hint="eastAsia"/>
          <w:spacing w:val="-2"/>
          <w:lang w:eastAsia="zh-CN"/>
        </w:rPr>
        <w:t>的一部分。</w:t>
      </w:r>
    </w:p>
    <w:p w:rsidR="00877D86" w:rsidRDefault="00877D86" w:rsidP="00877D86">
      <w:pPr>
        <w:pStyle w:val="ProductList-Body"/>
        <w:rPr>
          <w:rFonts w:eastAsia="SimSun"/>
          <w:lang w:eastAsia="zh-CN"/>
        </w:rPr>
      </w:pPr>
      <w:r w:rsidRPr="00B24C3D">
        <w:rPr>
          <w:rFonts w:ascii="SimSun" w:eastAsia="SimSun" w:hAnsi="SimSun"/>
          <w:lang w:eastAsia="zh-CN"/>
        </w:rPr>
        <w:t>“</w:t>
      </w:r>
      <w:r>
        <w:rPr>
          <w:rFonts w:eastAsia="SimSun"/>
          <w:lang w:eastAsia="zh-CN"/>
        </w:rPr>
        <w:t>SL</w:t>
      </w:r>
      <w:r w:rsidRPr="00B24C3D">
        <w:rPr>
          <w:rFonts w:ascii="SimSun" w:eastAsia="SimSun" w:hAnsi="SimSun"/>
          <w:lang w:eastAsia="zh-CN"/>
        </w:rPr>
        <w:t>”</w:t>
      </w:r>
      <w:r>
        <w:rPr>
          <w:rFonts w:eastAsia="SimSun" w:hint="eastAsia"/>
          <w:lang w:eastAsia="zh-CN"/>
        </w:rPr>
        <w:t>指订购许可。</w:t>
      </w:r>
    </w:p>
    <w:p w:rsidR="00877D86" w:rsidRDefault="00877D86" w:rsidP="00877D86">
      <w:pPr>
        <w:pStyle w:val="ProductList-Body"/>
        <w:rPr>
          <w:rFonts w:eastAsia="SimSun"/>
          <w:lang w:eastAsia="zh-CN"/>
        </w:rPr>
      </w:pPr>
    </w:p>
    <w:p w:rsidR="00C326F2" w:rsidRPr="00277EAD" w:rsidRDefault="00C326F2" w:rsidP="00C326F2">
      <w:pPr>
        <w:pStyle w:val="ProductList-SubSubSectionHeading"/>
        <w:outlineLvl w:val="1"/>
        <w:rPr>
          <w:rFonts w:ascii="Calibri" w:eastAsia="SimSun" w:hAnsi="Calibri"/>
          <w:lang w:eastAsia="zh-CN"/>
        </w:rPr>
      </w:pPr>
      <w:bookmarkStart w:id="28" w:name="_Toc453946572"/>
      <w:bookmarkStart w:id="29" w:name="_Toc451949009"/>
      <w:bookmarkStart w:id="30" w:name="_Toc469558805"/>
      <w:r w:rsidRPr="00277EAD">
        <w:rPr>
          <w:rFonts w:ascii="Calibri" w:eastAsia="SimSun" w:hAnsi="Calibri"/>
          <w:lang w:eastAsia="zh-CN"/>
        </w:rPr>
        <w:t>在线服务条款更新</w:t>
      </w:r>
      <w:bookmarkEnd w:id="28"/>
      <w:bookmarkEnd w:id="29"/>
      <w:bookmarkEnd w:id="30"/>
    </w:p>
    <w:p w:rsidR="00877D86" w:rsidRDefault="00877D86" w:rsidP="00877D86">
      <w:pPr>
        <w:pStyle w:val="ProductList-Body"/>
        <w:rPr>
          <w:rFonts w:eastAsia="SimSun"/>
          <w:lang w:eastAsia="zh-CN"/>
        </w:rPr>
      </w:pPr>
      <w:r>
        <w:rPr>
          <w:rFonts w:eastAsia="SimSun" w:hint="eastAsia"/>
          <w:lang w:eastAsia="zh-CN"/>
        </w:rPr>
        <w:t>客户续签或新订购某个在线服务后，应遵守当时的</w:t>
      </w:r>
      <w:r>
        <w:rPr>
          <w:rFonts w:eastAsia="SimSun"/>
          <w:lang w:eastAsia="zh-CN"/>
        </w:rPr>
        <w:t xml:space="preserve"> OST</w:t>
      </w:r>
      <w:r>
        <w:rPr>
          <w:rFonts w:eastAsia="SimSun" w:hint="eastAsia"/>
          <w:lang w:eastAsia="zh-CN"/>
        </w:rPr>
        <w:t>，且该</w:t>
      </w:r>
      <w:r>
        <w:rPr>
          <w:rFonts w:eastAsia="SimSun"/>
          <w:lang w:eastAsia="zh-CN"/>
        </w:rPr>
        <w:t xml:space="preserve"> OST </w:t>
      </w:r>
      <w:r>
        <w:rPr>
          <w:rFonts w:eastAsia="SimSun" w:hint="eastAsia"/>
          <w:lang w:eastAsia="zh-CN"/>
        </w:rPr>
        <w:t>在该在线服务的订购期内不会更改。微软推出新的功能、补充程序或相关软件（即以前的订购不包含的内容）后，可以提供客户使用这些新的功能、补充程序或相关软件应遵循的条款或更新相应的</w:t>
      </w:r>
      <w:r>
        <w:rPr>
          <w:rFonts w:eastAsia="SimSun"/>
          <w:lang w:eastAsia="zh-CN"/>
        </w:rPr>
        <w:t xml:space="preserve"> OST</w:t>
      </w:r>
      <w:r>
        <w:rPr>
          <w:rFonts w:eastAsia="SimSun" w:hint="eastAsia"/>
          <w:lang w:eastAsia="zh-CN"/>
        </w:rPr>
        <w:t>。</w:t>
      </w:r>
    </w:p>
    <w:p w:rsidR="00877D86" w:rsidRDefault="00877D86" w:rsidP="00877D86">
      <w:pPr>
        <w:pStyle w:val="ProductList-Body"/>
        <w:rPr>
          <w:rFonts w:eastAsia="SimSun"/>
          <w:lang w:eastAsia="zh-CN"/>
        </w:rPr>
      </w:pPr>
    </w:p>
    <w:p w:rsidR="00C326F2" w:rsidRPr="00277EAD" w:rsidRDefault="00C326F2" w:rsidP="00C326F2">
      <w:pPr>
        <w:pStyle w:val="ProductList-SubSubSectionHeading"/>
        <w:outlineLvl w:val="1"/>
        <w:rPr>
          <w:rFonts w:ascii="Calibri" w:eastAsia="SimSun" w:hAnsi="Calibri"/>
        </w:rPr>
      </w:pPr>
      <w:bookmarkStart w:id="31" w:name="_Toc453946573"/>
      <w:bookmarkStart w:id="32" w:name="_Toc451949010"/>
      <w:bookmarkStart w:id="33" w:name="_Toc469558806"/>
      <w:bookmarkStart w:id="34" w:name="OnlineServicesChanges"/>
      <w:r w:rsidRPr="00277EAD">
        <w:rPr>
          <w:rFonts w:ascii="Calibri" w:eastAsia="SimSun" w:hAnsi="Calibri"/>
        </w:rPr>
        <w:t>在线服务更改和可用性</w:t>
      </w:r>
      <w:bookmarkEnd w:id="31"/>
      <w:bookmarkEnd w:id="32"/>
      <w:bookmarkEnd w:id="33"/>
    </w:p>
    <w:bookmarkEnd w:id="34"/>
    <w:p w:rsidR="00877D86" w:rsidRDefault="00877D86" w:rsidP="00877D86">
      <w:pPr>
        <w:pStyle w:val="ProductList-Body"/>
        <w:rPr>
          <w:rFonts w:eastAsia="SimSun"/>
          <w:lang w:eastAsia="zh-CN"/>
        </w:rPr>
      </w:pPr>
      <w:r>
        <w:rPr>
          <w:rFonts w:eastAsia="SimSun" w:hint="eastAsia"/>
          <w:lang w:eastAsia="zh-CN"/>
        </w:rPr>
        <w:t>微软可以不时对每个在线服务进行商业上合理的更改。微软可以根据某项政府法规、义务或其他并非普遍适用于在当地运营的所有企业的其他要求终止某个国家</w:t>
      </w:r>
      <w:r>
        <w:rPr>
          <w:rFonts w:eastAsia="SimSun"/>
          <w:lang w:eastAsia="zh-CN"/>
        </w:rPr>
        <w:t>/</w:t>
      </w:r>
      <w:r>
        <w:rPr>
          <w:rFonts w:eastAsia="SimSun" w:hint="eastAsia"/>
          <w:lang w:eastAsia="zh-CN"/>
        </w:rPr>
        <w:t>地区的某个在线服务。每个在线服务的可用性、功能和语言版本可能因国家</w:t>
      </w:r>
      <w:r>
        <w:rPr>
          <w:rFonts w:eastAsia="SimSun"/>
          <w:lang w:eastAsia="zh-CN"/>
        </w:rPr>
        <w:t>/</w:t>
      </w:r>
      <w:r>
        <w:rPr>
          <w:rFonts w:eastAsia="SimSun" w:hint="eastAsia"/>
          <w:lang w:eastAsia="zh-CN"/>
        </w:rPr>
        <w:t>地区而异。有关可用性的信息，客户可以参阅</w:t>
      </w:r>
      <w:r>
        <w:rPr>
          <w:rFonts w:eastAsia="SimSun"/>
          <w:lang w:eastAsia="zh-CN"/>
        </w:rPr>
        <w:t xml:space="preserve"> </w:t>
      </w:r>
      <w:hyperlink r:id="rId21" w:history="1">
        <w:r w:rsidRPr="007622ED">
          <w:rPr>
            <w:rStyle w:val="Hyperlink"/>
            <w:rFonts w:eastAsia="SimSun"/>
            <w:color w:val="0563C1"/>
            <w:lang w:eastAsia="zh-CN"/>
          </w:rPr>
          <w:t>www.microsoft.com/online/international-availability.aspx</w:t>
        </w:r>
      </w:hyperlink>
      <w:r>
        <w:rPr>
          <w:rFonts w:eastAsia="SimSun" w:hint="eastAsia"/>
          <w:lang w:eastAsia="zh-CN"/>
        </w:rPr>
        <w:t>。</w:t>
      </w:r>
    </w:p>
    <w:p w:rsidR="00877D86" w:rsidRDefault="00877D86" w:rsidP="00877D86">
      <w:pPr>
        <w:pStyle w:val="ProductList-Body"/>
        <w:rPr>
          <w:rFonts w:eastAsia="SimSun"/>
          <w:lang w:eastAsia="zh-CN"/>
        </w:rPr>
      </w:pPr>
    </w:p>
    <w:p w:rsidR="00877D86" w:rsidRDefault="00877D86" w:rsidP="00877D86">
      <w:pPr>
        <w:pStyle w:val="ProductList-SubSubSectionHeading"/>
        <w:outlineLvl w:val="1"/>
        <w:rPr>
          <w:rFonts w:eastAsia="SimSun"/>
          <w:lang w:eastAsia="zh-CN"/>
        </w:rPr>
      </w:pPr>
      <w:bookmarkStart w:id="35" w:name="_Toc469558807"/>
      <w:r>
        <w:rPr>
          <w:rFonts w:eastAsia="SimSun" w:hint="eastAsia"/>
          <w:lang w:eastAsia="zh-CN"/>
        </w:rPr>
        <w:t>数据保留</w:t>
      </w:r>
      <w:bookmarkEnd w:id="35"/>
    </w:p>
    <w:p w:rsidR="00877D86" w:rsidRDefault="00675533" w:rsidP="00877D86">
      <w:pPr>
        <w:pStyle w:val="ProductList-Body"/>
        <w:spacing w:after="120"/>
        <w:rPr>
          <w:rFonts w:eastAsia="SimSun"/>
          <w:lang w:eastAsia="zh-CN"/>
        </w:rPr>
      </w:pPr>
      <w:r w:rsidRPr="00433A82">
        <w:rPr>
          <w:rFonts w:eastAsia="SimSun"/>
          <w:lang w:eastAsia="zh-CN"/>
        </w:rPr>
        <w:t>在客户订购期限内，客户可随时访问和提取存储在每项在线服务中的客户数据。除免费试用外，在客户的订购期满或终止后，微软会将客户存储在在线服务中的数据在限制功能帐户中保留九十</w:t>
      </w:r>
      <w:r w:rsidRPr="00433A82">
        <w:rPr>
          <w:rFonts w:eastAsia="SimSun"/>
          <w:lang w:eastAsia="zh-CN"/>
        </w:rPr>
        <w:t xml:space="preserve"> (90) </w:t>
      </w:r>
      <w:r w:rsidRPr="00433A82">
        <w:rPr>
          <w:rFonts w:eastAsia="SimSun"/>
          <w:lang w:eastAsia="zh-CN"/>
        </w:rPr>
        <w:t>天，以便客户能够提取这些数据。九十</w:t>
      </w:r>
      <w:r w:rsidRPr="00433A82">
        <w:rPr>
          <w:rFonts w:eastAsia="SimSun"/>
          <w:lang w:eastAsia="zh-CN"/>
        </w:rPr>
        <w:t xml:space="preserve"> (90) </w:t>
      </w:r>
      <w:r w:rsidRPr="00433A82">
        <w:rPr>
          <w:rFonts w:eastAsia="SimSun"/>
          <w:lang w:eastAsia="zh-CN"/>
        </w:rPr>
        <w:t>天保留期期满后，微软将禁用客户的帐户并删除客户数据</w:t>
      </w:r>
      <w:r w:rsidR="00877D86">
        <w:rPr>
          <w:rFonts w:eastAsia="SimSun" w:hint="eastAsia"/>
          <w:lang w:eastAsia="zh-CN"/>
        </w:rPr>
        <w:t>。</w:t>
      </w:r>
    </w:p>
    <w:p w:rsidR="00877D86" w:rsidRDefault="00877D86" w:rsidP="00877D86">
      <w:pPr>
        <w:pStyle w:val="ProductList-Body"/>
        <w:rPr>
          <w:rFonts w:eastAsia="SimSun"/>
          <w:lang w:eastAsia="zh-CN"/>
        </w:rPr>
      </w:pPr>
      <w:r>
        <w:rPr>
          <w:rFonts w:eastAsia="SimSun" w:hint="eastAsia"/>
          <w:lang w:eastAsia="zh-CN"/>
        </w:rPr>
        <w:t>在线服务可能不支持客户提供的软件的保留或提取。依照本节的规定，微软不对客户数据的删除承担任何责任。</w:t>
      </w:r>
    </w:p>
    <w:p w:rsidR="00877D86" w:rsidRDefault="00877D86" w:rsidP="00877D86">
      <w:pPr>
        <w:pStyle w:val="ProductList-Body"/>
        <w:rPr>
          <w:rFonts w:eastAsia="SimSun"/>
          <w:lang w:eastAsia="zh-CN"/>
        </w:rPr>
      </w:pPr>
    </w:p>
    <w:p w:rsidR="00877D86" w:rsidRDefault="00877D86" w:rsidP="00877D86">
      <w:pPr>
        <w:pStyle w:val="ProductList-SubSubSectionHeading"/>
        <w:outlineLvl w:val="1"/>
        <w:rPr>
          <w:rFonts w:eastAsia="SimSun"/>
          <w:lang w:eastAsia="zh-CN"/>
        </w:rPr>
      </w:pPr>
      <w:bookmarkStart w:id="36" w:name="_Toc469558808"/>
      <w:r>
        <w:rPr>
          <w:rFonts w:eastAsia="SimSun" w:hint="eastAsia"/>
          <w:lang w:eastAsia="zh-CN"/>
        </w:rPr>
        <w:t>在线服务中的软件使用</w:t>
      </w:r>
      <w:bookmarkEnd w:id="36"/>
    </w:p>
    <w:p w:rsidR="00877D86" w:rsidRDefault="00877D86" w:rsidP="00877D86">
      <w:pPr>
        <w:pStyle w:val="ProductList-Body"/>
        <w:rPr>
          <w:rFonts w:eastAsia="SimSun"/>
          <w:lang w:eastAsia="zh-CN"/>
        </w:rPr>
      </w:pPr>
      <w:r>
        <w:rPr>
          <w:rFonts w:eastAsia="SimSun" w:hint="eastAsia"/>
          <w:lang w:eastAsia="zh-CN"/>
        </w:rPr>
        <w:t>客户可能需要安装特定微软软件才能使用在线服务。如果这样的话，则需遵守以下条款：</w:t>
      </w:r>
    </w:p>
    <w:p w:rsidR="00877D86" w:rsidRDefault="00877D86" w:rsidP="00877D86">
      <w:pPr>
        <w:pStyle w:val="ProductList-Body"/>
        <w:rPr>
          <w:rFonts w:eastAsia="SimSun"/>
          <w:lang w:eastAsia="zh-CN"/>
        </w:rPr>
      </w:pPr>
    </w:p>
    <w:p w:rsidR="00877D86" w:rsidRDefault="00877D86" w:rsidP="00877D86">
      <w:pPr>
        <w:pStyle w:val="ProductList-Body"/>
        <w:ind w:left="180"/>
        <w:outlineLvl w:val="2"/>
        <w:rPr>
          <w:rFonts w:eastAsia="SimSun"/>
          <w:lang w:eastAsia="zh-CN"/>
        </w:rPr>
      </w:pPr>
      <w:r>
        <w:rPr>
          <w:rFonts w:eastAsia="SimSun" w:hint="eastAsia"/>
          <w:b/>
          <w:color w:val="0072C6"/>
          <w:lang w:eastAsia="zh-CN"/>
        </w:rPr>
        <w:t>微软软件许可条款</w:t>
      </w:r>
    </w:p>
    <w:p w:rsidR="00877D86" w:rsidRDefault="00877D86" w:rsidP="00877D86">
      <w:pPr>
        <w:pStyle w:val="ProductList-Body"/>
        <w:ind w:left="180"/>
        <w:rPr>
          <w:rFonts w:eastAsia="SimSun"/>
          <w:lang w:eastAsia="zh-CN"/>
        </w:rPr>
      </w:pPr>
      <w:r>
        <w:rPr>
          <w:rFonts w:eastAsia="SimSun" w:hint="eastAsia"/>
          <w:lang w:eastAsia="zh-CN"/>
        </w:rPr>
        <w:t>客户只能出于使用在线服务的目的安装和使用该软件。</w:t>
      </w:r>
      <w:hyperlink w:anchor="OnlineServiceSpecificTerms" w:history="1">
        <w:r w:rsidRPr="009667D9">
          <w:rPr>
            <w:rStyle w:val="Hyperlink"/>
            <w:rFonts w:eastAsia="SimSun" w:hint="eastAsia"/>
            <w:color w:val="0563C1"/>
            <w:lang w:eastAsia="zh-CN"/>
          </w:rPr>
          <w:t>特定于在线服务的条款</w:t>
        </w:r>
      </w:hyperlink>
      <w:r>
        <w:rPr>
          <w:rFonts w:eastAsia="SimSun" w:hint="eastAsia"/>
          <w:lang w:eastAsia="zh-CN"/>
        </w:rPr>
        <w:t>可能会限制客户可以使用的软件副本数量或客户在其上使用软件的设备数量。客户对软件的使用权利随着在线服务的激活而开始，随着客户对在线服务使用权利的终止而终止。当客户对该软件的使用权利终止时，客户必须将其卸载。届时，微软也可能禁用该软件。</w:t>
      </w:r>
    </w:p>
    <w:p w:rsidR="00877D86" w:rsidRDefault="00877D86" w:rsidP="00877D86">
      <w:pPr>
        <w:pStyle w:val="ProductList-Body"/>
        <w:ind w:left="180"/>
        <w:rPr>
          <w:rFonts w:eastAsia="SimSun"/>
          <w:lang w:eastAsia="zh-CN"/>
        </w:rPr>
      </w:pPr>
    </w:p>
    <w:p w:rsidR="00877D86" w:rsidRDefault="00877D86" w:rsidP="00877D86">
      <w:pPr>
        <w:pStyle w:val="ProductList-Body"/>
        <w:ind w:left="180"/>
        <w:outlineLvl w:val="2"/>
        <w:rPr>
          <w:rFonts w:eastAsia="SimSun"/>
          <w:lang w:eastAsia="zh-CN"/>
        </w:rPr>
      </w:pPr>
      <w:r>
        <w:rPr>
          <w:rFonts w:eastAsia="SimSun" w:hint="eastAsia"/>
          <w:b/>
          <w:color w:val="0072C6"/>
          <w:lang w:eastAsia="zh-CN"/>
        </w:rPr>
        <w:t>软件的验证、自动更新和收集</w:t>
      </w:r>
    </w:p>
    <w:p w:rsidR="00877D86" w:rsidRDefault="00877D86" w:rsidP="00877D86">
      <w:pPr>
        <w:pStyle w:val="ProductList-Body"/>
        <w:ind w:left="180"/>
        <w:rPr>
          <w:rFonts w:eastAsia="SimSun"/>
          <w:lang w:eastAsia="zh-CN"/>
        </w:rPr>
      </w:pPr>
      <w:r>
        <w:rPr>
          <w:rFonts w:eastAsia="SimSun" w:hint="eastAsia"/>
          <w:lang w:eastAsia="zh-CN"/>
        </w:rPr>
        <w:t>微软可能会自动查看其任何软件的版本。安装软件的设备可能会定期提供信息，以便微软能够验证软件获得了适当的许可。这些信息包括软件版本、最终用户的用户帐户、产品</w:t>
      </w:r>
      <w:r>
        <w:rPr>
          <w:rFonts w:eastAsia="SimSun"/>
          <w:lang w:eastAsia="zh-CN"/>
        </w:rPr>
        <w:t xml:space="preserve"> ID </w:t>
      </w:r>
      <w:r>
        <w:rPr>
          <w:rFonts w:eastAsia="SimSun" w:hint="eastAsia"/>
          <w:lang w:eastAsia="zh-CN"/>
        </w:rPr>
        <w:t>信息、计算机</w:t>
      </w:r>
      <w:r>
        <w:rPr>
          <w:rFonts w:eastAsia="SimSun"/>
          <w:lang w:eastAsia="zh-CN"/>
        </w:rPr>
        <w:t xml:space="preserve"> ID </w:t>
      </w:r>
      <w:r>
        <w:rPr>
          <w:rFonts w:eastAsia="SimSun" w:hint="eastAsia"/>
          <w:lang w:eastAsia="zh-CN"/>
        </w:rPr>
        <w:t>以及设备的</w:t>
      </w:r>
      <w:r>
        <w:rPr>
          <w:rFonts w:eastAsia="SimSun"/>
          <w:lang w:eastAsia="zh-CN"/>
        </w:rPr>
        <w:t xml:space="preserve"> Internet </w:t>
      </w:r>
      <w:r>
        <w:rPr>
          <w:rFonts w:eastAsia="SimSun" w:hint="eastAsia"/>
          <w:lang w:eastAsia="zh-CN"/>
        </w:rPr>
        <w:t>协议地址。如果该软件未获得适当的许可，那么该软件的功能将会受到影响。客户只能从微软或经授权的来源获得软件的更新或升级。一旦使用软件，即表示客户同意传输本节所述的信息。微软可能会在通知或不通知的情况下推荐此软件的更新或补充程序，或将其下载到客户的设备中。有些在线服务可能需要安装本地</w:t>
      </w:r>
      <w:r>
        <w:rPr>
          <w:rFonts w:eastAsia="SimSun" w:hint="eastAsia"/>
          <w:lang w:eastAsia="zh-CN"/>
        </w:rPr>
        <w:lastRenderedPageBreak/>
        <w:t>软件或者在安装本地软件（例如，代理、设备管理应用程序）（以下简称</w:t>
      </w:r>
      <w:r w:rsidRPr="00B24C3D">
        <w:rPr>
          <w:rFonts w:ascii="SimSun" w:eastAsia="SimSun" w:hAnsi="SimSun"/>
          <w:spacing w:val="-2"/>
          <w:lang w:eastAsia="zh-CN"/>
        </w:rPr>
        <w:t>“</w:t>
      </w:r>
      <w:r>
        <w:rPr>
          <w:rFonts w:eastAsia="SimSun" w:hint="eastAsia"/>
          <w:lang w:eastAsia="zh-CN"/>
        </w:rPr>
        <w:t>应用程序</w:t>
      </w:r>
      <w:r w:rsidRPr="00B24C3D">
        <w:rPr>
          <w:rFonts w:ascii="SimSun" w:eastAsia="SimSun" w:hAnsi="SimSun"/>
          <w:lang w:eastAsia="zh-CN"/>
        </w:rPr>
        <w:t>”</w:t>
      </w:r>
      <w:r>
        <w:rPr>
          <w:rFonts w:eastAsia="SimSun" w:hint="eastAsia"/>
          <w:lang w:eastAsia="zh-CN"/>
        </w:rPr>
        <w:t>）后会得到增强。应用程序可能会收集有关应用程序的使用和性能的数据，并将这些数据传输给微软，用于本</w:t>
      </w:r>
      <w:r>
        <w:rPr>
          <w:rFonts w:eastAsia="SimSun"/>
          <w:lang w:eastAsia="zh-CN"/>
        </w:rPr>
        <w:t xml:space="preserve"> OST </w:t>
      </w:r>
      <w:r>
        <w:rPr>
          <w:rFonts w:eastAsia="SimSun" w:hint="eastAsia"/>
          <w:lang w:eastAsia="zh-CN"/>
        </w:rPr>
        <w:t>中所述的目的。</w:t>
      </w:r>
    </w:p>
    <w:p w:rsidR="00675533" w:rsidRDefault="00675533" w:rsidP="00877D86">
      <w:pPr>
        <w:pStyle w:val="ProductList-Body"/>
        <w:ind w:left="180"/>
        <w:rPr>
          <w:rFonts w:eastAsia="SimSun"/>
          <w:lang w:eastAsia="zh-CN"/>
        </w:rPr>
      </w:pPr>
    </w:p>
    <w:p w:rsidR="00877D86" w:rsidRDefault="00877D86" w:rsidP="00877D86">
      <w:pPr>
        <w:pStyle w:val="ProductList-Body"/>
        <w:ind w:left="180"/>
        <w:outlineLvl w:val="2"/>
        <w:rPr>
          <w:rFonts w:eastAsia="SimSun"/>
          <w:lang w:eastAsia="zh-CN"/>
        </w:rPr>
      </w:pPr>
      <w:r>
        <w:rPr>
          <w:rFonts w:eastAsia="SimSun" w:hint="eastAsia"/>
          <w:b/>
          <w:color w:val="0072C6"/>
          <w:lang w:eastAsia="zh-CN"/>
        </w:rPr>
        <w:t>第三方软件组件</w:t>
      </w:r>
    </w:p>
    <w:p w:rsidR="00877D86" w:rsidRDefault="00877D86" w:rsidP="00877D86">
      <w:pPr>
        <w:pStyle w:val="ProductList-Body"/>
        <w:ind w:left="180"/>
        <w:rPr>
          <w:rFonts w:eastAsia="SimSun"/>
          <w:lang w:eastAsia="zh-CN"/>
        </w:rPr>
      </w:pPr>
      <w:r>
        <w:rPr>
          <w:rFonts w:eastAsia="SimSun" w:hint="eastAsia"/>
          <w:lang w:eastAsia="zh-CN"/>
        </w:rPr>
        <w:t>该软件可能包含第三方软件组件。除非该软件中另有规定，否则将由微软（而不是第三方）根据微软的许可条款和声明向客户授予这些组件的许可。</w:t>
      </w:r>
    </w:p>
    <w:p w:rsidR="00877D86" w:rsidRDefault="00877D86" w:rsidP="00877D86">
      <w:pPr>
        <w:pStyle w:val="ProductList-Body"/>
        <w:rPr>
          <w:rFonts w:eastAsia="SimSun"/>
          <w:lang w:eastAsia="zh-CN"/>
        </w:rPr>
      </w:pPr>
    </w:p>
    <w:p w:rsidR="00877D86" w:rsidRDefault="00877D86" w:rsidP="00877D86">
      <w:pPr>
        <w:pStyle w:val="ProductList-SubSubSectionHeading"/>
        <w:outlineLvl w:val="1"/>
        <w:rPr>
          <w:rFonts w:eastAsia="SimSun"/>
          <w:lang w:eastAsia="zh-CN"/>
        </w:rPr>
      </w:pPr>
      <w:bookmarkStart w:id="37" w:name="_Toc469558809"/>
      <w:r>
        <w:rPr>
          <w:rFonts w:eastAsia="SimSun" w:hint="eastAsia"/>
          <w:lang w:eastAsia="zh-CN"/>
        </w:rPr>
        <w:t>非微软产品</w:t>
      </w:r>
      <w:bookmarkEnd w:id="37"/>
    </w:p>
    <w:p w:rsidR="00877D86" w:rsidRDefault="004C1B78" w:rsidP="00877D86">
      <w:pPr>
        <w:pStyle w:val="ProductList-Body"/>
        <w:rPr>
          <w:rFonts w:eastAsia="SimSun"/>
          <w:lang w:eastAsia="zh-CN"/>
        </w:rPr>
      </w:pPr>
      <w:r w:rsidRPr="00395161">
        <w:rPr>
          <w:rFonts w:eastAsia="SimSun"/>
        </w:rPr>
        <w:t>客户使用在线服务时，</w:t>
      </w:r>
      <w:r w:rsidRPr="00395161">
        <w:rPr>
          <w:rFonts w:eastAsia="SimSun"/>
        </w:rPr>
        <w:t xml:space="preserve">Microsoft </w:t>
      </w:r>
      <w:r w:rsidRPr="00395161">
        <w:rPr>
          <w:rFonts w:eastAsia="SimSun"/>
        </w:rPr>
        <w:t>可向客户提供非</w:t>
      </w:r>
      <w:r w:rsidRPr="00395161">
        <w:rPr>
          <w:rFonts w:eastAsia="SimSun"/>
        </w:rPr>
        <w:t xml:space="preserve"> Microsoft </w:t>
      </w:r>
      <w:r w:rsidRPr="00395161">
        <w:rPr>
          <w:rFonts w:eastAsia="SimSun"/>
        </w:rPr>
        <w:t>产品（例如，通过商店或库，或者以搜索结果的形式提供）。如果客户为配合在线服务而安装或使用了任何非微软产品，则客户安装和使用此类产品的方式不应导致微软的知识产权或技术必须承担客户的批量许可协议中未明确规定的任何义务。为了客户的方便起见，微软可能在客户的在线服务帐单中包含针对非微软产品的收费。不过微软不对非微软产品承担任何责任。对于客户为配合在线服务而安装或使用的任何非微软产品，客户应独自承担责任</w:t>
      </w:r>
      <w:r w:rsidR="00877D86">
        <w:rPr>
          <w:rFonts w:eastAsia="SimSun" w:hint="eastAsia"/>
          <w:lang w:eastAsia="zh-CN"/>
        </w:rPr>
        <w:t>。</w:t>
      </w:r>
    </w:p>
    <w:p w:rsidR="00877D86" w:rsidRDefault="00877D86" w:rsidP="00877D86">
      <w:pPr>
        <w:pStyle w:val="ProductList-Body"/>
        <w:rPr>
          <w:rFonts w:eastAsia="SimSun"/>
          <w:lang w:eastAsia="zh-CN"/>
        </w:rPr>
      </w:pPr>
    </w:p>
    <w:p w:rsidR="00877D86" w:rsidRDefault="00877D86" w:rsidP="00877D86">
      <w:pPr>
        <w:pStyle w:val="ProductList-SubSubSectionHeading"/>
        <w:outlineLvl w:val="1"/>
        <w:rPr>
          <w:rFonts w:eastAsia="SimSun"/>
          <w:lang w:eastAsia="zh-CN"/>
        </w:rPr>
      </w:pPr>
      <w:bookmarkStart w:id="38" w:name="_Toc469558810"/>
      <w:r>
        <w:rPr>
          <w:rFonts w:eastAsia="SimSun" w:hint="eastAsia"/>
          <w:lang w:eastAsia="zh-CN"/>
        </w:rPr>
        <w:t>可接受的使用策略</w:t>
      </w:r>
      <w:bookmarkEnd w:id="38"/>
    </w:p>
    <w:p w:rsidR="00877D86" w:rsidRDefault="00877D86" w:rsidP="00877D86">
      <w:pPr>
        <w:pStyle w:val="ProductList-Body"/>
        <w:rPr>
          <w:rFonts w:eastAsia="SimSun"/>
          <w:lang w:eastAsia="zh-CN"/>
        </w:rPr>
      </w:pPr>
      <w:r>
        <w:rPr>
          <w:rFonts w:eastAsia="SimSun" w:hint="eastAsia"/>
          <w:lang w:eastAsia="zh-CN"/>
        </w:rPr>
        <w:t>客户或者通过客户访问在线服务的用户均不得以以下方式使用在线服务：</w:t>
      </w:r>
    </w:p>
    <w:p w:rsidR="00877D86" w:rsidRDefault="00877D86" w:rsidP="00877D86">
      <w:pPr>
        <w:pStyle w:val="ProductList-Body"/>
        <w:numPr>
          <w:ilvl w:val="0"/>
          <w:numId w:val="2"/>
        </w:numPr>
        <w:ind w:left="450" w:hanging="270"/>
        <w:rPr>
          <w:rFonts w:eastAsia="SimSun"/>
          <w:lang w:eastAsia="zh-CN"/>
        </w:rPr>
      </w:pPr>
      <w:r>
        <w:rPr>
          <w:rFonts w:eastAsia="SimSun" w:hint="eastAsia"/>
          <w:lang w:eastAsia="zh-CN"/>
        </w:rPr>
        <w:t>以法律、法规、政府令或法令所禁止的方式使用在线服务；</w:t>
      </w:r>
    </w:p>
    <w:p w:rsidR="00877D86" w:rsidRDefault="00877D86" w:rsidP="00877D86">
      <w:pPr>
        <w:pStyle w:val="ProductList-Body"/>
        <w:numPr>
          <w:ilvl w:val="0"/>
          <w:numId w:val="2"/>
        </w:numPr>
        <w:spacing w:before="40"/>
        <w:ind w:left="450" w:hanging="270"/>
        <w:rPr>
          <w:rFonts w:eastAsia="SimSun"/>
          <w:lang w:eastAsia="zh-CN"/>
        </w:rPr>
      </w:pPr>
      <w:r>
        <w:rPr>
          <w:rFonts w:eastAsia="SimSun" w:hint="eastAsia"/>
          <w:lang w:eastAsia="zh-CN"/>
        </w:rPr>
        <w:t>使用在线服务侵犯他人权利；</w:t>
      </w:r>
    </w:p>
    <w:p w:rsidR="00877D86" w:rsidRDefault="00877D86" w:rsidP="00877D86">
      <w:pPr>
        <w:pStyle w:val="ProductList-Body"/>
        <w:numPr>
          <w:ilvl w:val="0"/>
          <w:numId w:val="2"/>
        </w:numPr>
        <w:spacing w:before="40"/>
        <w:ind w:left="450" w:hanging="270"/>
        <w:rPr>
          <w:rFonts w:eastAsia="SimSun"/>
          <w:lang w:eastAsia="zh-CN"/>
        </w:rPr>
      </w:pPr>
      <w:r>
        <w:rPr>
          <w:rFonts w:eastAsia="SimSun" w:hint="eastAsia"/>
          <w:lang w:eastAsia="zh-CN"/>
        </w:rPr>
        <w:t>试图未经授权获得或干扰对任何服务、设备、数据、帐户或网络的访问；</w:t>
      </w:r>
    </w:p>
    <w:p w:rsidR="00877D86" w:rsidRDefault="00877D86" w:rsidP="00877D86">
      <w:pPr>
        <w:pStyle w:val="ProductList-Body"/>
        <w:numPr>
          <w:ilvl w:val="0"/>
          <w:numId w:val="2"/>
        </w:numPr>
        <w:spacing w:before="40"/>
        <w:ind w:left="450" w:hanging="270"/>
        <w:rPr>
          <w:rFonts w:eastAsia="SimSun"/>
          <w:lang w:eastAsia="zh-CN"/>
        </w:rPr>
      </w:pPr>
      <w:r>
        <w:rPr>
          <w:rFonts w:eastAsia="SimSun" w:hint="eastAsia"/>
          <w:lang w:eastAsia="zh-CN"/>
        </w:rPr>
        <w:t>使用在线服务发送垃圾邮件或分发恶意软件；</w:t>
      </w:r>
    </w:p>
    <w:p w:rsidR="00877D86" w:rsidRDefault="00877D86" w:rsidP="00877D86">
      <w:pPr>
        <w:pStyle w:val="ProductList-Body"/>
        <w:numPr>
          <w:ilvl w:val="0"/>
          <w:numId w:val="2"/>
        </w:numPr>
        <w:spacing w:before="40"/>
        <w:ind w:left="450" w:hanging="270"/>
        <w:rPr>
          <w:rFonts w:eastAsia="SimSun"/>
          <w:lang w:eastAsia="zh-CN"/>
        </w:rPr>
      </w:pPr>
      <w:r>
        <w:rPr>
          <w:rFonts w:eastAsia="SimSun" w:hint="eastAsia"/>
          <w:lang w:eastAsia="zh-CN"/>
        </w:rPr>
        <w:t>以可能对其造成损害或妨碍他人使用的方式使用在线服务；或</w:t>
      </w:r>
    </w:p>
    <w:p w:rsidR="00877D86" w:rsidRDefault="00877D86" w:rsidP="00877D86">
      <w:pPr>
        <w:pStyle w:val="ProductList-Body"/>
        <w:numPr>
          <w:ilvl w:val="0"/>
          <w:numId w:val="2"/>
        </w:numPr>
        <w:spacing w:before="40" w:after="120"/>
        <w:ind w:left="461" w:hanging="274"/>
        <w:rPr>
          <w:rFonts w:eastAsia="SimSun"/>
          <w:lang w:eastAsia="zh-CN"/>
        </w:rPr>
      </w:pPr>
      <w:r>
        <w:rPr>
          <w:rFonts w:eastAsia="SimSun" w:hint="eastAsia"/>
          <w:lang w:eastAsia="zh-CN"/>
        </w:rPr>
        <w:t>用于由于在线服务故障而可能会导致死亡、严重人身伤害或严重的物理或环境损害的任何应用或情况。</w:t>
      </w:r>
    </w:p>
    <w:p w:rsidR="00877D86" w:rsidRDefault="00877D86" w:rsidP="00877D86">
      <w:pPr>
        <w:pStyle w:val="ProductList-Body"/>
        <w:rPr>
          <w:rFonts w:eastAsia="SimSun"/>
          <w:lang w:eastAsia="zh-CN"/>
        </w:rPr>
      </w:pPr>
      <w:r>
        <w:rPr>
          <w:rFonts w:eastAsia="SimSun" w:hint="eastAsia"/>
          <w:lang w:eastAsia="zh-CN"/>
        </w:rPr>
        <w:t>违反本节条款可能会导致在线服务暂停。微软将仅在合理必要的情况下暂停在线服务。除非微软认为需要立即暂停，否则微软将在暂停在线服务之前发出合理通知。</w:t>
      </w:r>
    </w:p>
    <w:p w:rsidR="00877D86" w:rsidRDefault="00877D86" w:rsidP="00877D86">
      <w:pPr>
        <w:pStyle w:val="ProductList-Body"/>
        <w:rPr>
          <w:rFonts w:eastAsia="SimSun"/>
          <w:lang w:eastAsia="zh-CN"/>
        </w:rPr>
      </w:pPr>
    </w:p>
    <w:p w:rsidR="00877D86" w:rsidRDefault="00877D86" w:rsidP="00877D86">
      <w:pPr>
        <w:pStyle w:val="ProductList-SubSubSectionHeading"/>
        <w:outlineLvl w:val="1"/>
        <w:rPr>
          <w:rFonts w:eastAsia="SimSun"/>
          <w:lang w:eastAsia="zh-CN"/>
        </w:rPr>
      </w:pPr>
      <w:bookmarkStart w:id="39" w:name="_Toc469558811"/>
      <w:r>
        <w:rPr>
          <w:rFonts w:eastAsia="SimSun" w:hint="eastAsia"/>
          <w:lang w:eastAsia="zh-CN"/>
        </w:rPr>
        <w:t>技术限制</w:t>
      </w:r>
      <w:bookmarkEnd w:id="39"/>
    </w:p>
    <w:p w:rsidR="00877D86" w:rsidRDefault="00877D86" w:rsidP="00877D86">
      <w:pPr>
        <w:pStyle w:val="ProductList-Body"/>
        <w:rPr>
          <w:rFonts w:eastAsia="SimSun"/>
          <w:lang w:eastAsia="zh-CN"/>
        </w:rPr>
      </w:pPr>
      <w:r>
        <w:rPr>
          <w:rFonts w:eastAsia="SimSun" w:hint="eastAsia"/>
          <w:lang w:eastAsia="zh-CN"/>
        </w:rPr>
        <w:t>客户必须遵守且不得绕过在线服务的任何技术限制，这些限制只允许客户以特定的方式使用在线服务。除非明确授权，否则客户不得下载或以其他方式删除在线服务中的软件或源代码的副本。</w:t>
      </w:r>
    </w:p>
    <w:p w:rsidR="00877D86" w:rsidRDefault="00877D86" w:rsidP="00877D86">
      <w:pPr>
        <w:pStyle w:val="ProductList-Body"/>
        <w:rPr>
          <w:rFonts w:eastAsia="SimSun"/>
          <w:lang w:eastAsia="zh-CN"/>
        </w:rPr>
      </w:pPr>
    </w:p>
    <w:p w:rsidR="00877D86" w:rsidRDefault="00877D86" w:rsidP="00877D86">
      <w:pPr>
        <w:pStyle w:val="ProductList-SubSubSectionHeading"/>
        <w:outlineLvl w:val="1"/>
        <w:rPr>
          <w:rFonts w:eastAsia="SimSun"/>
          <w:lang w:eastAsia="zh-CN"/>
        </w:rPr>
      </w:pPr>
      <w:bookmarkStart w:id="40" w:name="_Toc469558812"/>
      <w:r>
        <w:rPr>
          <w:rFonts w:eastAsia="SimSun" w:hint="eastAsia"/>
          <w:lang w:eastAsia="zh-CN"/>
        </w:rPr>
        <w:t>遵守法律</w:t>
      </w:r>
      <w:bookmarkEnd w:id="40"/>
    </w:p>
    <w:p w:rsidR="00877D86" w:rsidRDefault="00877D86" w:rsidP="00877D86">
      <w:pPr>
        <w:pStyle w:val="ProductList-Body"/>
        <w:spacing w:after="120"/>
        <w:rPr>
          <w:rFonts w:eastAsia="SimSun"/>
          <w:lang w:eastAsia="zh-CN"/>
        </w:rPr>
      </w:pPr>
      <w:r>
        <w:rPr>
          <w:rFonts w:eastAsia="SimSun" w:hint="eastAsia"/>
          <w:lang w:eastAsia="zh-CN"/>
        </w:rPr>
        <w:t>微软将遵守适用于在线服务的提供的所有法律和法规，包括安全违规行为通知法。但是，微软不负责遵守适用于客户或客户行业的但通常不适用于信息技术服务提供商的任何法律或法规。微软无权决定客户数据是否包含受任何特定法律或法规约束的信息。所有安全事件均受下面的安全事件通知条款约束。</w:t>
      </w:r>
    </w:p>
    <w:p w:rsidR="00877D86" w:rsidRDefault="004C1B78" w:rsidP="00877D86">
      <w:pPr>
        <w:pStyle w:val="ProductList-Body"/>
        <w:rPr>
          <w:rFonts w:eastAsia="SimSun"/>
          <w:lang w:eastAsia="zh-CN"/>
        </w:rPr>
      </w:pPr>
      <w:r w:rsidRPr="00395161">
        <w:rPr>
          <w:rFonts w:eastAsia="SimSun"/>
          <w:lang w:eastAsia="zh-CN"/>
        </w:rPr>
        <w:t>客户必须遵守与其使用在线服务相关的所有适用法律和法规，包括与隐私、生物数据、数据保护和通信保密相关的法律。客户负责针对客户提供或控制的组件（例如通过</w:t>
      </w:r>
      <w:r w:rsidRPr="00395161">
        <w:rPr>
          <w:rFonts w:eastAsia="SimSun"/>
          <w:lang w:eastAsia="zh-CN"/>
        </w:rPr>
        <w:t xml:space="preserve"> Microsoft Intune </w:t>
      </w:r>
      <w:r w:rsidRPr="00395161">
        <w:rPr>
          <w:rFonts w:eastAsia="SimSun"/>
          <w:lang w:eastAsia="zh-CN"/>
        </w:rPr>
        <w:t>登记的设备或</w:t>
      </w:r>
      <w:r w:rsidRPr="00395161">
        <w:rPr>
          <w:rFonts w:eastAsia="SimSun"/>
          <w:lang w:eastAsia="zh-CN"/>
        </w:rPr>
        <w:t xml:space="preserve"> Microsoft Azure </w:t>
      </w:r>
      <w:r w:rsidRPr="00395161">
        <w:rPr>
          <w:rFonts w:eastAsia="SimSun"/>
          <w:lang w:eastAsia="zh-CN"/>
        </w:rPr>
        <w:t>客户虚拟机或应用程序中的设备）实施和维持隐私保护及安全措施，并负责确定在线服务是否适合存储和处理受任何特定法律或法规约束的信息。客户负责响应第三方就客户对在线服务的使用提出的任何要求，如要求根据美国《数字千年版权法》或其他适用法律删除内容</w:t>
      </w:r>
      <w:r w:rsidR="00877D86">
        <w:rPr>
          <w:rFonts w:eastAsia="SimSun" w:hint="eastAsia"/>
          <w:lang w:eastAsia="zh-CN"/>
        </w:rPr>
        <w:t>。</w:t>
      </w:r>
    </w:p>
    <w:p w:rsidR="00877D86" w:rsidRDefault="00877D86" w:rsidP="00877D86">
      <w:pPr>
        <w:pStyle w:val="ProductList-Body"/>
        <w:rPr>
          <w:rFonts w:eastAsia="SimSun"/>
          <w:lang w:eastAsia="zh-CN"/>
        </w:rPr>
      </w:pPr>
    </w:p>
    <w:p w:rsidR="00C9632B" w:rsidRPr="008B7B6C" w:rsidRDefault="00C9632B" w:rsidP="008B7B6C">
      <w:pPr>
        <w:pStyle w:val="ProductList-SubSubSectionHeading"/>
        <w:outlineLvl w:val="1"/>
        <w:rPr>
          <w:rFonts w:eastAsia="SimSun"/>
          <w:lang w:eastAsia="zh-CN"/>
        </w:rPr>
      </w:pPr>
      <w:bookmarkStart w:id="41" w:name="_Toc469558813"/>
      <w:r w:rsidRPr="00675533">
        <w:rPr>
          <w:rFonts w:eastAsia="SimSun"/>
          <w:lang w:eastAsia="zh-CN"/>
        </w:rPr>
        <w:t>导入</w:t>
      </w:r>
      <w:r w:rsidRPr="00675533">
        <w:rPr>
          <w:rFonts w:eastAsia="SimSun"/>
          <w:lang w:eastAsia="zh-CN"/>
        </w:rPr>
        <w:t>/</w:t>
      </w:r>
      <w:r w:rsidRPr="00675533">
        <w:rPr>
          <w:rFonts w:eastAsia="SimSun"/>
          <w:lang w:eastAsia="zh-CN"/>
        </w:rPr>
        <w:t>导出服务</w:t>
      </w:r>
      <w:bookmarkEnd w:id="41"/>
    </w:p>
    <w:p w:rsidR="003A193D" w:rsidRDefault="00E835A5" w:rsidP="00C9632B">
      <w:pPr>
        <w:pStyle w:val="productlist-body0"/>
        <w:rPr>
          <w:rFonts w:ascii="Calibri" w:eastAsia="SimSun" w:hAnsi="Calibri" w:cstheme="minorBidi"/>
          <w:szCs w:val="22"/>
          <w:lang w:bidi="ar-SA"/>
        </w:rPr>
      </w:pPr>
      <w:r w:rsidRPr="00E835A5">
        <w:rPr>
          <w:rFonts w:asciiTheme="minorHAnsi" w:eastAsia="SimSun" w:hAnsiTheme="minorHAnsi" w:cstheme="minorBidi" w:hint="eastAsia"/>
          <w:szCs w:val="22"/>
        </w:rPr>
        <w:t>客户必须遵守微软关于对包含其数据的物理介质（以下称“存储介质”）的准备、处理和发货工作的所有要求，才能使用任何进口</w:t>
      </w:r>
      <w:r w:rsidRPr="00E835A5">
        <w:rPr>
          <w:rFonts w:asciiTheme="minorHAnsi" w:eastAsia="SimSun" w:hAnsiTheme="minorHAnsi" w:cstheme="minorBidi"/>
          <w:szCs w:val="22"/>
        </w:rPr>
        <w:t>/</w:t>
      </w:r>
      <w:r w:rsidRPr="00E835A5">
        <w:rPr>
          <w:rFonts w:asciiTheme="minorHAnsi" w:eastAsia="SimSun" w:hAnsiTheme="minorHAnsi" w:cstheme="minorBidi" w:hint="eastAsia"/>
          <w:szCs w:val="22"/>
        </w:rPr>
        <w:t>出口服务</w:t>
      </w:r>
      <w:r w:rsidR="00C9632B" w:rsidRPr="00492373">
        <w:rPr>
          <w:rFonts w:asciiTheme="minorHAnsi" w:eastAsia="SimSun" w:hAnsiTheme="minorHAnsi" w:cstheme="minorBidi"/>
          <w:szCs w:val="22"/>
        </w:rPr>
        <w:t>。微软对该存储介质没有责任，且对丢失、破坏或损毁的存储介质不负责任。所有发运给微软的存储介质必须按照</w:t>
      </w:r>
      <w:r w:rsidR="00C9632B" w:rsidRPr="00492373">
        <w:rPr>
          <w:rFonts w:asciiTheme="minorHAnsi" w:eastAsia="SimSun" w:hAnsiTheme="minorHAnsi" w:cstheme="minorBidi"/>
          <w:szCs w:val="22"/>
        </w:rPr>
        <w:t xml:space="preserve"> DAP </w:t>
      </w:r>
      <w:r w:rsidR="00C9632B" w:rsidRPr="00492373">
        <w:rPr>
          <w:rFonts w:asciiTheme="minorHAnsi" w:eastAsia="SimSun" w:hAnsiTheme="minorHAnsi" w:cstheme="minorBidi"/>
          <w:szCs w:val="22"/>
        </w:rPr>
        <w:t>微软</w:t>
      </w:r>
      <w:r w:rsidR="00C9632B" w:rsidRPr="00492373">
        <w:rPr>
          <w:rFonts w:asciiTheme="minorHAnsi" w:eastAsia="SimSun" w:hAnsiTheme="minorHAnsi" w:cstheme="minorBidi"/>
          <w:szCs w:val="22"/>
        </w:rPr>
        <w:t xml:space="preserve"> DCS </w:t>
      </w:r>
      <w:r w:rsidR="00C9632B" w:rsidRPr="00492373">
        <w:rPr>
          <w:rFonts w:asciiTheme="minorHAnsi" w:eastAsia="SimSun" w:hAnsiTheme="minorHAnsi" w:cstheme="minorBidi"/>
          <w:szCs w:val="22"/>
        </w:rPr>
        <w:t>数据中心（</w:t>
      </w:r>
      <w:r w:rsidR="00C9632B" w:rsidRPr="00492373">
        <w:rPr>
          <w:rFonts w:asciiTheme="minorHAnsi" w:eastAsia="SimSun" w:hAnsiTheme="minorHAnsi" w:cstheme="minorBidi"/>
          <w:szCs w:val="22"/>
        </w:rPr>
        <w:t xml:space="preserve">2010 </w:t>
      </w:r>
      <w:r w:rsidR="00C9632B" w:rsidRPr="00492373">
        <w:rPr>
          <w:rFonts w:asciiTheme="minorHAnsi" w:eastAsia="SimSun" w:hAnsiTheme="minorHAnsi" w:cstheme="minorBidi"/>
          <w:szCs w:val="22"/>
        </w:rPr>
        <w:t>年国际贸易术语解释通则）发送。发运给客户的存储介质将按照</w:t>
      </w:r>
      <w:r w:rsidR="00C9632B" w:rsidRPr="00492373">
        <w:rPr>
          <w:rFonts w:asciiTheme="minorHAnsi" w:eastAsia="SimSun" w:hAnsiTheme="minorHAnsi" w:cstheme="minorBidi"/>
          <w:szCs w:val="22"/>
        </w:rPr>
        <w:t xml:space="preserve"> DAP Customer Dock</w:t>
      </w:r>
      <w:r w:rsidR="00C9632B" w:rsidRPr="00492373">
        <w:rPr>
          <w:rFonts w:asciiTheme="minorHAnsi" w:eastAsia="SimSun" w:hAnsiTheme="minorHAnsi" w:cstheme="minorBidi"/>
          <w:szCs w:val="22"/>
        </w:rPr>
        <w:t>（</w:t>
      </w:r>
      <w:r w:rsidR="00C9632B" w:rsidRPr="00492373">
        <w:rPr>
          <w:rFonts w:asciiTheme="minorHAnsi" w:eastAsia="SimSun" w:hAnsiTheme="minorHAnsi" w:cstheme="minorBidi"/>
          <w:szCs w:val="22"/>
        </w:rPr>
        <w:t xml:space="preserve">2010 </w:t>
      </w:r>
      <w:r w:rsidR="00C9632B" w:rsidRPr="00492373">
        <w:rPr>
          <w:rFonts w:asciiTheme="minorHAnsi" w:eastAsia="SimSun" w:hAnsiTheme="minorHAnsi" w:cstheme="minorBidi"/>
          <w:szCs w:val="22"/>
        </w:rPr>
        <w:t>年国际贸易术语解释通则）发送。</w:t>
      </w:r>
    </w:p>
    <w:p w:rsidR="003A193D" w:rsidRDefault="003A193D" w:rsidP="00877D86">
      <w:pPr>
        <w:pStyle w:val="ProductList-Body"/>
        <w:rPr>
          <w:rFonts w:eastAsia="SimSun"/>
          <w:lang w:eastAsia="zh-CN"/>
        </w:rPr>
      </w:pPr>
    </w:p>
    <w:p w:rsidR="00877D86" w:rsidRDefault="00877D86" w:rsidP="00877D86">
      <w:pPr>
        <w:pStyle w:val="ProductList-SubSubSectionHeading"/>
        <w:outlineLvl w:val="1"/>
        <w:rPr>
          <w:rFonts w:eastAsia="SimSun"/>
          <w:lang w:eastAsia="zh-CN"/>
        </w:rPr>
      </w:pPr>
      <w:bookmarkStart w:id="42" w:name="_Toc469558814"/>
      <w:r>
        <w:rPr>
          <w:rFonts w:eastAsia="SimSun" w:hint="eastAsia"/>
          <w:lang w:eastAsia="zh-CN"/>
        </w:rPr>
        <w:t>电子通知</w:t>
      </w:r>
      <w:bookmarkEnd w:id="42"/>
    </w:p>
    <w:p w:rsidR="00877D86" w:rsidRDefault="00877D86" w:rsidP="00877D86">
      <w:pPr>
        <w:pStyle w:val="ProductList-Body"/>
        <w:rPr>
          <w:rFonts w:eastAsia="SimSun"/>
          <w:lang w:eastAsia="zh-CN"/>
        </w:rPr>
      </w:pPr>
      <w:r>
        <w:rPr>
          <w:rFonts w:eastAsia="SimSun" w:hint="eastAsia"/>
          <w:lang w:eastAsia="zh-CN"/>
        </w:rPr>
        <w:t>微软可能会通过电子方式向客户提供关于在线服务的信息和通知，包括通过电子邮件、在线服务门户或微软指定的网站。通知自微软发出之日起生效。</w:t>
      </w:r>
    </w:p>
    <w:p w:rsidR="00877D86" w:rsidRDefault="00877D86" w:rsidP="00877D86">
      <w:pPr>
        <w:pStyle w:val="ProductList-SubSubSectionHeading"/>
        <w:rPr>
          <w:rFonts w:eastAsia="SimSun"/>
          <w:lang w:eastAsia="zh-CN"/>
        </w:rPr>
      </w:pPr>
    </w:p>
    <w:p w:rsidR="00877D86" w:rsidRDefault="00877D86" w:rsidP="00877D86">
      <w:pPr>
        <w:pStyle w:val="ProductList-SubSubSectionHeading"/>
        <w:outlineLvl w:val="1"/>
        <w:rPr>
          <w:rFonts w:eastAsia="SimSun"/>
          <w:lang w:eastAsia="zh-CN"/>
        </w:rPr>
      </w:pPr>
      <w:bookmarkStart w:id="43" w:name="_Toc469558815"/>
      <w:r>
        <w:rPr>
          <w:rFonts w:eastAsia="SimSun" w:hint="eastAsia"/>
          <w:lang w:eastAsia="zh-CN"/>
        </w:rPr>
        <w:t>许可的重新分配</w:t>
      </w:r>
      <w:bookmarkEnd w:id="43"/>
    </w:p>
    <w:p w:rsidR="00877D86" w:rsidRDefault="00877D86" w:rsidP="00877D86">
      <w:pPr>
        <w:pStyle w:val="ProductList-Body"/>
        <w:rPr>
          <w:rFonts w:eastAsia="SimSun"/>
          <w:lang w:eastAsia="zh-CN"/>
        </w:rPr>
      </w:pPr>
      <w:r>
        <w:rPr>
          <w:rFonts w:eastAsia="SimSun" w:hint="eastAsia"/>
          <w:lang w:eastAsia="zh-CN"/>
        </w:rPr>
        <w:t>大多数（但不是全部）</w:t>
      </w:r>
      <w:r>
        <w:rPr>
          <w:rFonts w:eastAsia="SimSun"/>
          <w:lang w:eastAsia="zh-CN"/>
        </w:rPr>
        <w:t xml:space="preserve">SL </w:t>
      </w:r>
      <w:r>
        <w:rPr>
          <w:rFonts w:eastAsia="SimSun" w:hint="eastAsia"/>
          <w:lang w:eastAsia="zh-CN"/>
        </w:rPr>
        <w:t>都将被重新分配。除非本段落或</w:t>
      </w:r>
      <w:hyperlink w:anchor="OnlineServiceSpecificTerms" w:history="1">
        <w:r w:rsidRPr="009667D9">
          <w:rPr>
            <w:rStyle w:val="Hyperlink"/>
            <w:rFonts w:eastAsia="SimSun" w:hint="eastAsia"/>
            <w:color w:val="0563C1"/>
            <w:lang w:eastAsia="zh-CN"/>
          </w:rPr>
          <w:t>特定于在线服务的条款</w:t>
        </w:r>
      </w:hyperlink>
      <w:r>
        <w:rPr>
          <w:rFonts w:eastAsia="SimSun" w:hint="eastAsia"/>
          <w:lang w:eastAsia="zh-CN"/>
        </w:rPr>
        <w:t>中的条款允许，否则客户在短期内（即上次分配后的九十</w:t>
      </w:r>
      <w:r>
        <w:rPr>
          <w:rFonts w:eastAsia="SimSun"/>
          <w:lang w:eastAsia="zh-CN"/>
        </w:rPr>
        <w:t xml:space="preserve"> (90) </w:t>
      </w:r>
      <w:r>
        <w:rPr>
          <w:rFonts w:eastAsia="SimSun" w:hint="eastAsia"/>
          <w:lang w:eastAsia="zh-CN"/>
        </w:rPr>
        <w:t>天内）不得重新分配</w:t>
      </w:r>
      <w:r>
        <w:rPr>
          <w:rFonts w:eastAsia="SimSun"/>
          <w:lang w:eastAsia="zh-CN"/>
        </w:rPr>
        <w:t xml:space="preserve"> SL</w:t>
      </w:r>
      <w:r>
        <w:rPr>
          <w:rFonts w:eastAsia="SimSun" w:hint="eastAsia"/>
          <w:lang w:eastAsia="zh-CN"/>
        </w:rPr>
        <w:t>。客户可以在短期内重新分配</w:t>
      </w:r>
      <w:r>
        <w:rPr>
          <w:rFonts w:eastAsia="SimSun"/>
          <w:lang w:eastAsia="zh-CN"/>
        </w:rPr>
        <w:t xml:space="preserve"> SL </w:t>
      </w:r>
      <w:r>
        <w:rPr>
          <w:rFonts w:eastAsia="SimSun" w:hint="eastAsia"/>
          <w:lang w:eastAsia="zh-CN"/>
        </w:rPr>
        <w:t>以填补用户空缺，或在某台设备无法使用时解决其不可用性。出于任何其他目的重新分配</w:t>
      </w:r>
      <w:r>
        <w:rPr>
          <w:rFonts w:eastAsia="SimSun"/>
          <w:lang w:eastAsia="zh-CN"/>
        </w:rPr>
        <w:t xml:space="preserve"> SL </w:t>
      </w:r>
      <w:r>
        <w:rPr>
          <w:rFonts w:eastAsia="SimSun" w:hint="eastAsia"/>
          <w:lang w:eastAsia="zh-CN"/>
        </w:rPr>
        <w:t>必须是永久性的。客户将某设备或用户的</w:t>
      </w:r>
      <w:r>
        <w:rPr>
          <w:rFonts w:eastAsia="SimSun"/>
          <w:lang w:eastAsia="zh-CN"/>
        </w:rPr>
        <w:t xml:space="preserve"> SL </w:t>
      </w:r>
      <w:r>
        <w:rPr>
          <w:rFonts w:eastAsia="SimSun" w:hint="eastAsia"/>
          <w:lang w:eastAsia="zh-CN"/>
        </w:rPr>
        <w:t>重新分配给其他设备或用户时，必须阻止相关访问，并从以前的设备或以前用户的设备中删除相关软件。</w:t>
      </w:r>
    </w:p>
    <w:p w:rsidR="00877D86" w:rsidRDefault="00877D86" w:rsidP="00877D86">
      <w:pPr>
        <w:pStyle w:val="ProductList-SubSubSectionHeading"/>
        <w:rPr>
          <w:rFonts w:eastAsia="SimSun"/>
          <w:lang w:eastAsia="zh-CN"/>
        </w:rPr>
      </w:pPr>
    </w:p>
    <w:p w:rsidR="00877D86" w:rsidRDefault="00877D86" w:rsidP="00675533">
      <w:pPr>
        <w:pStyle w:val="ProductList-SubSubSectionHeading"/>
        <w:keepNext/>
        <w:outlineLvl w:val="1"/>
        <w:rPr>
          <w:rFonts w:eastAsia="SimSun"/>
          <w:lang w:eastAsia="zh-CN"/>
        </w:rPr>
      </w:pPr>
      <w:bookmarkStart w:id="44" w:name="_Toc469558816"/>
      <w:r>
        <w:rPr>
          <w:rFonts w:eastAsia="SimSun" w:hint="eastAsia"/>
          <w:lang w:eastAsia="zh-CN"/>
        </w:rPr>
        <w:lastRenderedPageBreak/>
        <w:t>字体组件</w:t>
      </w:r>
      <w:bookmarkEnd w:id="44"/>
    </w:p>
    <w:p w:rsidR="00877D86" w:rsidRDefault="00877D86" w:rsidP="00877D86">
      <w:pPr>
        <w:pStyle w:val="ProductList-Body"/>
        <w:rPr>
          <w:rFonts w:eastAsia="SimSun"/>
          <w:lang w:eastAsia="zh-CN"/>
        </w:rPr>
      </w:pPr>
      <w:r>
        <w:rPr>
          <w:rFonts w:eastAsia="SimSun" w:hint="eastAsia"/>
          <w:lang w:eastAsia="zh-CN"/>
        </w:rPr>
        <w:t>使用某个在线服务时，客户可以使用该在线服务安装的字体来显示和打印内容。客户可以仅在字体嵌入限制允许的情况下在内容中嵌入字体，并且能暂时将字体下载到打印机或其他输出设备以打印内容。</w:t>
      </w:r>
    </w:p>
    <w:p w:rsidR="00877D86" w:rsidRDefault="00877D86" w:rsidP="00877D86">
      <w:pPr>
        <w:pStyle w:val="ProductList-SubSubSectionHeading"/>
        <w:rPr>
          <w:rFonts w:eastAsia="SimSun"/>
          <w:lang w:eastAsia="zh-CN"/>
        </w:rPr>
      </w:pPr>
    </w:p>
    <w:p w:rsidR="00FE6221" w:rsidRPr="00F41912" w:rsidRDefault="00FE6221" w:rsidP="00FE6221">
      <w:pPr>
        <w:pStyle w:val="ProductList-SubSubSectionHeading"/>
        <w:outlineLvl w:val="1"/>
        <w:rPr>
          <w:rFonts w:eastAsia="SimSun"/>
        </w:rPr>
      </w:pPr>
      <w:bookmarkStart w:id="45" w:name="CompetitiveBenchmarking"/>
      <w:bookmarkStart w:id="46" w:name="_Toc459970689"/>
      <w:bookmarkStart w:id="47" w:name="_Toc469558817"/>
      <w:r w:rsidRPr="00F41912">
        <w:rPr>
          <w:rFonts w:eastAsia="SimSun"/>
        </w:rPr>
        <w:t>竞争性基准测试</w:t>
      </w:r>
      <w:bookmarkEnd w:id="45"/>
      <w:bookmarkEnd w:id="46"/>
      <w:bookmarkEnd w:id="47"/>
    </w:p>
    <w:p w:rsidR="00FE6221" w:rsidRPr="00F41912" w:rsidRDefault="00FE6221" w:rsidP="00FE6221">
      <w:pPr>
        <w:pStyle w:val="ProductList-Body"/>
        <w:rPr>
          <w:rFonts w:eastAsia="SimSun"/>
        </w:rPr>
      </w:pPr>
      <w:r w:rsidRPr="00F41912">
        <w:rPr>
          <w:rFonts w:eastAsia="SimSun"/>
        </w:rPr>
        <w:t>如果客户提供与某种在线服务构成竞争的服务，那么使用在线服务即表示客户同意放弃约束该竞争性服务的条款中所述的对竞争性使用和基准测试的限制。如果客户无意放弃该使用条款中所述的此类限制，则不得使用在线服务。</w:t>
      </w:r>
    </w:p>
    <w:p w:rsidR="00FE6221" w:rsidRDefault="00FE6221" w:rsidP="00F8552C">
      <w:pPr>
        <w:pStyle w:val="ProductList-SubSubSectionHeading"/>
        <w:keepNext/>
        <w:outlineLvl w:val="1"/>
        <w:rPr>
          <w:rFonts w:eastAsia="SimSun"/>
          <w:lang w:eastAsia="zh-CN"/>
        </w:rPr>
      </w:pPr>
    </w:p>
    <w:p w:rsidR="00877D86" w:rsidRDefault="00877D86" w:rsidP="00F8552C">
      <w:pPr>
        <w:pStyle w:val="ProductList-SubSubSectionHeading"/>
        <w:keepNext/>
        <w:outlineLvl w:val="1"/>
        <w:rPr>
          <w:rFonts w:eastAsia="SimSun"/>
          <w:lang w:eastAsia="zh-CN"/>
        </w:rPr>
      </w:pPr>
      <w:bookmarkStart w:id="48" w:name="_Toc469558818"/>
      <w:r>
        <w:rPr>
          <w:rFonts w:eastAsia="SimSun" w:hint="eastAsia"/>
          <w:lang w:eastAsia="zh-CN"/>
        </w:rPr>
        <w:t>多路技术</w:t>
      </w:r>
      <w:bookmarkEnd w:id="48"/>
    </w:p>
    <w:p w:rsidR="00877D86" w:rsidRDefault="00877D86" w:rsidP="00877D86">
      <w:pPr>
        <w:pStyle w:val="ProductList-Body"/>
        <w:rPr>
          <w:rFonts w:eastAsia="SimSun"/>
          <w:lang w:eastAsia="zh-CN"/>
        </w:rPr>
      </w:pPr>
      <w:r>
        <w:rPr>
          <w:rFonts w:eastAsia="SimSun" w:hint="eastAsia"/>
          <w:lang w:eastAsia="zh-CN"/>
        </w:rPr>
        <w:t>客户用于组合连接的硬件或软件；重新路由信息；减少直接访问或使用在线服务（或相关软件）的设备或用户的数量；或减少在线服务直接管理（有时称为</w:t>
      </w:r>
      <w:r w:rsidRPr="00B24C3D">
        <w:rPr>
          <w:rFonts w:ascii="SimSun" w:eastAsia="SimSun" w:hAnsi="SimSun"/>
          <w:lang w:eastAsia="zh-CN"/>
        </w:rPr>
        <w:t>“</w:t>
      </w:r>
      <w:r>
        <w:rPr>
          <w:rFonts w:eastAsia="SimSun" w:hint="eastAsia"/>
          <w:lang w:eastAsia="zh-CN"/>
        </w:rPr>
        <w:t>多路技术</w:t>
      </w:r>
      <w:r w:rsidRPr="00B24C3D">
        <w:rPr>
          <w:rFonts w:ascii="SimSun" w:eastAsia="SimSun" w:hAnsi="SimSun"/>
          <w:lang w:eastAsia="zh-CN"/>
        </w:rPr>
        <w:t>”</w:t>
      </w:r>
      <w:r>
        <w:rPr>
          <w:rFonts w:eastAsia="SimSun" w:hint="eastAsia"/>
          <w:lang w:eastAsia="zh-CN"/>
        </w:rPr>
        <w:t>或</w:t>
      </w:r>
      <w:r w:rsidRPr="00B24C3D">
        <w:rPr>
          <w:rFonts w:ascii="SimSun" w:eastAsia="SimSun" w:hAnsi="SimSun"/>
          <w:lang w:eastAsia="zh-CN"/>
        </w:rPr>
        <w:t>“</w:t>
      </w:r>
      <w:r>
        <w:rPr>
          <w:rFonts w:eastAsia="SimSun" w:hint="eastAsia"/>
          <w:lang w:eastAsia="zh-CN"/>
        </w:rPr>
        <w:t>组合连接</w:t>
      </w:r>
      <w:r w:rsidRPr="00B24C3D">
        <w:rPr>
          <w:rFonts w:ascii="SimSun" w:eastAsia="SimSun" w:hAnsi="SimSun"/>
          <w:lang w:eastAsia="zh-CN"/>
        </w:rPr>
        <w:t>”</w:t>
      </w:r>
      <w:r>
        <w:rPr>
          <w:rFonts w:eastAsia="SimSun" w:hint="eastAsia"/>
          <w:lang w:eastAsia="zh-CN"/>
        </w:rPr>
        <w:t>）的</w:t>
      </w:r>
      <w:r>
        <w:rPr>
          <w:rFonts w:eastAsia="SimSun"/>
          <w:lang w:eastAsia="zh-CN"/>
        </w:rPr>
        <w:t xml:space="preserve"> OSE</w:t>
      </w:r>
      <w:r>
        <w:rPr>
          <w:rFonts w:eastAsia="SimSun" w:hint="eastAsia"/>
          <w:lang w:eastAsia="zh-CN"/>
        </w:rPr>
        <w:t>、设备或用户数量不会减少客户需要的任何类型的许可（包括</w:t>
      </w:r>
      <w:r>
        <w:rPr>
          <w:rFonts w:eastAsia="SimSun"/>
          <w:lang w:eastAsia="zh-CN"/>
        </w:rPr>
        <w:t xml:space="preserve"> SL</w:t>
      </w:r>
      <w:r>
        <w:rPr>
          <w:rFonts w:eastAsia="SimSun" w:hint="eastAsia"/>
          <w:lang w:eastAsia="zh-CN"/>
        </w:rPr>
        <w:t>）数量。</w:t>
      </w:r>
    </w:p>
    <w:p w:rsidR="00E45ECD" w:rsidRPr="00C34455" w:rsidRDefault="00210C4F"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p>
    <w:p w:rsidR="00877D86" w:rsidRDefault="00877D86" w:rsidP="00877D86">
      <w:pPr>
        <w:spacing w:after="0" w:line="240" w:lineRule="auto"/>
        <w:rPr>
          <w:rFonts w:eastAsia="SimSun"/>
          <w:sz w:val="18"/>
        </w:rPr>
        <w:sectPr w:rsidR="00877D86" w:rsidSect="00EC1CF4">
          <w:footerReference w:type="default" r:id="rId22"/>
          <w:pgSz w:w="12240" w:h="15840"/>
          <w:pgMar w:top="1440" w:right="720" w:bottom="1440" w:left="720" w:header="720" w:footer="720" w:gutter="0"/>
          <w:cols w:space="720"/>
          <w:docGrid w:linePitch="299"/>
        </w:sectPr>
      </w:pPr>
    </w:p>
    <w:p w:rsidR="00877D86" w:rsidRDefault="00877D86" w:rsidP="00877D86">
      <w:pPr>
        <w:pStyle w:val="ProductList-SectionHeading"/>
        <w:outlineLvl w:val="0"/>
        <w:rPr>
          <w:rFonts w:asciiTheme="minorHAnsi" w:eastAsia="SimSun" w:hAnsiTheme="minorHAnsi"/>
          <w:lang w:eastAsia="zh-CN"/>
        </w:rPr>
      </w:pPr>
      <w:bookmarkStart w:id="49" w:name="PrivacyandSecurityTerms"/>
      <w:bookmarkStart w:id="50" w:name="_Toc469558819"/>
      <w:r>
        <w:rPr>
          <w:rFonts w:asciiTheme="minorHAnsi" w:eastAsia="SimSun" w:hAnsiTheme="minorHAnsi" w:hint="eastAsia"/>
          <w:lang w:eastAsia="zh-CN"/>
        </w:rPr>
        <w:lastRenderedPageBreak/>
        <w:t>隐私和安全条款</w:t>
      </w:r>
      <w:bookmarkEnd w:id="49"/>
      <w:bookmarkEnd w:id="50"/>
    </w:p>
    <w:p w:rsidR="00877D86" w:rsidRDefault="00877D86" w:rsidP="00877D86">
      <w:pPr>
        <w:pStyle w:val="ProductList-Body"/>
        <w:rPr>
          <w:rFonts w:eastAsia="SimSun"/>
          <w:lang w:eastAsia="zh-CN"/>
        </w:rPr>
      </w:pPr>
      <w:r>
        <w:rPr>
          <w:rFonts w:eastAsia="SimSun" w:hint="eastAsia"/>
          <w:lang w:eastAsia="zh-CN"/>
        </w:rPr>
        <w:t>本节在线服务条款分为两个部分：</w:t>
      </w:r>
    </w:p>
    <w:p w:rsidR="00877D86" w:rsidRDefault="00877D86" w:rsidP="00877D86">
      <w:pPr>
        <w:pStyle w:val="ProductList-Body"/>
        <w:numPr>
          <w:ilvl w:val="0"/>
          <w:numId w:val="4"/>
        </w:numPr>
        <w:ind w:left="450" w:hanging="270"/>
        <w:rPr>
          <w:rFonts w:eastAsia="SimSun"/>
          <w:lang w:eastAsia="zh-CN"/>
        </w:rPr>
      </w:pPr>
      <w:r>
        <w:rPr>
          <w:rFonts w:eastAsia="SimSun" w:hint="eastAsia"/>
          <w:lang w:eastAsia="zh-CN"/>
        </w:rPr>
        <w:t>一般隐私和安全条款，适用于所有在线服务；以及</w:t>
      </w:r>
    </w:p>
    <w:p w:rsidR="00877D86" w:rsidRDefault="00877D86" w:rsidP="00877D86">
      <w:pPr>
        <w:pStyle w:val="ProductList-Body"/>
        <w:numPr>
          <w:ilvl w:val="0"/>
          <w:numId w:val="4"/>
        </w:numPr>
        <w:spacing w:before="40"/>
        <w:ind w:left="461" w:hanging="274"/>
        <w:rPr>
          <w:rFonts w:eastAsia="SimSun"/>
          <w:lang w:eastAsia="zh-CN"/>
        </w:rPr>
      </w:pPr>
      <w:r>
        <w:rPr>
          <w:rFonts w:eastAsia="SimSun" w:hint="eastAsia"/>
          <w:lang w:eastAsia="zh-CN"/>
        </w:rPr>
        <w:t>数据处理条款，它们是某些在线服务的附加条款。</w:t>
      </w:r>
    </w:p>
    <w:p w:rsidR="00877D86" w:rsidRDefault="00877D86" w:rsidP="00877D86">
      <w:pPr>
        <w:pStyle w:val="ProductList-Body"/>
        <w:rPr>
          <w:rFonts w:eastAsia="SimSun"/>
          <w:lang w:eastAsia="zh-CN"/>
        </w:rPr>
      </w:pPr>
    </w:p>
    <w:p w:rsidR="00877D86" w:rsidRDefault="00877D86" w:rsidP="00E27712">
      <w:pPr>
        <w:pStyle w:val="ProductList-Offering1Heading"/>
        <w:rPr>
          <w:lang w:eastAsia="zh-CN"/>
        </w:rPr>
      </w:pPr>
      <w:bookmarkStart w:id="51" w:name="_Toc469558820"/>
      <w:r>
        <w:rPr>
          <w:rFonts w:hint="eastAsia"/>
          <w:lang w:eastAsia="zh-CN"/>
        </w:rPr>
        <w:t>一般隐私和安全条款</w:t>
      </w:r>
      <w:bookmarkEnd w:id="51"/>
    </w:p>
    <w:p w:rsidR="008C24C7" w:rsidRPr="00046F4D" w:rsidRDefault="008C24C7" w:rsidP="008C24C7">
      <w:pPr>
        <w:pStyle w:val="ProductList-SubSubSectionHeading"/>
        <w:outlineLvl w:val="2"/>
        <w:rPr>
          <w:rFonts w:eastAsia="SimSun"/>
        </w:rPr>
      </w:pPr>
      <w:bookmarkStart w:id="52" w:name="_Toc457466407"/>
      <w:bookmarkStart w:id="53" w:name="_Toc453946587"/>
      <w:bookmarkStart w:id="54" w:name="_Toc469558821"/>
      <w:r w:rsidRPr="00046F4D">
        <w:rPr>
          <w:rFonts w:eastAsia="SimSun"/>
        </w:rPr>
        <w:t>范围</w:t>
      </w:r>
      <w:bookmarkEnd w:id="52"/>
      <w:bookmarkEnd w:id="53"/>
      <w:bookmarkEnd w:id="54"/>
    </w:p>
    <w:p w:rsidR="008C24C7" w:rsidRPr="00046F4D" w:rsidRDefault="00E45ECD" w:rsidP="008C24C7">
      <w:pPr>
        <w:pStyle w:val="ProductList-Body"/>
        <w:rPr>
          <w:rFonts w:eastAsia="SimSun"/>
        </w:rPr>
      </w:pPr>
      <w:r w:rsidRPr="00EF4B43">
        <w:rPr>
          <w:rFonts w:eastAsia="SimSun"/>
          <w:spacing w:val="2"/>
        </w:rPr>
        <w:t>本节中的条款适用于所有在线服务（</w:t>
      </w:r>
      <w:r w:rsidRPr="00EF4B43">
        <w:rPr>
          <w:rFonts w:eastAsia="SimSun"/>
          <w:spacing w:val="2"/>
        </w:rPr>
        <w:t>Bing Maps Enterprise Platform</w:t>
      </w:r>
      <w:r w:rsidRPr="00EF4B43">
        <w:rPr>
          <w:rFonts w:eastAsia="SimSun"/>
          <w:spacing w:val="2"/>
        </w:rPr>
        <w:t>、</w:t>
      </w:r>
      <w:r w:rsidRPr="00EF4B43">
        <w:rPr>
          <w:rFonts w:eastAsia="SimSun"/>
          <w:spacing w:val="2"/>
        </w:rPr>
        <w:t xml:space="preserve">Bing Maps Mobile Asset Management Platform </w:t>
      </w:r>
      <w:r w:rsidRPr="00EF4B43">
        <w:rPr>
          <w:rFonts w:eastAsia="SimSun"/>
          <w:spacing w:val="2"/>
        </w:rPr>
        <w:t>和</w:t>
      </w:r>
      <w:r w:rsidRPr="00EF4B43">
        <w:rPr>
          <w:rFonts w:eastAsia="SimSun"/>
          <w:spacing w:val="2"/>
        </w:rPr>
        <w:t xml:space="preserve"> Microsoft </w:t>
      </w:r>
      <w:r w:rsidRPr="00EF4B43">
        <w:rPr>
          <w:rFonts w:eastAsia="SimSun"/>
          <w:spacing w:val="2"/>
        </w:rPr>
        <w:t>认知服务除外，这些在线服务受下面引用的适用</w:t>
      </w:r>
      <w:hyperlink w:anchor="OnlineServiceSpecificTerms" w:history="1">
        <w:r w:rsidRPr="00EF4B43">
          <w:rPr>
            <w:rStyle w:val="Hyperlink"/>
            <w:rFonts w:eastAsia="SimSun"/>
            <w:color w:val="0563C1"/>
            <w:spacing w:val="2"/>
          </w:rPr>
          <w:t>特定于在线服务的条款</w:t>
        </w:r>
      </w:hyperlink>
      <w:r w:rsidRPr="00EF4B43">
        <w:rPr>
          <w:rFonts w:eastAsia="SimSun"/>
          <w:spacing w:val="2"/>
        </w:rPr>
        <w:t>中的隐私和</w:t>
      </w:r>
      <w:r w:rsidRPr="00EF4B43">
        <w:rPr>
          <w:rFonts w:eastAsia="SimSun"/>
          <w:spacing w:val="2"/>
        </w:rPr>
        <w:t>/</w:t>
      </w:r>
      <w:r w:rsidRPr="00EF4B43">
        <w:rPr>
          <w:rFonts w:eastAsia="SimSun"/>
          <w:spacing w:val="2"/>
        </w:rPr>
        <w:t>或安全条款的约束）</w:t>
      </w:r>
      <w:r w:rsidR="008C24C7" w:rsidRPr="00046F4D">
        <w:rPr>
          <w:rFonts w:eastAsia="SimSun"/>
        </w:rPr>
        <w:t>。</w:t>
      </w:r>
    </w:p>
    <w:p w:rsidR="00877D86" w:rsidRDefault="00877D86" w:rsidP="00877D86">
      <w:pPr>
        <w:pStyle w:val="ProductList-Body"/>
        <w:rPr>
          <w:rFonts w:eastAsia="SimSun"/>
        </w:rPr>
      </w:pPr>
    </w:p>
    <w:p w:rsidR="00877D86" w:rsidRDefault="00877D86" w:rsidP="00877D86">
      <w:pPr>
        <w:pStyle w:val="ProductList-SubSubSectionHeading"/>
        <w:outlineLvl w:val="2"/>
        <w:rPr>
          <w:rFonts w:eastAsia="SimSun"/>
          <w:lang w:eastAsia="zh-CN"/>
        </w:rPr>
      </w:pPr>
      <w:bookmarkStart w:id="55" w:name="_Toc469558822"/>
      <w:r>
        <w:rPr>
          <w:rFonts w:eastAsia="SimSun" w:hint="eastAsia"/>
          <w:lang w:eastAsia="zh-CN"/>
        </w:rPr>
        <w:t>客户数据的使用</w:t>
      </w:r>
      <w:bookmarkEnd w:id="55"/>
    </w:p>
    <w:p w:rsidR="00877D86" w:rsidRDefault="00877D86" w:rsidP="00877D86">
      <w:pPr>
        <w:pStyle w:val="ProductList-Body"/>
        <w:rPr>
          <w:rFonts w:eastAsia="SimSun"/>
          <w:lang w:eastAsia="zh-CN"/>
        </w:rPr>
      </w:pPr>
      <w:r>
        <w:rPr>
          <w:rFonts w:eastAsia="SimSun" w:hint="eastAsia"/>
          <w:lang w:eastAsia="zh-CN"/>
        </w:rPr>
        <w:t>客户数据仅用于为客户提供在线服务的目的，包括与提供这些服务相符的目的。微软不会出于任何广告或类似商业目的使用客户数据或从其中获取信息。在双方之间，客户保有对客户数据的所有权利、所有权和权益。除了客户授予微软的向客户提供在线服务的权利之外，微软不获得有关客户数据的任何权利。本段落不影响微软在其许可给客户的软件或服务中的权利。</w:t>
      </w:r>
    </w:p>
    <w:p w:rsidR="00877D86" w:rsidRDefault="00877D86" w:rsidP="00877D86">
      <w:pPr>
        <w:pStyle w:val="ProductList-Body"/>
        <w:rPr>
          <w:rFonts w:eastAsia="SimSun"/>
          <w:lang w:eastAsia="zh-CN"/>
        </w:rPr>
      </w:pPr>
    </w:p>
    <w:p w:rsidR="0059392D" w:rsidRDefault="0059392D" w:rsidP="0059392D">
      <w:pPr>
        <w:pStyle w:val="ProductList-SubSubSectionHeading"/>
        <w:outlineLvl w:val="2"/>
        <w:rPr>
          <w:rFonts w:eastAsia="SimSun"/>
          <w:lang w:eastAsia="zh-CN"/>
        </w:rPr>
      </w:pPr>
      <w:bookmarkStart w:id="56" w:name="_Toc417892060"/>
      <w:bookmarkStart w:id="57" w:name="_Toc423959220"/>
      <w:bookmarkStart w:id="58" w:name="_Toc469558823"/>
      <w:r>
        <w:rPr>
          <w:rFonts w:eastAsia="SimSun" w:hint="eastAsia"/>
          <w:lang w:eastAsia="zh-CN"/>
        </w:rPr>
        <w:t>客户数据的披露</w:t>
      </w:r>
      <w:bookmarkEnd w:id="56"/>
      <w:bookmarkEnd w:id="57"/>
      <w:bookmarkEnd w:id="58"/>
    </w:p>
    <w:p w:rsidR="0059392D" w:rsidRDefault="0059392D" w:rsidP="0059392D">
      <w:pPr>
        <w:pStyle w:val="ProductList-Body"/>
        <w:spacing w:after="120"/>
        <w:rPr>
          <w:rFonts w:eastAsia="SimSun"/>
          <w:lang w:eastAsia="zh-CN"/>
        </w:rPr>
      </w:pPr>
      <w:r>
        <w:rPr>
          <w:rFonts w:eastAsia="SimSun" w:hint="eastAsia"/>
          <w:lang w:eastAsia="zh-CN"/>
        </w:rPr>
        <w:t>微软将不会在微软及其控制的子公司和关联公司外部披露客户数据，除非</w:t>
      </w:r>
      <w:r>
        <w:rPr>
          <w:rFonts w:eastAsia="SimSun" w:hint="eastAsia"/>
          <w:lang w:eastAsia="zh-CN"/>
        </w:rPr>
        <w:t xml:space="preserve"> (1) </w:t>
      </w:r>
      <w:r>
        <w:rPr>
          <w:rFonts w:eastAsia="SimSun" w:hint="eastAsia"/>
          <w:lang w:eastAsia="zh-CN"/>
        </w:rPr>
        <w:t>客户指示、</w:t>
      </w:r>
      <w:r>
        <w:rPr>
          <w:rFonts w:eastAsia="SimSun" w:hint="eastAsia"/>
          <w:lang w:eastAsia="zh-CN"/>
        </w:rPr>
        <w:t xml:space="preserve">(2) OST </w:t>
      </w:r>
      <w:r>
        <w:rPr>
          <w:rFonts w:eastAsia="SimSun" w:hint="eastAsia"/>
          <w:lang w:eastAsia="zh-CN"/>
        </w:rPr>
        <w:t>规定或</w:t>
      </w:r>
      <w:r>
        <w:rPr>
          <w:rFonts w:eastAsia="SimSun" w:hint="eastAsia"/>
          <w:lang w:eastAsia="zh-CN"/>
        </w:rPr>
        <w:t xml:space="preserve"> (3) </w:t>
      </w:r>
      <w:r>
        <w:rPr>
          <w:rFonts w:eastAsia="SimSun" w:hint="eastAsia"/>
          <w:lang w:eastAsia="zh-CN"/>
        </w:rPr>
        <w:t>法律要求。</w:t>
      </w:r>
    </w:p>
    <w:p w:rsidR="0059392D" w:rsidRDefault="0059392D" w:rsidP="0059392D">
      <w:pPr>
        <w:pStyle w:val="ProductList-Body"/>
        <w:spacing w:after="120"/>
        <w:rPr>
          <w:rFonts w:eastAsia="SimSun"/>
          <w:lang w:eastAsia="zh-CN"/>
        </w:rPr>
      </w:pPr>
      <w:r>
        <w:rPr>
          <w:rFonts w:eastAsia="SimSun" w:hint="eastAsia"/>
          <w:lang w:eastAsia="zh-CN"/>
        </w:rPr>
        <w:t>除非法律要求，否则微软不会向执法部门披露客户数据。如果执法部门要求微软提供客户数据，微软将建议执法部门直接与客户联系，由客户向其提供相关数据。如果微软被强制要求向执法部门披露客户数据，微软将立即通知客户并提供需求的副本，除非法律禁止这样做。</w:t>
      </w:r>
    </w:p>
    <w:p w:rsidR="0059392D" w:rsidRDefault="0059392D" w:rsidP="0059392D">
      <w:pPr>
        <w:pStyle w:val="ProductList-Body"/>
        <w:spacing w:after="120"/>
        <w:rPr>
          <w:rFonts w:eastAsia="SimSun"/>
          <w:lang w:eastAsia="zh-CN"/>
        </w:rPr>
      </w:pPr>
      <w:r>
        <w:rPr>
          <w:rFonts w:eastAsia="SimSun" w:hint="eastAsia"/>
          <w:lang w:eastAsia="zh-CN"/>
        </w:rPr>
        <w:t>收到任何其他第三方对客户数据的请求后，微软将立即通知客户，除非法律禁止这样做。除非法律要求，否则微软将拒绝相关请求。如果该请求有效，微软将尝试安排第三方直接从客户处请求数据。</w:t>
      </w:r>
    </w:p>
    <w:p w:rsidR="0059392D" w:rsidRDefault="0059392D" w:rsidP="0059392D">
      <w:pPr>
        <w:pStyle w:val="ProductList-Body"/>
        <w:spacing w:after="120"/>
        <w:rPr>
          <w:rFonts w:eastAsia="SimSun"/>
          <w:lang w:eastAsia="zh-CN"/>
        </w:rPr>
      </w:pPr>
      <w:r>
        <w:rPr>
          <w:rFonts w:eastAsia="SimSun" w:hint="eastAsia"/>
          <w:lang w:eastAsia="zh-CN"/>
        </w:rPr>
        <w:t>微软将不会向任何第三方提供以下内容：</w:t>
      </w:r>
      <w:r>
        <w:rPr>
          <w:rFonts w:eastAsia="SimSun" w:hint="eastAsia"/>
          <w:lang w:eastAsia="zh-CN"/>
        </w:rPr>
        <w:t xml:space="preserve">(a) </w:t>
      </w:r>
      <w:r>
        <w:rPr>
          <w:rFonts w:eastAsia="SimSun" w:hint="eastAsia"/>
          <w:lang w:eastAsia="zh-CN"/>
        </w:rPr>
        <w:t>对客户数据的直接、间接、全部或自由访问权限；</w:t>
      </w:r>
      <w:r>
        <w:rPr>
          <w:rFonts w:eastAsia="SimSun" w:hint="eastAsia"/>
          <w:lang w:eastAsia="zh-CN"/>
        </w:rPr>
        <w:t xml:space="preserve">(b) </w:t>
      </w:r>
      <w:r>
        <w:rPr>
          <w:rFonts w:eastAsia="SimSun" w:hint="eastAsia"/>
          <w:lang w:eastAsia="zh-CN"/>
        </w:rPr>
        <w:t>用于保护客户数据安全的平台加密密钥或破解此类加密的能力；或</w:t>
      </w:r>
      <w:r>
        <w:rPr>
          <w:rFonts w:eastAsia="SimSun" w:hint="eastAsia"/>
          <w:lang w:eastAsia="zh-CN"/>
        </w:rPr>
        <w:t xml:space="preserve"> (c) </w:t>
      </w:r>
      <w:r>
        <w:rPr>
          <w:rFonts w:eastAsia="SimSun" w:hint="eastAsia"/>
          <w:lang w:eastAsia="zh-CN"/>
        </w:rPr>
        <w:t>对客户数据的访问权限（如果微软意识到相关数据将用于第三方的请求中所述内容以外的目的）。</w:t>
      </w:r>
    </w:p>
    <w:p w:rsidR="0059392D" w:rsidRDefault="0059392D" w:rsidP="0059392D">
      <w:pPr>
        <w:pStyle w:val="ProductList-Body"/>
        <w:rPr>
          <w:rFonts w:eastAsia="SimSun"/>
          <w:lang w:eastAsia="zh-CN"/>
        </w:rPr>
      </w:pPr>
      <w:r>
        <w:rPr>
          <w:rFonts w:eastAsia="SimSun" w:hint="eastAsia"/>
          <w:lang w:eastAsia="zh-CN"/>
        </w:rPr>
        <w:t>为支持上述条款，微软可能会向第三方提供客户的基本联系信息。</w:t>
      </w:r>
    </w:p>
    <w:p w:rsidR="00877D86" w:rsidRDefault="00877D86" w:rsidP="00877D86">
      <w:pPr>
        <w:pStyle w:val="ProductList-Body"/>
        <w:rPr>
          <w:rFonts w:eastAsia="SimSun"/>
          <w:lang w:eastAsia="zh-CN"/>
        </w:rPr>
      </w:pPr>
    </w:p>
    <w:p w:rsidR="00877D86" w:rsidRDefault="00877D86" w:rsidP="00877D86">
      <w:pPr>
        <w:pStyle w:val="ProductList-SubSubSectionHeading"/>
        <w:outlineLvl w:val="2"/>
        <w:rPr>
          <w:rFonts w:eastAsia="SimSun"/>
          <w:lang w:eastAsia="zh-CN"/>
        </w:rPr>
      </w:pPr>
      <w:bookmarkStart w:id="59" w:name="_Toc469558824"/>
      <w:r>
        <w:rPr>
          <w:rFonts w:eastAsia="SimSun" w:hint="eastAsia"/>
          <w:lang w:eastAsia="zh-CN"/>
        </w:rPr>
        <w:t>教育机构</w:t>
      </w:r>
      <w:bookmarkEnd w:id="59"/>
    </w:p>
    <w:p w:rsidR="00877D86" w:rsidRDefault="00877D86" w:rsidP="00877D86">
      <w:pPr>
        <w:pStyle w:val="ProductList-Body"/>
        <w:spacing w:after="120"/>
        <w:rPr>
          <w:rFonts w:eastAsia="SimSun"/>
          <w:lang w:eastAsia="zh-CN"/>
        </w:rPr>
      </w:pPr>
      <w:r>
        <w:rPr>
          <w:rFonts w:eastAsia="SimSun" w:hint="eastAsia"/>
          <w:lang w:eastAsia="zh-CN"/>
        </w:rPr>
        <w:t>如果客户是《家庭教育权和隐私权法案</w:t>
      </w:r>
      <w:r w:rsidR="00812903">
        <w:rPr>
          <w:rFonts w:eastAsia="SimSun" w:hint="eastAsia"/>
          <w:lang w:eastAsia="zh-CN"/>
        </w:rPr>
        <w:t>》</w:t>
      </w:r>
      <w:r w:rsidR="00812903">
        <w:rPr>
          <w:rFonts w:eastAsia="SimSun"/>
          <w:lang w:eastAsia="zh-CN"/>
        </w:rPr>
        <w:t>(</w:t>
      </w:r>
      <w:r>
        <w:rPr>
          <w:rFonts w:eastAsia="SimSun"/>
          <w:lang w:eastAsia="zh-CN"/>
        </w:rPr>
        <w:t xml:space="preserve">20 U.S.C. § 1232g) (FERPA) </w:t>
      </w:r>
      <w:r>
        <w:rPr>
          <w:rFonts w:eastAsia="SimSun" w:hint="eastAsia"/>
          <w:lang w:eastAsia="zh-CN"/>
        </w:rPr>
        <w:t>下的条例适用的教育机构，则微软承认，在本</w:t>
      </w:r>
      <w:r>
        <w:rPr>
          <w:rFonts w:eastAsia="SimSun"/>
          <w:lang w:eastAsia="zh-CN"/>
        </w:rPr>
        <w:t xml:space="preserve"> OST </w:t>
      </w:r>
      <w:r>
        <w:rPr>
          <w:rFonts w:eastAsia="SimSun" w:hint="eastAsia"/>
          <w:lang w:eastAsia="zh-CN"/>
        </w:rPr>
        <w:t>中，微软将在客户数据中被指定为带有</w:t>
      </w:r>
      <w:r w:rsidRPr="00B24C3D">
        <w:rPr>
          <w:rFonts w:ascii="SimSun" w:eastAsia="SimSun" w:hAnsi="SimSun"/>
          <w:lang w:eastAsia="zh-CN"/>
        </w:rPr>
        <w:t>“</w:t>
      </w:r>
      <w:r>
        <w:rPr>
          <w:rFonts w:eastAsia="SimSun" w:hint="eastAsia"/>
          <w:lang w:eastAsia="zh-CN"/>
        </w:rPr>
        <w:t>合法教育权益</w:t>
      </w:r>
      <w:r w:rsidRPr="00B24C3D">
        <w:rPr>
          <w:rFonts w:ascii="SimSun" w:eastAsia="SimSun" w:hAnsi="SimSun"/>
          <w:lang w:eastAsia="zh-CN"/>
        </w:rPr>
        <w:t>”</w:t>
      </w:r>
      <w:r>
        <w:rPr>
          <w:rFonts w:eastAsia="SimSun" w:hint="eastAsia"/>
          <w:lang w:eastAsia="zh-CN"/>
        </w:rPr>
        <w:t>的</w:t>
      </w:r>
      <w:r w:rsidRPr="00B24C3D">
        <w:rPr>
          <w:rFonts w:ascii="SimSun" w:eastAsia="SimSun" w:hAnsi="SimSun"/>
          <w:lang w:eastAsia="zh-CN"/>
        </w:rPr>
        <w:t>“</w:t>
      </w:r>
      <w:r>
        <w:rPr>
          <w:rFonts w:eastAsia="SimSun" w:hint="eastAsia"/>
          <w:lang w:eastAsia="zh-CN"/>
        </w:rPr>
        <w:t>学校负责人</w:t>
      </w:r>
      <w:r w:rsidRPr="00B24C3D">
        <w:rPr>
          <w:rFonts w:ascii="SimSun" w:eastAsia="SimSun" w:hAnsi="SimSun"/>
          <w:lang w:eastAsia="zh-CN"/>
        </w:rPr>
        <w:t>”</w:t>
      </w:r>
      <w:r>
        <w:rPr>
          <w:rFonts w:eastAsia="SimSun" w:hint="eastAsia"/>
          <w:lang w:eastAsia="zh-CN"/>
        </w:rPr>
        <w:t>（按照</w:t>
      </w:r>
      <w:r>
        <w:rPr>
          <w:rFonts w:eastAsia="SimSun"/>
          <w:lang w:eastAsia="zh-CN"/>
        </w:rPr>
        <w:t xml:space="preserve"> FERPA </w:t>
      </w:r>
      <w:r>
        <w:rPr>
          <w:rFonts w:eastAsia="SimSun" w:hint="eastAsia"/>
          <w:lang w:eastAsia="zh-CN"/>
        </w:rPr>
        <w:t>及其实施条例中定义的条款），且微软同意遵守</w:t>
      </w:r>
      <w:r>
        <w:rPr>
          <w:rFonts w:eastAsia="SimSun"/>
          <w:lang w:eastAsia="zh-CN"/>
        </w:rPr>
        <w:t xml:space="preserve"> 34 CFR 99.33(a) </w:t>
      </w:r>
      <w:r>
        <w:rPr>
          <w:rFonts w:eastAsia="SimSun" w:hint="eastAsia"/>
          <w:lang w:eastAsia="zh-CN"/>
        </w:rPr>
        <w:t>针对学校负责人规定的限制和要求。</w:t>
      </w:r>
    </w:p>
    <w:p w:rsidR="00877D86" w:rsidRDefault="00877D86" w:rsidP="00877D86">
      <w:pPr>
        <w:pStyle w:val="ProductList-Body"/>
        <w:rPr>
          <w:rFonts w:eastAsia="SimSun"/>
          <w:lang w:eastAsia="zh-CN"/>
        </w:rPr>
      </w:pPr>
      <w:r>
        <w:rPr>
          <w:rFonts w:eastAsia="SimSun" w:hint="eastAsia"/>
          <w:lang w:eastAsia="zh-CN"/>
        </w:rPr>
        <w:t>客户了解，微软可能仅掌握有限的客户的学生和学生父母的联系信息或并不拥有此类信息。因此，如果有任何司法命令或依法开出的传票根据适用法律要求微软披露其所掌握的客户数据，客户将负责根据适用法律要求获取任何最终用户使用在线服务所需的任何父母许可，并代表微软向学生（对于未满</w:t>
      </w:r>
      <w:r>
        <w:rPr>
          <w:rFonts w:eastAsia="SimSun"/>
          <w:lang w:eastAsia="zh-CN"/>
        </w:rPr>
        <w:t xml:space="preserve"> 18 </w:t>
      </w:r>
      <w:r>
        <w:rPr>
          <w:rFonts w:eastAsia="SimSun" w:hint="eastAsia"/>
          <w:lang w:eastAsia="zh-CN"/>
        </w:rPr>
        <w:t>岁的学生或尚未开始接受高等教育的学生，则应告知学生的父母）通知有关命令或传票的事宜。</w:t>
      </w:r>
    </w:p>
    <w:p w:rsidR="00877D86" w:rsidRDefault="00877D86" w:rsidP="00877D86">
      <w:pPr>
        <w:pStyle w:val="ProductList-Body"/>
        <w:rPr>
          <w:rFonts w:eastAsia="SimSun"/>
          <w:lang w:eastAsia="zh-CN"/>
        </w:rPr>
      </w:pPr>
    </w:p>
    <w:p w:rsidR="0059392D" w:rsidRDefault="0059392D" w:rsidP="0059392D">
      <w:pPr>
        <w:pStyle w:val="ProductList-SubSubSectionHeading"/>
        <w:rPr>
          <w:rFonts w:eastAsia="SimSun"/>
          <w:lang w:eastAsia="zh-CN"/>
        </w:rPr>
      </w:pPr>
      <w:bookmarkStart w:id="60" w:name="_Toc423959222"/>
      <w:bookmarkStart w:id="61" w:name="_Toc469558825"/>
      <w:bookmarkStart w:id="62" w:name="HIPPA"/>
      <w:bookmarkStart w:id="63" w:name="_Toc417892062"/>
      <w:r>
        <w:rPr>
          <w:rFonts w:eastAsia="SimSun" w:hint="eastAsia"/>
          <w:lang w:eastAsia="zh-CN"/>
        </w:rPr>
        <w:t>HIPAA Business Associate</w:t>
      </w:r>
      <w:bookmarkEnd w:id="60"/>
      <w:bookmarkEnd w:id="61"/>
    </w:p>
    <w:bookmarkEnd w:id="62"/>
    <w:p w:rsidR="0059392D" w:rsidRDefault="006D4214" w:rsidP="00812903">
      <w:pPr>
        <w:pStyle w:val="ProductList-Body"/>
        <w:rPr>
          <w:rFonts w:eastAsia="SimSun"/>
          <w:lang w:eastAsia="zh-CN"/>
        </w:rPr>
      </w:pPr>
      <w:r w:rsidRPr="006D4214">
        <w:rPr>
          <w:rFonts w:eastAsia="SimSun" w:hint="eastAsia"/>
          <w:lang w:eastAsia="zh-CN"/>
        </w:rPr>
        <w:t>如果客户是“涵盖的实体”或“业务关联公司”，并且在客户数据中包括“受保护的状态信息”（按</w:t>
      </w:r>
      <w:r w:rsidRPr="006D4214">
        <w:rPr>
          <w:rFonts w:eastAsia="SimSun"/>
          <w:lang w:eastAsia="zh-CN"/>
        </w:rPr>
        <w:t xml:space="preserve"> 45 CFR § 160.103 </w:t>
      </w:r>
      <w:r w:rsidRPr="006D4214">
        <w:rPr>
          <w:rFonts w:eastAsia="SimSun" w:hint="eastAsia"/>
          <w:lang w:eastAsia="zh-CN"/>
        </w:rPr>
        <w:t>中定义的那些条款），则执行客户的批量许可协议包括执行</w:t>
      </w:r>
      <w:r w:rsidRPr="006D4214">
        <w:rPr>
          <w:rFonts w:eastAsia="SimSun"/>
          <w:lang w:eastAsia="zh-CN"/>
        </w:rPr>
        <w:t xml:space="preserve"> HIPAA Business Associate </w:t>
      </w:r>
      <w:r w:rsidRPr="006D4214">
        <w:rPr>
          <w:rFonts w:eastAsia="SimSun" w:hint="eastAsia"/>
          <w:lang w:eastAsia="zh-CN"/>
        </w:rPr>
        <w:t>协议（以下简称“</w:t>
      </w:r>
      <w:r w:rsidRPr="006D4214">
        <w:rPr>
          <w:rFonts w:eastAsia="SimSun"/>
          <w:lang w:eastAsia="zh-CN"/>
        </w:rPr>
        <w:t>BAA”</w:t>
      </w:r>
      <w:r w:rsidRPr="006D4214">
        <w:rPr>
          <w:rFonts w:eastAsia="SimSun" w:hint="eastAsia"/>
          <w:lang w:eastAsia="zh-CN"/>
        </w:rPr>
        <w:t>），您可以在</w:t>
      </w:r>
      <w:r w:rsidRPr="006D4214">
        <w:rPr>
          <w:rFonts w:eastAsia="SimSun"/>
          <w:lang w:eastAsia="zh-CN"/>
        </w:rPr>
        <w:t xml:space="preserve"> </w:t>
      </w:r>
      <w:hyperlink r:id="rId23" w:history="1">
        <w:r w:rsidRPr="006D4214">
          <w:rPr>
            <w:rStyle w:val="Hyperlink"/>
            <w:rFonts w:eastAsia="SimSun"/>
            <w:lang w:eastAsia="zh-CN"/>
          </w:rPr>
          <w:t>http://aka.ms/BAA</w:t>
        </w:r>
      </w:hyperlink>
      <w:r w:rsidRPr="006D4214">
        <w:rPr>
          <w:rFonts w:eastAsia="SimSun"/>
          <w:lang w:eastAsia="zh-CN"/>
        </w:rPr>
        <w:t xml:space="preserve"> </w:t>
      </w:r>
      <w:r w:rsidRPr="006D4214">
        <w:rPr>
          <w:rFonts w:eastAsia="SimSun" w:hint="eastAsia"/>
          <w:lang w:eastAsia="zh-CN"/>
        </w:rPr>
        <w:t>中查阅指定适用该协议的在线服务的完整文本</w:t>
      </w:r>
      <w:r w:rsidR="0059392D">
        <w:rPr>
          <w:rFonts w:eastAsia="SimSun" w:hint="eastAsia"/>
          <w:lang w:eastAsia="zh-CN"/>
        </w:rPr>
        <w:t>。客户可以通过书面通知的形式向微软发送以下信息来选择退出</w:t>
      </w:r>
      <w:r w:rsidR="0059392D">
        <w:rPr>
          <w:rFonts w:eastAsia="SimSun" w:hint="eastAsia"/>
          <w:lang w:eastAsia="zh-CN"/>
        </w:rPr>
        <w:t xml:space="preserve"> BAA</w:t>
      </w:r>
      <w:r w:rsidR="0059392D">
        <w:rPr>
          <w:rFonts w:eastAsia="SimSun" w:hint="eastAsia"/>
          <w:lang w:eastAsia="zh-CN"/>
        </w:rPr>
        <w:t>（依据客户的批量许可协议条款）：</w:t>
      </w:r>
    </w:p>
    <w:p w:rsidR="0059392D" w:rsidRDefault="0059392D" w:rsidP="00812903">
      <w:pPr>
        <w:pStyle w:val="ProductList-Body"/>
        <w:numPr>
          <w:ilvl w:val="0"/>
          <w:numId w:val="32"/>
        </w:numPr>
        <w:ind w:left="450" w:hanging="270"/>
        <w:rPr>
          <w:rFonts w:eastAsia="SimSun"/>
          <w:lang w:eastAsia="zh-CN"/>
        </w:rPr>
      </w:pPr>
      <w:r>
        <w:rPr>
          <w:rFonts w:eastAsia="SimSun" w:hint="eastAsia"/>
          <w:lang w:eastAsia="zh-CN"/>
        </w:rPr>
        <w:t>要退出条款的客户及任何关联公司的法定全称；</w:t>
      </w:r>
    </w:p>
    <w:p w:rsidR="0059392D" w:rsidRDefault="0059392D" w:rsidP="00812903">
      <w:pPr>
        <w:pStyle w:val="ProductList-Body"/>
        <w:numPr>
          <w:ilvl w:val="0"/>
          <w:numId w:val="32"/>
        </w:numPr>
        <w:ind w:left="450" w:hanging="270"/>
        <w:rPr>
          <w:rFonts w:eastAsia="SimSun"/>
          <w:lang w:eastAsia="zh-CN"/>
        </w:rPr>
      </w:pPr>
      <w:r>
        <w:rPr>
          <w:rFonts w:eastAsia="SimSun" w:hint="eastAsia"/>
          <w:lang w:eastAsia="zh-CN"/>
        </w:rPr>
        <w:t> </w:t>
      </w:r>
      <w:r>
        <w:rPr>
          <w:rFonts w:eastAsia="SimSun" w:hint="eastAsia"/>
          <w:lang w:eastAsia="zh-CN"/>
        </w:rPr>
        <w:t>退出条款适用的批量许可协议（如果客户拥有多个批量许可协议）。</w:t>
      </w:r>
    </w:p>
    <w:bookmarkEnd w:id="63"/>
    <w:p w:rsidR="0087594F" w:rsidRDefault="0087594F" w:rsidP="00877D86">
      <w:pPr>
        <w:pStyle w:val="ProductList-Body"/>
        <w:rPr>
          <w:rFonts w:eastAsia="SimSun"/>
          <w:lang w:eastAsia="zh-CN"/>
        </w:rPr>
      </w:pPr>
    </w:p>
    <w:p w:rsidR="00877D86" w:rsidRDefault="00877D86" w:rsidP="00877D86">
      <w:pPr>
        <w:pStyle w:val="ProductList-SubSubSectionHeading"/>
        <w:outlineLvl w:val="2"/>
        <w:rPr>
          <w:rFonts w:eastAsia="SimSun"/>
          <w:lang w:eastAsia="zh-CN"/>
        </w:rPr>
      </w:pPr>
      <w:bookmarkStart w:id="64" w:name="_Toc469558826"/>
      <w:r>
        <w:rPr>
          <w:rFonts w:eastAsia="SimSun" w:hint="eastAsia"/>
          <w:lang w:eastAsia="zh-CN"/>
        </w:rPr>
        <w:t>安全性</w:t>
      </w:r>
      <w:bookmarkEnd w:id="64"/>
    </w:p>
    <w:p w:rsidR="00877D86" w:rsidRDefault="00877D86" w:rsidP="00877D86">
      <w:pPr>
        <w:pStyle w:val="ProductList-Body"/>
        <w:rPr>
          <w:rFonts w:eastAsia="SimSun"/>
          <w:lang w:eastAsia="zh-CN"/>
        </w:rPr>
      </w:pPr>
      <w:r>
        <w:rPr>
          <w:rFonts w:eastAsia="SimSun" w:hint="eastAsia"/>
          <w:lang w:eastAsia="zh-CN"/>
        </w:rPr>
        <w:t>微软将全力保护客户信息的安全。微软已采用并将维持和遵守适当的技术和组织措施，以保护客户数据，防止意外、未经授权或非法的访问、披露、更改、丢失或销毁。</w:t>
      </w:r>
    </w:p>
    <w:p w:rsidR="00877D86" w:rsidRDefault="00877D86" w:rsidP="00877D86">
      <w:pPr>
        <w:pStyle w:val="ProductList-Body"/>
        <w:rPr>
          <w:rFonts w:eastAsia="SimSun"/>
          <w:lang w:eastAsia="zh-CN"/>
        </w:rPr>
      </w:pPr>
    </w:p>
    <w:p w:rsidR="00877D86" w:rsidRDefault="00877D86" w:rsidP="00812903">
      <w:pPr>
        <w:pStyle w:val="ProductList-SubSubSectionHeading"/>
        <w:outlineLvl w:val="2"/>
        <w:rPr>
          <w:rFonts w:eastAsia="SimSun"/>
          <w:lang w:eastAsia="zh-CN"/>
        </w:rPr>
      </w:pPr>
      <w:bookmarkStart w:id="65" w:name="_Toc469558827"/>
      <w:r>
        <w:rPr>
          <w:rFonts w:eastAsia="SimSun" w:hint="eastAsia"/>
          <w:lang w:eastAsia="zh-CN"/>
        </w:rPr>
        <w:t>安全事件通知</w:t>
      </w:r>
      <w:bookmarkEnd w:id="65"/>
    </w:p>
    <w:p w:rsidR="00877D86" w:rsidRDefault="00877D86" w:rsidP="00877D86">
      <w:pPr>
        <w:pStyle w:val="ProductList-Body"/>
        <w:spacing w:after="120"/>
        <w:rPr>
          <w:rFonts w:eastAsia="SimSun"/>
          <w:lang w:eastAsia="zh-CN"/>
        </w:rPr>
      </w:pPr>
      <w:r>
        <w:rPr>
          <w:rFonts w:eastAsia="SimSun" w:hint="eastAsia"/>
          <w:lang w:eastAsia="zh-CN"/>
        </w:rPr>
        <w:t>如果微软意识到有任何人非法访问存储在微软设备上或微软设施中的任何客户数据，或者对此类设备或设施的任何未授权访问导致客户数据的丢失、披露或更改（以下均简称</w:t>
      </w:r>
      <w:r w:rsidRPr="00B24C3D">
        <w:rPr>
          <w:rFonts w:ascii="SimSun" w:eastAsia="SimSun" w:hAnsi="SimSun"/>
          <w:lang w:eastAsia="zh-CN"/>
        </w:rPr>
        <w:t>“</w:t>
      </w:r>
      <w:r>
        <w:rPr>
          <w:rFonts w:eastAsia="SimSun" w:hint="eastAsia"/>
          <w:lang w:eastAsia="zh-CN"/>
        </w:rPr>
        <w:t>安全事件</w:t>
      </w:r>
      <w:r w:rsidRPr="00B24C3D">
        <w:rPr>
          <w:rFonts w:ascii="SimSun" w:eastAsia="SimSun" w:hAnsi="SimSun"/>
          <w:lang w:eastAsia="zh-CN"/>
        </w:rPr>
        <w:t>”</w:t>
      </w:r>
      <w:r>
        <w:rPr>
          <w:rFonts w:eastAsia="SimSun" w:hint="eastAsia"/>
          <w:lang w:eastAsia="zh-CN"/>
        </w:rPr>
        <w:t>），微软将立即</w:t>
      </w:r>
      <w:r>
        <w:rPr>
          <w:rFonts w:eastAsia="SimSun"/>
          <w:lang w:eastAsia="zh-CN"/>
        </w:rPr>
        <w:t xml:space="preserve"> (1) </w:t>
      </w:r>
      <w:r>
        <w:rPr>
          <w:rFonts w:eastAsia="SimSun" w:hint="eastAsia"/>
          <w:lang w:eastAsia="zh-CN"/>
        </w:rPr>
        <w:t>向客户通知安全事件；</w:t>
      </w:r>
      <w:r>
        <w:rPr>
          <w:rFonts w:eastAsia="SimSun"/>
          <w:lang w:eastAsia="zh-CN"/>
        </w:rPr>
        <w:t xml:space="preserve">(2) </w:t>
      </w:r>
      <w:r>
        <w:rPr>
          <w:rFonts w:eastAsia="SimSun" w:hint="eastAsia"/>
          <w:lang w:eastAsia="zh-CN"/>
        </w:rPr>
        <w:t>调查安全事件并向客户提供有关安全事件的详细信息；并</w:t>
      </w:r>
      <w:r>
        <w:rPr>
          <w:rFonts w:eastAsia="SimSun"/>
          <w:lang w:eastAsia="zh-CN"/>
        </w:rPr>
        <w:t xml:space="preserve"> (3) </w:t>
      </w:r>
      <w:r>
        <w:rPr>
          <w:rFonts w:eastAsia="SimSun" w:hint="eastAsia"/>
          <w:lang w:eastAsia="zh-CN"/>
        </w:rPr>
        <w:t>采取合理措施减缓影响并最大限度地减少安全事件导致的损坏。</w:t>
      </w:r>
    </w:p>
    <w:p w:rsidR="00877D86" w:rsidRPr="00812903" w:rsidRDefault="00877D86" w:rsidP="0000759F">
      <w:pPr>
        <w:pStyle w:val="ProductList-Body"/>
        <w:spacing w:after="120"/>
        <w:ind w:right="-180"/>
        <w:rPr>
          <w:rFonts w:eastAsia="SimSun"/>
          <w:szCs w:val="18"/>
          <w:lang w:eastAsia="zh-CN"/>
        </w:rPr>
      </w:pPr>
      <w:r w:rsidRPr="00812903">
        <w:rPr>
          <w:rFonts w:eastAsia="SimSun" w:hint="eastAsia"/>
          <w:szCs w:val="18"/>
          <w:lang w:eastAsia="zh-CN"/>
        </w:rPr>
        <w:lastRenderedPageBreak/>
        <w:t>安全事件通知将通过微软选择的任何方式（包括电子邮件）发送给客户的一个或多个管理员。客户须自行负责确保其管理员维护每个适用的在线服务门户上的联系信息的准确性。微软根据本节规定报告或响应安全事件的义务不表示微软承认与安全事件有关的任何过错或责任。</w:t>
      </w:r>
    </w:p>
    <w:p w:rsidR="00877D86" w:rsidRPr="00812903" w:rsidRDefault="00877D86" w:rsidP="00877D86">
      <w:pPr>
        <w:pStyle w:val="ProductList-Body"/>
        <w:rPr>
          <w:rFonts w:eastAsia="SimSun"/>
          <w:szCs w:val="18"/>
          <w:lang w:eastAsia="zh-CN"/>
        </w:rPr>
      </w:pPr>
      <w:r w:rsidRPr="00812903">
        <w:rPr>
          <w:rFonts w:eastAsia="SimSun" w:hint="eastAsia"/>
          <w:szCs w:val="18"/>
          <w:lang w:eastAsia="zh-CN"/>
        </w:rPr>
        <w:t>如有任何可能的帐户或身份验证凭据的误用或任何与在线服务有关的安全事件，客户必须立刻通知微软。</w:t>
      </w:r>
    </w:p>
    <w:p w:rsidR="0000759F" w:rsidRPr="00812903" w:rsidRDefault="0000759F" w:rsidP="00877D86">
      <w:pPr>
        <w:pStyle w:val="ProductList-Body"/>
        <w:rPr>
          <w:rFonts w:eastAsia="SimSun"/>
          <w:szCs w:val="18"/>
          <w:lang w:eastAsia="zh-CN"/>
        </w:rPr>
      </w:pPr>
    </w:p>
    <w:p w:rsidR="00877D86" w:rsidRPr="00812903" w:rsidRDefault="00877D86" w:rsidP="00877D86">
      <w:pPr>
        <w:pStyle w:val="ProductList-SubSubSectionHeading"/>
        <w:outlineLvl w:val="2"/>
        <w:rPr>
          <w:rFonts w:eastAsia="SimSun"/>
          <w:szCs w:val="18"/>
          <w:lang w:eastAsia="zh-CN"/>
        </w:rPr>
      </w:pPr>
      <w:bookmarkStart w:id="66" w:name="_Toc469558828"/>
      <w:bookmarkStart w:id="67" w:name="LocationofDataProcessing"/>
      <w:r w:rsidRPr="00812903">
        <w:rPr>
          <w:rFonts w:eastAsia="SimSun" w:hint="eastAsia"/>
          <w:szCs w:val="18"/>
          <w:lang w:eastAsia="zh-CN"/>
        </w:rPr>
        <w:t>数据处理的位置</w:t>
      </w:r>
      <w:bookmarkEnd w:id="66"/>
    </w:p>
    <w:bookmarkEnd w:id="67"/>
    <w:p w:rsidR="00877D86" w:rsidRPr="00812903" w:rsidRDefault="006D4214" w:rsidP="00581582">
      <w:pPr>
        <w:pStyle w:val="ProductList-Body"/>
        <w:ind w:right="-90"/>
        <w:rPr>
          <w:rFonts w:eastAsia="SimSun"/>
          <w:szCs w:val="18"/>
          <w:lang w:eastAsia="zh-CN"/>
        </w:rPr>
      </w:pPr>
      <w:r>
        <w:rPr>
          <w:rFonts w:eastAsia="SimSun" w:hAnsi="SimSun" w:hint="eastAsia"/>
          <w:lang w:eastAsia="zh-CN"/>
        </w:rPr>
        <w:t>除非</w:t>
      </w:r>
      <w:r>
        <w:rPr>
          <w:rFonts w:eastAsia="SimSun" w:hint="eastAsia"/>
          <w:lang w:eastAsia="zh-CN"/>
        </w:rPr>
        <w:t xml:space="preserve"> OST </w:t>
      </w:r>
      <w:r>
        <w:rPr>
          <w:rFonts w:eastAsia="SimSun" w:hAnsi="SimSun" w:hint="eastAsia"/>
          <w:lang w:eastAsia="zh-CN"/>
        </w:rPr>
        <w:t>中另有规定，否则微软代表客户处理的客户数据可能传输到美国或者微软或其关联公司、</w:t>
      </w:r>
      <w:r>
        <w:rPr>
          <w:rFonts w:eastAsia="SimSun" w:hAnsi="SimSun"/>
          <w:lang w:eastAsia="zh-CN"/>
        </w:rPr>
        <w:t xml:space="preserve"> </w:t>
      </w:r>
      <w:r>
        <w:rPr>
          <w:rFonts w:eastAsia="SimSun" w:hAnsi="SimSun" w:hint="eastAsia"/>
          <w:lang w:eastAsia="zh-CN"/>
        </w:rPr>
        <w:t>分包商设施所在的其他任何国家</w:t>
      </w:r>
      <w:r>
        <w:rPr>
          <w:rFonts w:eastAsia="SimSun" w:hint="eastAsia"/>
          <w:lang w:eastAsia="zh-CN"/>
        </w:rPr>
        <w:t>/</w:t>
      </w:r>
      <w:r>
        <w:rPr>
          <w:rFonts w:eastAsia="SimSun" w:hAnsi="SimSun" w:hint="eastAsia"/>
          <w:lang w:eastAsia="zh-CN"/>
        </w:rPr>
        <w:t>地区，也可能在这些地点进行存储和处理。客户委派微软将客户数据传输到任何此类国家</w:t>
      </w:r>
      <w:r>
        <w:rPr>
          <w:rFonts w:eastAsia="SimSun" w:hint="eastAsia"/>
          <w:lang w:eastAsia="zh-CN"/>
        </w:rPr>
        <w:t>/</w:t>
      </w:r>
      <w:r>
        <w:rPr>
          <w:rFonts w:eastAsia="SimSun" w:hAnsi="SimSun" w:hint="eastAsia"/>
          <w:lang w:eastAsia="zh-CN"/>
        </w:rPr>
        <w:t>地区，并在这些国家</w:t>
      </w:r>
      <w:r>
        <w:rPr>
          <w:rFonts w:eastAsia="SimSun" w:hint="eastAsia"/>
          <w:lang w:eastAsia="zh-CN"/>
        </w:rPr>
        <w:t>/</w:t>
      </w:r>
      <w:r>
        <w:rPr>
          <w:rFonts w:eastAsia="SimSun" w:hAnsi="SimSun" w:hint="eastAsia"/>
          <w:lang w:eastAsia="zh-CN"/>
        </w:rPr>
        <w:t>地区存储和处理客户数据，以便其提供在线服务。关于欧洲经济区和瑞士个人数据的使用、转让、保留和其他处理方式，微软将遵循欧洲经济区和瑞士数据保护法律的要求</w:t>
      </w:r>
      <w:r w:rsidR="00877D86" w:rsidRPr="00812903">
        <w:rPr>
          <w:rFonts w:eastAsia="SimSun" w:hint="eastAsia"/>
          <w:szCs w:val="18"/>
          <w:lang w:eastAsia="zh-CN"/>
        </w:rPr>
        <w:t>。</w:t>
      </w:r>
      <w:r w:rsidR="00FE6221" w:rsidRPr="00F41912">
        <w:rPr>
          <w:rFonts w:eastAsia="SimSun"/>
          <w:lang w:eastAsia="zh-CN"/>
        </w:rPr>
        <w:t xml:space="preserve">Microsoft </w:t>
      </w:r>
      <w:r w:rsidR="00FE6221" w:rsidRPr="00F41912">
        <w:rPr>
          <w:rFonts w:eastAsia="SimSun"/>
          <w:lang w:eastAsia="zh-CN"/>
        </w:rPr>
        <w:t>除已依据标准合同条款和其他合同范本作出承诺外，也已经过《欧盟</w:t>
      </w:r>
      <w:r w:rsidR="00FE6221" w:rsidRPr="00F41912">
        <w:rPr>
          <w:rFonts w:eastAsia="SimSun"/>
          <w:lang w:eastAsia="zh-CN"/>
        </w:rPr>
        <w:t xml:space="preserve"> - </w:t>
      </w:r>
      <w:r w:rsidR="00FE6221" w:rsidRPr="00F41912">
        <w:rPr>
          <w:rFonts w:eastAsia="SimSun"/>
          <w:lang w:eastAsia="zh-CN"/>
        </w:rPr>
        <w:t>美国隐私护盾框架》及其涉及的承诺认证。</w:t>
      </w:r>
    </w:p>
    <w:p w:rsidR="00877D86" w:rsidRPr="00812903" w:rsidRDefault="00877D86" w:rsidP="00877D86">
      <w:pPr>
        <w:pStyle w:val="ProductList-Body"/>
        <w:rPr>
          <w:rFonts w:eastAsia="SimSun"/>
          <w:szCs w:val="18"/>
          <w:lang w:eastAsia="zh-CN"/>
        </w:rPr>
      </w:pPr>
    </w:p>
    <w:p w:rsidR="0087594F" w:rsidRPr="00812903" w:rsidRDefault="0087594F" w:rsidP="0087594F">
      <w:pPr>
        <w:pStyle w:val="ProductList-SubSubSectionHeading"/>
        <w:outlineLvl w:val="2"/>
        <w:rPr>
          <w:rFonts w:eastAsia="SimSun"/>
          <w:szCs w:val="18"/>
          <w:lang w:eastAsia="zh-CN"/>
        </w:rPr>
      </w:pPr>
      <w:bookmarkStart w:id="68" w:name="_Toc417892066"/>
      <w:bookmarkStart w:id="69" w:name="_Toc412644895"/>
      <w:bookmarkStart w:id="70" w:name="_Toc469558829"/>
      <w:r w:rsidRPr="00812903">
        <w:rPr>
          <w:rFonts w:eastAsia="SimSun"/>
          <w:szCs w:val="18"/>
          <w:lang w:eastAsia="zh-CN"/>
        </w:rPr>
        <w:t>预览版</w:t>
      </w:r>
      <w:bookmarkEnd w:id="68"/>
      <w:bookmarkEnd w:id="69"/>
      <w:bookmarkEnd w:id="70"/>
    </w:p>
    <w:p w:rsidR="0087594F" w:rsidRPr="00812903" w:rsidRDefault="0087594F" w:rsidP="0087594F">
      <w:pPr>
        <w:pStyle w:val="ProductList-Body"/>
        <w:rPr>
          <w:rFonts w:eastAsia="SimSun"/>
          <w:szCs w:val="18"/>
          <w:lang w:eastAsia="zh-CN"/>
        </w:rPr>
      </w:pPr>
      <w:r w:rsidRPr="00812903">
        <w:rPr>
          <w:rFonts w:eastAsia="SimSun"/>
          <w:szCs w:val="18"/>
          <w:lang w:eastAsia="zh-CN"/>
        </w:rPr>
        <w:t>微软可以提供预览版、测试版或其他预发行的功能、数据中心位置和服务（以下简称</w:t>
      </w:r>
      <w:r w:rsidRPr="00812903">
        <w:rPr>
          <w:rFonts w:ascii="SimSun" w:eastAsia="SimSun" w:hAnsi="SimSun"/>
          <w:szCs w:val="18"/>
          <w:lang w:eastAsia="zh-CN"/>
        </w:rPr>
        <w:t>“</w:t>
      </w:r>
      <w:r w:rsidRPr="00812903">
        <w:rPr>
          <w:rFonts w:eastAsia="SimSun"/>
          <w:szCs w:val="18"/>
          <w:lang w:eastAsia="zh-CN"/>
        </w:rPr>
        <w:t>预览版</w:t>
      </w:r>
      <w:r w:rsidRPr="00812903">
        <w:rPr>
          <w:rFonts w:ascii="SimSun" w:eastAsia="SimSun" w:hAnsi="SimSun"/>
          <w:szCs w:val="18"/>
          <w:lang w:eastAsia="zh-CN"/>
        </w:rPr>
        <w:t>”</w:t>
      </w:r>
      <w:r w:rsidRPr="00812903">
        <w:rPr>
          <w:rFonts w:eastAsia="SimSun"/>
          <w:szCs w:val="18"/>
          <w:lang w:eastAsia="zh-CN"/>
        </w:rPr>
        <w:t>），以便客户选择进行产品评测。与在线服务通常采用的隐私和安全措施相比，预览版采用的此类措施可能会减少或有所不同。除非另有规定，否则相应在线服务的</w:t>
      </w:r>
      <w:r w:rsidRPr="00812903">
        <w:rPr>
          <w:rFonts w:eastAsia="SimSun"/>
          <w:szCs w:val="18"/>
          <w:lang w:eastAsia="zh-CN"/>
        </w:rPr>
        <w:t xml:space="preserve"> SLA </w:t>
      </w:r>
      <w:r w:rsidRPr="00812903">
        <w:rPr>
          <w:rFonts w:eastAsia="SimSun"/>
          <w:szCs w:val="18"/>
          <w:lang w:eastAsia="zh-CN"/>
        </w:rPr>
        <w:t>中不包含预览版。</w:t>
      </w:r>
    </w:p>
    <w:p w:rsidR="00877D86" w:rsidRPr="00812903" w:rsidRDefault="00877D86" w:rsidP="00877D86">
      <w:pPr>
        <w:pStyle w:val="ProductList-Body"/>
        <w:rPr>
          <w:rFonts w:eastAsia="SimSun"/>
          <w:szCs w:val="18"/>
          <w:lang w:eastAsia="zh-CN"/>
        </w:rPr>
      </w:pPr>
    </w:p>
    <w:p w:rsidR="00877D86" w:rsidRPr="00812903" w:rsidRDefault="00877D86" w:rsidP="00877D86">
      <w:pPr>
        <w:pStyle w:val="ProductList-SubSubSectionHeading"/>
        <w:outlineLvl w:val="2"/>
        <w:rPr>
          <w:rFonts w:eastAsia="SimSun"/>
          <w:szCs w:val="18"/>
          <w:lang w:eastAsia="zh-CN"/>
        </w:rPr>
      </w:pPr>
      <w:bookmarkStart w:id="71" w:name="_Toc469558830"/>
      <w:r w:rsidRPr="00812903">
        <w:rPr>
          <w:rFonts w:eastAsia="SimSun" w:hint="eastAsia"/>
          <w:szCs w:val="18"/>
          <w:lang w:eastAsia="zh-CN"/>
        </w:rPr>
        <w:t>使用分包商</w:t>
      </w:r>
      <w:bookmarkEnd w:id="71"/>
    </w:p>
    <w:p w:rsidR="00877D86" w:rsidRPr="00812903" w:rsidRDefault="00877D86" w:rsidP="0000759F">
      <w:pPr>
        <w:pStyle w:val="ProductList-Body"/>
        <w:ind w:right="-180"/>
        <w:rPr>
          <w:rFonts w:eastAsia="SimSun"/>
          <w:szCs w:val="18"/>
          <w:lang w:eastAsia="zh-CN"/>
        </w:rPr>
      </w:pPr>
      <w:r w:rsidRPr="00812903">
        <w:rPr>
          <w:rFonts w:eastAsia="SimSun" w:hint="eastAsia"/>
          <w:szCs w:val="18"/>
          <w:lang w:eastAsia="zh-CN"/>
        </w:rPr>
        <w:t>微软可能会雇用分包商来代表微软提供服务。仅允许所有此类分包商获取客户数据以交付微软委托提供的服务，而不得将客户数据用于任何其他目的。微软负责保证其分包商履行本</w:t>
      </w:r>
      <w:r w:rsidRPr="00812903">
        <w:rPr>
          <w:rFonts w:eastAsia="SimSun"/>
          <w:szCs w:val="18"/>
          <w:lang w:eastAsia="zh-CN"/>
        </w:rPr>
        <w:t xml:space="preserve"> OST </w:t>
      </w:r>
      <w:r w:rsidRPr="00812903">
        <w:rPr>
          <w:rFonts w:eastAsia="SimSun" w:hint="eastAsia"/>
          <w:szCs w:val="18"/>
          <w:lang w:eastAsia="zh-CN"/>
        </w:rPr>
        <w:t>中规定的微软的义务。客户之前已同意微软按照本</w:t>
      </w:r>
      <w:r w:rsidRPr="00812903">
        <w:rPr>
          <w:rFonts w:eastAsia="SimSun"/>
          <w:szCs w:val="18"/>
          <w:lang w:eastAsia="zh-CN"/>
        </w:rPr>
        <w:t xml:space="preserve"> OST </w:t>
      </w:r>
      <w:r w:rsidRPr="00812903">
        <w:rPr>
          <w:rFonts w:eastAsia="SimSun" w:hint="eastAsia"/>
          <w:szCs w:val="18"/>
          <w:lang w:eastAsia="zh-CN"/>
        </w:rPr>
        <w:t>的规定，将客户数据传输给分包商。</w:t>
      </w:r>
    </w:p>
    <w:p w:rsidR="00877D86" w:rsidRPr="00812903" w:rsidRDefault="00877D86" w:rsidP="00877D86">
      <w:pPr>
        <w:pStyle w:val="ProductList-Body"/>
        <w:rPr>
          <w:rFonts w:eastAsia="SimSun"/>
          <w:szCs w:val="18"/>
          <w:lang w:eastAsia="zh-CN"/>
        </w:rPr>
      </w:pPr>
    </w:p>
    <w:p w:rsidR="00877D86" w:rsidRPr="00812903" w:rsidRDefault="00877D86" w:rsidP="00877D86">
      <w:pPr>
        <w:pStyle w:val="ProductList-SubSubSectionHeading"/>
        <w:outlineLvl w:val="2"/>
        <w:rPr>
          <w:rFonts w:eastAsia="SimSun"/>
          <w:szCs w:val="18"/>
          <w:lang w:eastAsia="zh-CN"/>
        </w:rPr>
      </w:pPr>
      <w:bookmarkStart w:id="72" w:name="_Toc469558831"/>
      <w:r w:rsidRPr="00812903">
        <w:rPr>
          <w:rFonts w:eastAsia="SimSun" w:hint="eastAsia"/>
          <w:szCs w:val="18"/>
          <w:lang w:eastAsia="zh-CN"/>
        </w:rPr>
        <w:t>如何联系微软</w:t>
      </w:r>
      <w:bookmarkEnd w:id="72"/>
    </w:p>
    <w:p w:rsidR="00877D86" w:rsidRPr="00812903" w:rsidRDefault="00877D86" w:rsidP="00877D86">
      <w:pPr>
        <w:pStyle w:val="ProductList-Body"/>
        <w:rPr>
          <w:rFonts w:eastAsia="SimSun"/>
          <w:szCs w:val="18"/>
          <w:lang w:eastAsia="zh-CN"/>
        </w:rPr>
      </w:pPr>
      <w:r w:rsidRPr="00812903">
        <w:rPr>
          <w:rFonts w:eastAsia="SimSun" w:hint="eastAsia"/>
          <w:szCs w:val="18"/>
          <w:lang w:eastAsia="zh-CN"/>
        </w:rPr>
        <w:t>如果客户认为微软未遵守其隐私或安全承诺，可以联系客户支持或使用微软的隐私网站表格，网址为</w:t>
      </w:r>
      <w:r w:rsidRPr="00812903">
        <w:rPr>
          <w:rFonts w:eastAsia="SimSun"/>
          <w:szCs w:val="18"/>
          <w:lang w:eastAsia="zh-CN"/>
        </w:rPr>
        <w:t xml:space="preserve"> </w:t>
      </w:r>
      <w:hyperlink r:id="rId24" w:history="1">
        <w:r w:rsidRPr="00812903">
          <w:rPr>
            <w:rStyle w:val="Hyperlink"/>
            <w:rFonts w:eastAsia="SimSun"/>
            <w:color w:val="0563C1"/>
            <w:szCs w:val="18"/>
            <w:lang w:eastAsia="zh-CN"/>
          </w:rPr>
          <w:t>http://go.microsoft.com/?linkid=9846224</w:t>
        </w:r>
      </w:hyperlink>
      <w:r w:rsidRPr="00812903">
        <w:rPr>
          <w:rFonts w:eastAsia="SimSun" w:hint="eastAsia"/>
          <w:szCs w:val="18"/>
          <w:lang w:eastAsia="zh-CN"/>
        </w:rPr>
        <w:t>。微软的邮寄地址为：</w:t>
      </w:r>
    </w:p>
    <w:p w:rsidR="00877D86" w:rsidRPr="00812903" w:rsidRDefault="0026166A" w:rsidP="00877D86">
      <w:pPr>
        <w:pStyle w:val="ProductList-Body"/>
        <w:spacing w:before="120"/>
        <w:ind w:left="187"/>
        <w:rPr>
          <w:rFonts w:eastAsia="SimSun"/>
          <w:szCs w:val="18"/>
          <w:lang w:eastAsia="zh-CN"/>
        </w:rPr>
      </w:pPr>
      <w:r w:rsidRPr="00F77036">
        <w:rPr>
          <w:b/>
          <w:lang w:eastAsia="zh-CN"/>
        </w:rPr>
        <w:t>Microsoft Enterprise Service Privacy</w:t>
      </w:r>
    </w:p>
    <w:p w:rsidR="00877D86" w:rsidRPr="00812903" w:rsidRDefault="00877D86" w:rsidP="00877D86">
      <w:pPr>
        <w:pStyle w:val="ProductList-Body"/>
        <w:ind w:left="180"/>
        <w:rPr>
          <w:rFonts w:eastAsia="SimSun"/>
          <w:szCs w:val="18"/>
          <w:lang w:eastAsia="zh-CN"/>
        </w:rPr>
      </w:pPr>
      <w:r w:rsidRPr="00812903">
        <w:rPr>
          <w:rFonts w:eastAsia="SimSun"/>
          <w:szCs w:val="18"/>
          <w:lang w:eastAsia="zh-CN"/>
        </w:rPr>
        <w:t>Microsoft Corporation</w:t>
      </w:r>
    </w:p>
    <w:p w:rsidR="00877D86" w:rsidRPr="00812903" w:rsidRDefault="00877D86" w:rsidP="00877D86">
      <w:pPr>
        <w:pStyle w:val="ProductList-Body"/>
        <w:ind w:left="180"/>
        <w:rPr>
          <w:rFonts w:eastAsia="SimSun"/>
          <w:szCs w:val="18"/>
          <w:lang w:eastAsia="zh-CN"/>
        </w:rPr>
      </w:pPr>
      <w:r w:rsidRPr="00812903">
        <w:rPr>
          <w:rFonts w:eastAsia="SimSun"/>
          <w:szCs w:val="18"/>
          <w:lang w:eastAsia="zh-CN"/>
        </w:rPr>
        <w:t>One Microsoft Way</w:t>
      </w:r>
    </w:p>
    <w:p w:rsidR="00877D86" w:rsidRPr="00812903" w:rsidRDefault="00877D86" w:rsidP="00877D86">
      <w:pPr>
        <w:pStyle w:val="ProductList-Body"/>
        <w:ind w:left="180"/>
        <w:rPr>
          <w:rFonts w:eastAsia="SimSun"/>
          <w:szCs w:val="18"/>
          <w:lang w:eastAsia="zh-CN"/>
        </w:rPr>
      </w:pPr>
      <w:r w:rsidRPr="00812903">
        <w:rPr>
          <w:rFonts w:eastAsia="SimSun"/>
          <w:szCs w:val="18"/>
          <w:lang w:eastAsia="zh-CN"/>
        </w:rPr>
        <w:t>Redmond, Washington 98052 USA</w:t>
      </w:r>
    </w:p>
    <w:p w:rsidR="00877D86" w:rsidRPr="00812903" w:rsidRDefault="00877D86" w:rsidP="00877D86">
      <w:pPr>
        <w:pStyle w:val="ProductList-Body"/>
        <w:rPr>
          <w:rFonts w:eastAsia="SimSun"/>
          <w:szCs w:val="18"/>
          <w:lang w:eastAsia="zh-CN"/>
        </w:rPr>
      </w:pPr>
    </w:p>
    <w:p w:rsidR="00877D86" w:rsidRDefault="00877D86" w:rsidP="00877D86">
      <w:pPr>
        <w:pStyle w:val="ProductList-Body"/>
        <w:rPr>
          <w:rFonts w:eastAsia="SimSun"/>
          <w:lang w:eastAsia="zh-CN"/>
        </w:rPr>
      </w:pPr>
      <w:r w:rsidRPr="00812903">
        <w:rPr>
          <w:rFonts w:eastAsia="SimSun"/>
          <w:szCs w:val="18"/>
          <w:lang w:eastAsia="zh-CN"/>
        </w:rPr>
        <w:t xml:space="preserve">Microsoft Ireland Operations Limited </w:t>
      </w:r>
      <w:r w:rsidRPr="00812903">
        <w:rPr>
          <w:rFonts w:eastAsia="SimSun" w:hint="eastAsia"/>
          <w:szCs w:val="18"/>
          <w:lang w:eastAsia="zh-CN"/>
        </w:rPr>
        <w:t>是微软在欧洲经济区和瑞士的数据保护代表</w:t>
      </w:r>
      <w:r>
        <w:rPr>
          <w:rFonts w:eastAsia="SimSun" w:hint="eastAsia"/>
          <w:lang w:eastAsia="zh-CN"/>
        </w:rPr>
        <w:t>。可以通过以下地址联系</w:t>
      </w:r>
      <w:r>
        <w:rPr>
          <w:rFonts w:eastAsia="SimSun"/>
          <w:lang w:eastAsia="zh-CN"/>
        </w:rPr>
        <w:t xml:space="preserve"> Microsoft Ireland Operations Limited </w:t>
      </w:r>
      <w:r>
        <w:rPr>
          <w:rFonts w:eastAsia="SimSun" w:hint="eastAsia"/>
          <w:lang w:eastAsia="zh-CN"/>
        </w:rPr>
        <w:t>的隐私代表：</w:t>
      </w:r>
    </w:p>
    <w:p w:rsidR="00877D86" w:rsidRDefault="00877D86" w:rsidP="00877D86">
      <w:pPr>
        <w:pStyle w:val="ProductList-Body"/>
        <w:spacing w:before="120"/>
        <w:ind w:left="187"/>
        <w:rPr>
          <w:rFonts w:eastAsia="SimSun"/>
          <w:lang w:eastAsia="zh-CN"/>
        </w:rPr>
      </w:pPr>
      <w:r>
        <w:rPr>
          <w:rFonts w:eastAsia="SimSun"/>
          <w:b/>
          <w:lang w:eastAsia="zh-CN"/>
        </w:rPr>
        <w:t>Microsoft Ireland Operations, Ltd.</w:t>
      </w:r>
    </w:p>
    <w:p w:rsidR="00877D86" w:rsidRDefault="0026166A" w:rsidP="00877D86">
      <w:pPr>
        <w:pStyle w:val="ProductList-Body"/>
        <w:ind w:left="180"/>
        <w:rPr>
          <w:rFonts w:eastAsia="SimSun"/>
          <w:lang w:eastAsia="zh-CN"/>
        </w:rPr>
      </w:pPr>
      <w:r>
        <w:t>Attn: Data Protection</w:t>
      </w:r>
    </w:p>
    <w:p w:rsidR="00877D86" w:rsidRDefault="00877D86" w:rsidP="00877D86">
      <w:pPr>
        <w:pStyle w:val="ProductList-Body"/>
        <w:ind w:left="180"/>
        <w:rPr>
          <w:rFonts w:eastAsia="SimSun"/>
          <w:lang w:eastAsia="zh-CN"/>
        </w:rPr>
      </w:pPr>
      <w:r>
        <w:rPr>
          <w:rFonts w:eastAsia="SimSun"/>
          <w:lang w:eastAsia="zh-CN"/>
        </w:rPr>
        <w:t>Carmenhall Road</w:t>
      </w:r>
    </w:p>
    <w:p w:rsidR="00877D86" w:rsidRDefault="00877D86" w:rsidP="00877D86">
      <w:pPr>
        <w:pStyle w:val="ProductList-Body"/>
        <w:ind w:left="180"/>
        <w:rPr>
          <w:rFonts w:eastAsia="SimSun"/>
          <w:lang w:eastAsia="zh-CN"/>
        </w:rPr>
      </w:pPr>
      <w:r>
        <w:rPr>
          <w:rFonts w:eastAsia="SimSun"/>
          <w:lang w:eastAsia="zh-CN"/>
        </w:rPr>
        <w:t>Sandyford, Dublin 18, Ireland</w:t>
      </w:r>
    </w:p>
    <w:p w:rsidR="00290952" w:rsidRDefault="00290952" w:rsidP="00877D86">
      <w:pPr>
        <w:pStyle w:val="ProductList-Body"/>
        <w:ind w:left="180"/>
        <w:rPr>
          <w:rFonts w:eastAsia="SimSun"/>
          <w:lang w:eastAsia="zh-CN"/>
        </w:rPr>
      </w:pPr>
    </w:p>
    <w:p w:rsidR="00E45ECD" w:rsidRPr="00C34455" w:rsidRDefault="00210C4F"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812903" w:rsidRPr="00812903" w:rsidRDefault="00812903" w:rsidP="00877D86">
      <w:pPr>
        <w:pStyle w:val="ProductList-Body"/>
        <w:rPr>
          <w:rFonts w:eastAsia="SimSun"/>
          <w:szCs w:val="18"/>
          <w:lang w:eastAsia="zh-CN"/>
        </w:rPr>
      </w:pPr>
    </w:p>
    <w:p w:rsidR="00812903" w:rsidRPr="00812903" w:rsidRDefault="00812903" w:rsidP="00812903">
      <w:pPr>
        <w:pStyle w:val="ProductList-Body"/>
        <w:ind w:left="180"/>
        <w:rPr>
          <w:rFonts w:eastAsia="SimSun"/>
          <w:szCs w:val="18"/>
          <w:lang w:eastAsia="zh-CN"/>
        </w:rPr>
        <w:sectPr w:rsidR="00812903" w:rsidRPr="00812903">
          <w:footerReference w:type="default" r:id="rId25"/>
          <w:pgSz w:w="12240" w:h="15840"/>
          <w:pgMar w:top="1440" w:right="720" w:bottom="1440" w:left="720" w:header="720" w:footer="720" w:gutter="0"/>
          <w:cols w:space="720"/>
        </w:sectPr>
      </w:pPr>
    </w:p>
    <w:p w:rsidR="00877D86" w:rsidRDefault="00877D86" w:rsidP="005350F0">
      <w:pPr>
        <w:pStyle w:val="ProductList-Offering1Heading"/>
        <w:rPr>
          <w:lang w:eastAsia="zh-CN"/>
        </w:rPr>
      </w:pPr>
      <w:bookmarkStart w:id="73" w:name="_Toc469558832"/>
      <w:bookmarkStart w:id="74" w:name="DataProcessingTerms"/>
      <w:r w:rsidRPr="006A767B">
        <w:rPr>
          <w:rFonts w:hint="eastAsia"/>
          <w:lang w:eastAsia="zh-CN"/>
        </w:rPr>
        <w:lastRenderedPageBreak/>
        <w:t>数据</w:t>
      </w:r>
      <w:r>
        <w:rPr>
          <w:rFonts w:hint="eastAsia"/>
          <w:lang w:eastAsia="zh-CN"/>
        </w:rPr>
        <w:t>处理条款</w:t>
      </w:r>
      <w:bookmarkEnd w:id="73"/>
    </w:p>
    <w:bookmarkEnd w:id="74"/>
    <w:p w:rsidR="00877D86" w:rsidRDefault="00877D86" w:rsidP="00877D86">
      <w:pPr>
        <w:pStyle w:val="ProductList-Body"/>
        <w:spacing w:after="120"/>
        <w:rPr>
          <w:rFonts w:eastAsia="SimSun"/>
          <w:lang w:eastAsia="zh-CN"/>
        </w:rPr>
      </w:pPr>
      <w:r>
        <w:rPr>
          <w:rFonts w:eastAsia="SimSun" w:hint="eastAsia"/>
          <w:lang w:eastAsia="zh-CN"/>
        </w:rPr>
        <w:t>数据处理条款</w:t>
      </w:r>
      <w:r>
        <w:rPr>
          <w:rFonts w:eastAsia="SimSun"/>
          <w:lang w:eastAsia="zh-CN"/>
        </w:rPr>
        <w:t xml:space="preserve"> (DPT) </w:t>
      </w:r>
      <w:r>
        <w:rPr>
          <w:rFonts w:eastAsia="SimSun" w:hint="eastAsia"/>
          <w:lang w:eastAsia="zh-CN"/>
        </w:rPr>
        <w:t>包含本节中的条款。</w:t>
      </w:r>
    </w:p>
    <w:p w:rsidR="00877D86" w:rsidRDefault="00877D86" w:rsidP="00877D86">
      <w:pPr>
        <w:pStyle w:val="ProductList-Body"/>
        <w:rPr>
          <w:rFonts w:eastAsia="SimSun"/>
        </w:rPr>
      </w:pPr>
      <w:r>
        <w:rPr>
          <w:rFonts w:eastAsia="SimSun" w:hint="eastAsia"/>
          <w:lang w:eastAsia="zh-CN"/>
        </w:rPr>
        <w:t>数据处理条款还包含</w:t>
      </w:r>
      <w:r w:rsidRPr="00B24C3D">
        <w:rPr>
          <w:rFonts w:ascii="SimSun" w:eastAsia="SimSun" w:hAnsi="SimSun"/>
          <w:lang w:eastAsia="zh-CN"/>
        </w:rPr>
        <w:t>“</w:t>
      </w:r>
      <w:r>
        <w:rPr>
          <w:rFonts w:eastAsia="SimSun" w:hint="eastAsia"/>
          <w:lang w:eastAsia="zh-CN"/>
        </w:rPr>
        <w:t>标准合同条款</w:t>
      </w:r>
      <w:r w:rsidRPr="00B24C3D">
        <w:rPr>
          <w:rFonts w:ascii="SimSun" w:eastAsia="SimSun" w:hAnsi="SimSun"/>
          <w:lang w:eastAsia="zh-CN"/>
        </w:rPr>
        <w:t>”</w:t>
      </w:r>
      <w:r>
        <w:rPr>
          <w:rFonts w:eastAsia="SimSun" w:hint="eastAsia"/>
          <w:lang w:eastAsia="zh-CN"/>
        </w:rPr>
        <w:t>，依据为</w:t>
      </w:r>
      <w:r>
        <w:rPr>
          <w:rFonts w:eastAsia="SimSun"/>
          <w:lang w:eastAsia="zh-CN"/>
        </w:rPr>
        <w:t xml:space="preserve"> 2010 </w:t>
      </w:r>
      <w:r>
        <w:rPr>
          <w:rFonts w:eastAsia="SimSun" w:hint="eastAsia"/>
          <w:lang w:eastAsia="zh-CN"/>
        </w:rPr>
        <w:t>年</w:t>
      </w:r>
      <w:r>
        <w:rPr>
          <w:rFonts w:eastAsia="SimSun"/>
          <w:lang w:eastAsia="zh-CN"/>
        </w:rPr>
        <w:t xml:space="preserve"> 2 </w:t>
      </w:r>
      <w:r>
        <w:rPr>
          <w:rFonts w:eastAsia="SimSun" w:hint="eastAsia"/>
          <w:lang w:eastAsia="zh-CN"/>
        </w:rPr>
        <w:t>月</w:t>
      </w:r>
      <w:r>
        <w:rPr>
          <w:rFonts w:eastAsia="SimSun"/>
          <w:lang w:eastAsia="zh-CN"/>
        </w:rPr>
        <w:t xml:space="preserve"> 5 </w:t>
      </w:r>
      <w:r>
        <w:rPr>
          <w:rFonts w:eastAsia="SimSun" w:hint="eastAsia"/>
          <w:lang w:eastAsia="zh-CN"/>
        </w:rPr>
        <w:t>日欧盟委员会决定通过的、有关按照欧盟数据保护指令将个人数据传输至位于第三方国家</w:t>
      </w:r>
      <w:r>
        <w:rPr>
          <w:rFonts w:eastAsia="SimSun"/>
          <w:lang w:eastAsia="zh-CN"/>
        </w:rPr>
        <w:t>/</w:t>
      </w:r>
      <w:r>
        <w:rPr>
          <w:rFonts w:eastAsia="SimSun" w:hint="eastAsia"/>
          <w:lang w:eastAsia="zh-CN"/>
        </w:rPr>
        <w:t>地区的处理方的标准合同条款。</w:t>
      </w:r>
      <w:r>
        <w:rPr>
          <w:rFonts w:eastAsia="SimSun" w:hint="eastAsia"/>
        </w:rPr>
        <w:t>标准合同条款位于</w:t>
      </w:r>
      <w:hyperlink w:anchor="Attachment3" w:history="1">
        <w:r w:rsidRPr="009667D9">
          <w:rPr>
            <w:rStyle w:val="Hyperlink"/>
            <w:rFonts w:eastAsia="SimSun" w:hint="eastAsia"/>
            <w:color w:val="0563C1"/>
          </w:rPr>
          <w:t>附件</w:t>
        </w:r>
        <w:r w:rsidRPr="009667D9">
          <w:rPr>
            <w:rStyle w:val="Hyperlink"/>
            <w:rFonts w:eastAsia="SimSun"/>
            <w:color w:val="0563C1"/>
          </w:rPr>
          <w:t xml:space="preserve"> 3</w:t>
        </w:r>
      </w:hyperlink>
      <w:r>
        <w:rPr>
          <w:rFonts w:eastAsia="SimSun"/>
        </w:rPr>
        <w:t xml:space="preserve"> </w:t>
      </w:r>
      <w:r>
        <w:rPr>
          <w:rFonts w:eastAsia="SimSun" w:hint="eastAsia"/>
        </w:rPr>
        <w:t>中。此外：</w:t>
      </w:r>
    </w:p>
    <w:p w:rsidR="00877D86" w:rsidRDefault="00877D86" w:rsidP="0000759F">
      <w:pPr>
        <w:pStyle w:val="ProductList-Body"/>
        <w:numPr>
          <w:ilvl w:val="0"/>
          <w:numId w:val="6"/>
        </w:numPr>
        <w:ind w:left="450" w:hanging="270"/>
        <w:rPr>
          <w:rFonts w:eastAsia="SimSun"/>
          <w:lang w:eastAsia="zh-CN"/>
        </w:rPr>
      </w:pPr>
      <w:r>
        <w:rPr>
          <w:rFonts w:eastAsia="SimSun" w:hint="eastAsia"/>
          <w:lang w:eastAsia="zh-CN"/>
        </w:rPr>
        <w:t>批量许可协议的执行包括</w:t>
      </w:r>
      <w:hyperlink w:anchor="Attachment3" w:history="1">
        <w:r w:rsidR="0000759F" w:rsidRPr="009667D9">
          <w:rPr>
            <w:rStyle w:val="Hyperlink"/>
            <w:rFonts w:eastAsia="SimSun" w:hint="eastAsia"/>
            <w:color w:val="0563C1"/>
            <w:lang w:eastAsia="zh-CN"/>
          </w:rPr>
          <w:t>附件</w:t>
        </w:r>
        <w:r w:rsidR="0000759F" w:rsidRPr="009667D9">
          <w:rPr>
            <w:rStyle w:val="Hyperlink"/>
            <w:rFonts w:eastAsia="SimSun"/>
            <w:color w:val="0563C1"/>
            <w:lang w:eastAsia="zh-CN"/>
          </w:rPr>
          <w:t xml:space="preserve"> 3</w:t>
        </w:r>
      </w:hyperlink>
      <w:r w:rsidRPr="009667D9">
        <w:rPr>
          <w:rFonts w:eastAsia="SimSun"/>
          <w:color w:val="0563C1"/>
          <w:lang w:eastAsia="zh-CN"/>
        </w:rPr>
        <w:t xml:space="preserve"> </w:t>
      </w:r>
      <w:r>
        <w:rPr>
          <w:rFonts w:eastAsia="SimSun" w:hint="eastAsia"/>
          <w:lang w:eastAsia="zh-CN"/>
        </w:rPr>
        <w:t>的执行，后者由微软公司进行会签；</w:t>
      </w:r>
    </w:p>
    <w:p w:rsidR="00877D86" w:rsidRDefault="00877D86" w:rsidP="00877D86">
      <w:pPr>
        <w:pStyle w:val="ProductList-Body"/>
        <w:numPr>
          <w:ilvl w:val="0"/>
          <w:numId w:val="6"/>
        </w:numPr>
        <w:spacing w:before="40"/>
        <w:ind w:left="450" w:hanging="270"/>
        <w:rPr>
          <w:rFonts w:eastAsia="SimSun"/>
          <w:lang w:eastAsia="zh-CN"/>
        </w:rPr>
      </w:pPr>
      <w:r>
        <w:rPr>
          <w:rFonts w:eastAsia="SimSun" w:hint="eastAsia"/>
          <w:lang w:eastAsia="zh-CN"/>
        </w:rPr>
        <w:t>客户的批量许可协议中的条款（包括</w:t>
      </w:r>
      <w:r>
        <w:rPr>
          <w:rFonts w:eastAsia="SimSun"/>
          <w:lang w:eastAsia="zh-CN"/>
        </w:rPr>
        <w:t xml:space="preserve"> DPT</w:t>
      </w:r>
      <w:r>
        <w:rPr>
          <w:rFonts w:eastAsia="SimSun" w:hint="eastAsia"/>
          <w:lang w:eastAsia="zh-CN"/>
        </w:rPr>
        <w:t>）构成了数据处理协议，其中规定微软为数据处理方；以及</w:t>
      </w:r>
    </w:p>
    <w:p w:rsidR="00877D86" w:rsidRDefault="00877D86" w:rsidP="00877D86">
      <w:pPr>
        <w:pStyle w:val="ProductList-Body"/>
        <w:numPr>
          <w:ilvl w:val="0"/>
          <w:numId w:val="6"/>
        </w:numPr>
        <w:spacing w:before="40" w:after="120"/>
        <w:ind w:left="461" w:hanging="274"/>
        <w:rPr>
          <w:rFonts w:eastAsia="SimSun"/>
          <w:lang w:eastAsia="zh-CN"/>
        </w:rPr>
      </w:pPr>
      <w:r>
        <w:rPr>
          <w:rFonts w:eastAsia="SimSun" w:hint="eastAsia"/>
          <w:lang w:eastAsia="zh-CN"/>
        </w:rPr>
        <w:t>对于每项订购，如果</w:t>
      </w:r>
      <w:r>
        <w:rPr>
          <w:rFonts w:eastAsia="SimSun"/>
          <w:lang w:eastAsia="zh-CN"/>
        </w:rPr>
        <w:t xml:space="preserve"> DPT </w:t>
      </w:r>
      <w:r>
        <w:rPr>
          <w:rFonts w:eastAsia="SimSun" w:hint="eastAsia"/>
          <w:lang w:eastAsia="zh-CN"/>
        </w:rPr>
        <w:t>与客户的批量许可协议中的条款有任何不一致或发生冲突，则以</w:t>
      </w:r>
      <w:r>
        <w:rPr>
          <w:rFonts w:eastAsia="SimSun"/>
          <w:lang w:eastAsia="zh-CN"/>
        </w:rPr>
        <w:t xml:space="preserve"> DPT </w:t>
      </w:r>
      <w:r>
        <w:rPr>
          <w:rFonts w:eastAsia="SimSun" w:hint="eastAsia"/>
          <w:lang w:eastAsia="zh-CN"/>
        </w:rPr>
        <w:t>条款为准，且</w:t>
      </w:r>
      <w:r>
        <w:rPr>
          <w:rFonts w:eastAsia="SimSun"/>
          <w:lang w:eastAsia="zh-CN"/>
        </w:rPr>
        <w:t xml:space="preserve"> DPT </w:t>
      </w:r>
      <w:r>
        <w:rPr>
          <w:rFonts w:eastAsia="SimSun" w:hint="eastAsia"/>
          <w:lang w:eastAsia="zh-CN"/>
        </w:rPr>
        <w:t>具有完整效力并持续有效，直到根据</w:t>
      </w:r>
      <w:r>
        <w:rPr>
          <w:rFonts w:eastAsia="SimSun"/>
          <w:lang w:eastAsia="zh-CN"/>
        </w:rPr>
        <w:t xml:space="preserve"> DPT </w:t>
      </w:r>
      <w:r>
        <w:rPr>
          <w:rFonts w:eastAsia="SimSun" w:hint="eastAsia"/>
          <w:lang w:eastAsia="zh-CN"/>
        </w:rPr>
        <w:t>的规定从微软系统中删除所有相关的客户数据。</w:t>
      </w:r>
    </w:p>
    <w:p w:rsidR="00877D86" w:rsidRDefault="00877D86" w:rsidP="00877D86">
      <w:pPr>
        <w:pStyle w:val="ProductList-Body"/>
        <w:rPr>
          <w:rFonts w:eastAsia="SimSun"/>
          <w:lang w:eastAsia="zh-CN"/>
        </w:rPr>
      </w:pPr>
      <w:r>
        <w:rPr>
          <w:rFonts w:eastAsia="SimSun" w:hint="eastAsia"/>
          <w:lang w:eastAsia="zh-CN"/>
        </w:rPr>
        <w:t>客户可以退出所有</w:t>
      </w:r>
      <w:r w:rsidRPr="00B24C3D">
        <w:rPr>
          <w:rFonts w:ascii="SimSun" w:eastAsia="SimSun" w:hAnsi="SimSun"/>
          <w:lang w:eastAsia="zh-CN"/>
        </w:rPr>
        <w:t>“</w:t>
      </w:r>
      <w:r>
        <w:rPr>
          <w:rFonts w:eastAsia="SimSun" w:hint="eastAsia"/>
          <w:lang w:eastAsia="zh-CN"/>
        </w:rPr>
        <w:t>标准合同条款</w:t>
      </w:r>
      <w:r w:rsidRPr="00B24C3D">
        <w:rPr>
          <w:rFonts w:ascii="SimSun" w:eastAsia="SimSun" w:hAnsi="SimSun"/>
          <w:lang w:eastAsia="zh-CN"/>
        </w:rPr>
        <w:t>”</w:t>
      </w:r>
      <w:r>
        <w:rPr>
          <w:rFonts w:eastAsia="SimSun" w:hint="eastAsia"/>
          <w:lang w:eastAsia="zh-CN"/>
        </w:rPr>
        <w:t>或数据处理条款。如要退出，客户必须向微软发送包含以下信息的书面通知（依据客户的批量许可协议条款）：</w:t>
      </w:r>
    </w:p>
    <w:p w:rsidR="00877D86" w:rsidRDefault="00877D86" w:rsidP="00877D86">
      <w:pPr>
        <w:pStyle w:val="ProductList-Body"/>
        <w:numPr>
          <w:ilvl w:val="0"/>
          <w:numId w:val="8"/>
        </w:numPr>
        <w:ind w:left="450" w:hanging="270"/>
        <w:rPr>
          <w:rFonts w:eastAsia="SimSun"/>
          <w:lang w:eastAsia="zh-CN"/>
        </w:rPr>
      </w:pPr>
      <w:r>
        <w:rPr>
          <w:rFonts w:eastAsia="SimSun" w:hint="eastAsia"/>
          <w:lang w:eastAsia="zh-CN"/>
        </w:rPr>
        <w:t>要退出条款的客户及任何关联公司的法定全称；</w:t>
      </w:r>
    </w:p>
    <w:p w:rsidR="00877D86" w:rsidRDefault="00877D86" w:rsidP="00877D86">
      <w:pPr>
        <w:pStyle w:val="ProductList-Body"/>
        <w:numPr>
          <w:ilvl w:val="0"/>
          <w:numId w:val="8"/>
        </w:numPr>
        <w:spacing w:before="40"/>
        <w:ind w:left="450" w:hanging="270"/>
        <w:rPr>
          <w:rFonts w:eastAsia="SimSun"/>
          <w:lang w:eastAsia="zh-CN"/>
        </w:rPr>
      </w:pPr>
      <w:r>
        <w:rPr>
          <w:rFonts w:eastAsia="SimSun" w:hint="eastAsia"/>
          <w:lang w:eastAsia="zh-CN"/>
        </w:rPr>
        <w:t>退出条款适用的批量许可协议（如果客户拥有多个批量许可协议）；</w:t>
      </w:r>
    </w:p>
    <w:p w:rsidR="00877D86" w:rsidRDefault="00877D86" w:rsidP="00877D86">
      <w:pPr>
        <w:pStyle w:val="ProductList-Body"/>
        <w:numPr>
          <w:ilvl w:val="0"/>
          <w:numId w:val="8"/>
        </w:numPr>
        <w:spacing w:before="40"/>
        <w:ind w:left="450" w:hanging="270"/>
        <w:rPr>
          <w:rFonts w:eastAsia="SimSun"/>
          <w:lang w:eastAsia="zh-CN"/>
        </w:rPr>
      </w:pPr>
      <w:r>
        <w:rPr>
          <w:rFonts w:eastAsia="SimSun" w:hint="eastAsia"/>
          <w:lang w:eastAsia="zh-CN"/>
        </w:rPr>
        <w:t>客户（或关联公司）退出整个数据处理条款的声明（如要退出整个</w:t>
      </w:r>
      <w:r>
        <w:rPr>
          <w:rFonts w:eastAsia="SimSun"/>
          <w:lang w:eastAsia="zh-CN"/>
        </w:rPr>
        <w:t xml:space="preserve"> DPT</w:t>
      </w:r>
      <w:r>
        <w:rPr>
          <w:rFonts w:eastAsia="SimSun" w:hint="eastAsia"/>
          <w:lang w:eastAsia="zh-CN"/>
        </w:rPr>
        <w:t>）；以及</w:t>
      </w:r>
    </w:p>
    <w:p w:rsidR="00877D86" w:rsidRDefault="00877D86" w:rsidP="00877D86">
      <w:pPr>
        <w:pStyle w:val="ProductList-Body"/>
        <w:numPr>
          <w:ilvl w:val="0"/>
          <w:numId w:val="8"/>
        </w:numPr>
        <w:spacing w:before="40" w:after="120"/>
        <w:ind w:left="461" w:hanging="274"/>
        <w:rPr>
          <w:rFonts w:eastAsia="SimSun"/>
          <w:lang w:eastAsia="zh-CN"/>
        </w:rPr>
      </w:pPr>
      <w:r>
        <w:rPr>
          <w:rFonts w:eastAsia="SimSun" w:hint="eastAsia"/>
          <w:lang w:eastAsia="zh-CN"/>
        </w:rPr>
        <w:t>客户（或关联公司）仅退出标准合同条款的声明（如果仅退出标准合同条款）。</w:t>
      </w:r>
    </w:p>
    <w:p w:rsidR="00877D86" w:rsidRDefault="00877D86" w:rsidP="00877D86">
      <w:pPr>
        <w:pStyle w:val="ProductList-Body"/>
        <w:spacing w:after="120"/>
        <w:rPr>
          <w:rFonts w:eastAsia="SimSun"/>
          <w:lang w:eastAsia="zh-CN"/>
        </w:rPr>
      </w:pPr>
      <w:r>
        <w:rPr>
          <w:rFonts w:eastAsia="SimSun" w:hint="eastAsia"/>
          <w:lang w:eastAsia="zh-CN"/>
        </w:rPr>
        <w:t>根据欧盟委员会</w:t>
      </w:r>
      <w:r>
        <w:rPr>
          <w:rFonts w:eastAsia="SimSun"/>
          <w:lang w:eastAsia="zh-CN"/>
        </w:rPr>
        <w:t xml:space="preserve"> 2010/87/EU</w:t>
      </w:r>
      <w:r>
        <w:rPr>
          <w:rFonts w:eastAsia="SimSun" w:hint="eastAsia"/>
          <w:lang w:eastAsia="zh-CN"/>
        </w:rPr>
        <w:t>（</w:t>
      </w:r>
      <w:r>
        <w:rPr>
          <w:rFonts w:eastAsia="SimSun"/>
          <w:lang w:eastAsia="zh-CN"/>
        </w:rPr>
        <w:t xml:space="preserve">2010 </w:t>
      </w:r>
      <w:r>
        <w:rPr>
          <w:rFonts w:eastAsia="SimSun" w:hint="eastAsia"/>
          <w:lang w:eastAsia="zh-CN"/>
        </w:rPr>
        <w:t>年</w:t>
      </w:r>
      <w:r>
        <w:rPr>
          <w:rFonts w:eastAsia="SimSun"/>
          <w:lang w:eastAsia="zh-CN"/>
        </w:rPr>
        <w:t xml:space="preserve"> 2 </w:t>
      </w:r>
      <w:r>
        <w:rPr>
          <w:rFonts w:eastAsia="SimSun" w:hint="eastAsia"/>
          <w:lang w:eastAsia="zh-CN"/>
        </w:rPr>
        <w:t>月）的规定，在使用标准合同条款需要监管机构批准的国家</w:t>
      </w:r>
      <w:r>
        <w:rPr>
          <w:rFonts w:eastAsia="SimSun"/>
          <w:lang w:eastAsia="zh-CN"/>
        </w:rPr>
        <w:t>/</w:t>
      </w:r>
      <w:r>
        <w:rPr>
          <w:rFonts w:eastAsia="SimSun" w:hint="eastAsia"/>
          <w:lang w:eastAsia="zh-CN"/>
        </w:rPr>
        <w:t>地区，标准合同条款无法用于从该国家</w:t>
      </w:r>
      <w:r>
        <w:rPr>
          <w:rFonts w:eastAsia="SimSun"/>
          <w:lang w:eastAsia="zh-CN"/>
        </w:rPr>
        <w:t>/</w:t>
      </w:r>
      <w:r>
        <w:rPr>
          <w:rFonts w:eastAsia="SimSun" w:hint="eastAsia"/>
          <w:lang w:eastAsia="zh-CN"/>
        </w:rPr>
        <w:t>地区合法出口数据，除非客户获得了监管机构的批准。</w:t>
      </w:r>
    </w:p>
    <w:p w:rsidR="0087594F" w:rsidRPr="00D818C8" w:rsidRDefault="0087594F" w:rsidP="0087594F">
      <w:pPr>
        <w:pStyle w:val="ProductList-Body"/>
        <w:rPr>
          <w:rFonts w:eastAsia="SimSun"/>
          <w:b/>
          <w:lang w:eastAsia="zh-CN"/>
        </w:rPr>
      </w:pPr>
      <w:r w:rsidRPr="00D818C8">
        <w:rPr>
          <w:rFonts w:eastAsia="SimSun"/>
          <w:b/>
          <w:lang w:eastAsia="zh-CN"/>
        </w:rPr>
        <w:t>在</w:t>
      </w:r>
      <w:r w:rsidRPr="00D818C8">
        <w:rPr>
          <w:rFonts w:eastAsia="SimSun"/>
          <w:b/>
          <w:lang w:eastAsia="zh-CN"/>
        </w:rPr>
        <w:t xml:space="preserve"> DPT </w:t>
      </w:r>
      <w:r w:rsidRPr="00D818C8">
        <w:rPr>
          <w:rFonts w:eastAsia="SimSun"/>
          <w:b/>
          <w:lang w:eastAsia="zh-CN"/>
        </w:rPr>
        <w:t>中，条款</w:t>
      </w:r>
      <w:r w:rsidRPr="00ED266C">
        <w:rPr>
          <w:rFonts w:ascii="SimSun" w:eastAsia="SimSun" w:hAnsi="SimSun"/>
          <w:b/>
          <w:lang w:eastAsia="zh-CN"/>
        </w:rPr>
        <w:t>“</w:t>
      </w:r>
      <w:r w:rsidRPr="00D818C8">
        <w:rPr>
          <w:rFonts w:eastAsia="SimSun"/>
          <w:b/>
          <w:lang w:eastAsia="zh-CN"/>
        </w:rPr>
        <w:t>在线服务</w:t>
      </w:r>
      <w:r w:rsidRPr="00ED266C">
        <w:rPr>
          <w:rFonts w:ascii="SimSun" w:eastAsia="SimSun" w:hAnsi="SimSun"/>
          <w:b/>
          <w:lang w:eastAsia="zh-CN"/>
        </w:rPr>
        <w:t>”</w:t>
      </w:r>
      <w:r w:rsidRPr="00D818C8">
        <w:rPr>
          <w:rFonts w:eastAsia="SimSun"/>
          <w:b/>
          <w:lang w:eastAsia="zh-CN"/>
        </w:rPr>
        <w:t>仅适用于下表中的服务（所有预览版除外），且</w:t>
      </w:r>
      <w:r w:rsidRPr="00ED266C">
        <w:rPr>
          <w:rFonts w:ascii="SimSun" w:eastAsia="SimSun" w:hAnsi="SimSun"/>
          <w:b/>
          <w:lang w:eastAsia="zh-CN"/>
        </w:rPr>
        <w:t>“</w:t>
      </w:r>
      <w:r w:rsidRPr="00D818C8">
        <w:rPr>
          <w:rFonts w:eastAsia="SimSun"/>
          <w:b/>
          <w:lang w:eastAsia="zh-CN"/>
        </w:rPr>
        <w:t>客户数据</w:t>
      </w:r>
      <w:r w:rsidRPr="00ED266C">
        <w:rPr>
          <w:rFonts w:ascii="SimSun" w:eastAsia="SimSun" w:hAnsi="SimSun"/>
          <w:b/>
          <w:lang w:eastAsia="zh-CN"/>
        </w:rPr>
        <w:t>”</w:t>
      </w:r>
      <w:r w:rsidRPr="00D818C8">
        <w:rPr>
          <w:rFonts w:eastAsia="SimSun"/>
          <w:b/>
          <w:lang w:eastAsia="zh-CN"/>
        </w:rPr>
        <w:t>仅包含通过使用这些在线服务提供的客户数据。</w:t>
      </w:r>
    </w:p>
    <w:p w:rsidR="00877D86" w:rsidRDefault="00877D86" w:rsidP="00877D86">
      <w:pPr>
        <w:pStyle w:val="ProductList-Body"/>
        <w:rPr>
          <w:rFonts w:eastAsia="SimSun"/>
          <w:lang w:eastAsia="zh-CN"/>
        </w:rPr>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B7B6C" w:rsidRPr="007B6D24" w:rsidTr="00A670E0">
        <w:trPr>
          <w:tblHeader/>
        </w:trPr>
        <w:tc>
          <w:tcPr>
            <w:tcW w:w="10800" w:type="dxa"/>
            <w:gridSpan w:val="2"/>
            <w:shd w:val="clear" w:color="auto" w:fill="0072C6"/>
          </w:tcPr>
          <w:p w:rsidR="008B7B6C" w:rsidRPr="007B6D24" w:rsidRDefault="008B7B6C" w:rsidP="00A670E0">
            <w:pPr>
              <w:pStyle w:val="ProductList-Body"/>
              <w:spacing w:before="20" w:after="20"/>
              <w:rPr>
                <w:rFonts w:ascii="Calibri Light" w:eastAsiaTheme="majorEastAsia" w:hAnsi="Calibri Light"/>
                <w:color w:val="FFFFFF" w:themeColor="background1"/>
                <w:sz w:val="16"/>
                <w:szCs w:val="16"/>
              </w:rPr>
            </w:pPr>
            <w:r w:rsidRPr="007B6D24">
              <w:rPr>
                <w:rFonts w:ascii="Calibri Light" w:eastAsiaTheme="majorEastAsia" w:hAnsi="Calibri Light" w:cs="MS Gothic"/>
                <w:color w:val="FFFFFF" w:themeColor="background1"/>
                <w:sz w:val="16"/>
                <w:szCs w:val="16"/>
              </w:rPr>
              <w:t>在</w:t>
            </w:r>
            <w:r w:rsidRPr="007B6D24">
              <w:rPr>
                <w:rFonts w:ascii="Calibri Light" w:eastAsiaTheme="majorEastAsia" w:hAnsi="Calibri Light" w:cs="MingLiU"/>
                <w:color w:val="FFFFFF" w:themeColor="background1"/>
                <w:sz w:val="16"/>
                <w:szCs w:val="16"/>
              </w:rPr>
              <w:t>线服务</w:t>
            </w:r>
          </w:p>
        </w:tc>
      </w:tr>
      <w:tr w:rsidR="004C1B78" w:rsidRPr="0081072B" w:rsidTr="00A670E0">
        <w:tc>
          <w:tcPr>
            <w:tcW w:w="2610" w:type="dxa"/>
            <w:vAlign w:val="center"/>
          </w:tcPr>
          <w:p w:rsidR="004C1B78" w:rsidRPr="00395161" w:rsidRDefault="004C1B78" w:rsidP="004C1B78">
            <w:pPr>
              <w:pStyle w:val="ProductList-Body"/>
              <w:rPr>
                <w:rFonts w:eastAsia="SimSun"/>
                <w:sz w:val="16"/>
                <w:szCs w:val="16"/>
              </w:rPr>
            </w:pPr>
            <w:r w:rsidRPr="00395161">
              <w:rPr>
                <w:rFonts w:eastAsia="SimSun"/>
                <w:sz w:val="16"/>
                <w:szCs w:val="16"/>
              </w:rPr>
              <w:t xml:space="preserve">Microsoft Dynamics 365 </w:t>
            </w:r>
            <w:r w:rsidRPr="00395161">
              <w:rPr>
                <w:rFonts w:eastAsia="SimSun"/>
                <w:sz w:val="16"/>
                <w:szCs w:val="16"/>
              </w:rPr>
              <w:t>核心服务</w:t>
            </w:r>
          </w:p>
        </w:tc>
        <w:tc>
          <w:tcPr>
            <w:tcW w:w="8190" w:type="dxa"/>
          </w:tcPr>
          <w:p w:rsidR="004C1B78" w:rsidRPr="00395161" w:rsidRDefault="004C1B78" w:rsidP="004C1B78">
            <w:pPr>
              <w:pStyle w:val="ProductList-Body"/>
              <w:rPr>
                <w:rFonts w:eastAsia="SimSun"/>
                <w:sz w:val="16"/>
                <w:szCs w:val="16"/>
              </w:rPr>
            </w:pPr>
            <w:r w:rsidRPr="00395161">
              <w:rPr>
                <w:rFonts w:eastAsia="SimSun"/>
                <w:sz w:val="16"/>
                <w:szCs w:val="16"/>
              </w:rPr>
              <w:t>以下每一服务均可作为独立的服务或包含在</w:t>
            </w:r>
            <w:r w:rsidRPr="00395161">
              <w:rPr>
                <w:rFonts w:eastAsia="SimSun"/>
                <w:sz w:val="16"/>
                <w:szCs w:val="16"/>
              </w:rPr>
              <w:t xml:space="preserve"> Dynamics 365 </w:t>
            </w:r>
            <w:r w:rsidRPr="00395161">
              <w:rPr>
                <w:rFonts w:eastAsia="SimSun"/>
                <w:sz w:val="16"/>
                <w:szCs w:val="16"/>
              </w:rPr>
              <w:t>品牌计划或应用程序中：</w:t>
            </w:r>
            <w:r w:rsidRPr="00395161">
              <w:rPr>
                <w:rFonts w:eastAsia="SimSun"/>
                <w:sz w:val="16"/>
                <w:szCs w:val="16"/>
              </w:rPr>
              <w:t>Microsoft Dynamics 365 for Customer Service</w:t>
            </w:r>
            <w:r w:rsidRPr="00395161">
              <w:rPr>
                <w:rFonts w:eastAsia="SimSun"/>
                <w:sz w:val="16"/>
                <w:szCs w:val="16"/>
              </w:rPr>
              <w:t>、</w:t>
            </w:r>
            <w:r w:rsidRPr="00395161">
              <w:rPr>
                <w:rFonts w:eastAsia="SimSun"/>
                <w:sz w:val="16"/>
                <w:szCs w:val="16"/>
              </w:rPr>
              <w:t>Microsoft Dynamics 365 for Field Service</w:t>
            </w:r>
            <w:r w:rsidRPr="00395161">
              <w:rPr>
                <w:rFonts w:eastAsia="SimSun"/>
                <w:sz w:val="16"/>
                <w:szCs w:val="16"/>
              </w:rPr>
              <w:t>、</w:t>
            </w:r>
            <w:r w:rsidRPr="00395161">
              <w:rPr>
                <w:rFonts w:eastAsia="SimSun"/>
                <w:sz w:val="16"/>
                <w:szCs w:val="16"/>
              </w:rPr>
              <w:t>Microsoft Dynamics 365 for Project Service Automation</w:t>
            </w:r>
            <w:r w:rsidRPr="00395161">
              <w:rPr>
                <w:rFonts w:eastAsia="SimSun"/>
                <w:sz w:val="16"/>
                <w:szCs w:val="16"/>
              </w:rPr>
              <w:t>、</w:t>
            </w:r>
            <w:r w:rsidRPr="00395161">
              <w:rPr>
                <w:rFonts w:eastAsia="SimSun"/>
                <w:sz w:val="16"/>
                <w:szCs w:val="16"/>
              </w:rPr>
              <w:t xml:space="preserve">Microsoft Dynamics 365 for Sales </w:t>
            </w:r>
            <w:r w:rsidRPr="00395161">
              <w:rPr>
                <w:rFonts w:eastAsia="SimSun"/>
                <w:sz w:val="16"/>
                <w:szCs w:val="16"/>
              </w:rPr>
              <w:t>和</w:t>
            </w:r>
            <w:r w:rsidRPr="00395161">
              <w:rPr>
                <w:rFonts w:eastAsia="SimSun"/>
                <w:sz w:val="16"/>
                <w:szCs w:val="16"/>
              </w:rPr>
              <w:t xml:space="preserve"> Microsoft Social Engagement</w:t>
            </w:r>
            <w:r w:rsidRPr="00395161">
              <w:rPr>
                <w:rFonts w:eastAsia="SimSun"/>
                <w:sz w:val="16"/>
                <w:szCs w:val="16"/>
              </w:rPr>
              <w:t>。</w:t>
            </w:r>
            <w:r w:rsidRPr="00395161">
              <w:rPr>
                <w:rFonts w:eastAsia="SimSun"/>
                <w:sz w:val="16"/>
                <w:szCs w:val="16"/>
              </w:rPr>
              <w:t xml:space="preserve">Microsoft Dynamics 365 </w:t>
            </w:r>
            <w:r w:rsidRPr="00395161">
              <w:rPr>
                <w:rFonts w:eastAsia="SimSun"/>
                <w:sz w:val="16"/>
                <w:szCs w:val="16"/>
              </w:rPr>
              <w:t>核心服务不包含</w:t>
            </w:r>
            <w:r w:rsidRPr="00395161">
              <w:rPr>
                <w:rFonts w:eastAsia="SimSun"/>
                <w:sz w:val="16"/>
                <w:szCs w:val="16"/>
              </w:rPr>
              <w:t xml:space="preserve"> (1) Microsoft Dynamics 365 for Operations </w:t>
            </w:r>
            <w:r w:rsidRPr="00395161">
              <w:rPr>
                <w:rFonts w:eastAsia="SimSun"/>
                <w:sz w:val="16"/>
                <w:szCs w:val="16"/>
              </w:rPr>
              <w:t>或</w:t>
            </w:r>
            <w:r w:rsidRPr="00395161">
              <w:rPr>
                <w:rFonts w:eastAsia="SimSun"/>
                <w:sz w:val="16"/>
                <w:szCs w:val="16"/>
              </w:rPr>
              <w:t xml:space="preserve"> Microsoft Dynamics 365 for Financials</w:t>
            </w:r>
            <w:r w:rsidRPr="00395161">
              <w:rPr>
                <w:rFonts w:eastAsia="SimSun"/>
                <w:sz w:val="16"/>
                <w:szCs w:val="16"/>
              </w:rPr>
              <w:t>；</w:t>
            </w:r>
            <w:r w:rsidRPr="00395161">
              <w:rPr>
                <w:rFonts w:eastAsia="SimSun"/>
                <w:sz w:val="16"/>
                <w:szCs w:val="16"/>
              </w:rPr>
              <w:t xml:space="preserve">(2) </w:t>
            </w:r>
            <w:r w:rsidRPr="00395161">
              <w:rPr>
                <w:rFonts w:eastAsia="SimSun"/>
                <w:sz w:val="16"/>
                <w:szCs w:val="16"/>
              </w:rPr>
              <w:t>适用于支持的设备或软件的</w:t>
            </w:r>
            <w:r w:rsidRPr="00395161">
              <w:rPr>
                <w:rFonts w:eastAsia="SimSun"/>
                <w:sz w:val="16"/>
                <w:szCs w:val="16"/>
              </w:rPr>
              <w:t xml:space="preserve"> Microsoft Dynamics 365 </w:t>
            </w:r>
            <w:r w:rsidRPr="00395161">
              <w:rPr>
                <w:rFonts w:eastAsia="SimSun"/>
                <w:sz w:val="16"/>
                <w:szCs w:val="16"/>
              </w:rPr>
              <w:t>服务，包括但不限于适用于应用、平板电脑和</w:t>
            </w:r>
            <w:r w:rsidRPr="00395161">
              <w:rPr>
                <w:rFonts w:eastAsia="SimSun"/>
                <w:sz w:val="16"/>
                <w:szCs w:val="16"/>
              </w:rPr>
              <w:t>/</w:t>
            </w:r>
            <w:r w:rsidRPr="00395161">
              <w:rPr>
                <w:rFonts w:eastAsia="SimSun"/>
                <w:sz w:val="16"/>
                <w:szCs w:val="16"/>
              </w:rPr>
              <w:t>或手机的</w:t>
            </w:r>
            <w:r w:rsidRPr="00395161">
              <w:rPr>
                <w:rFonts w:eastAsia="SimSun"/>
                <w:sz w:val="16"/>
                <w:szCs w:val="16"/>
              </w:rPr>
              <w:t xml:space="preserve"> Microsoft Dynamics 365</w:t>
            </w:r>
            <w:r w:rsidRPr="00395161">
              <w:rPr>
                <w:rFonts w:eastAsia="SimSun"/>
                <w:sz w:val="16"/>
                <w:szCs w:val="16"/>
              </w:rPr>
              <w:t>；或者</w:t>
            </w:r>
            <w:r w:rsidRPr="00395161">
              <w:rPr>
                <w:rFonts w:eastAsia="SimSun"/>
                <w:sz w:val="16"/>
                <w:szCs w:val="16"/>
              </w:rPr>
              <w:t xml:space="preserve"> (3) </w:t>
            </w:r>
            <w:r w:rsidRPr="00395161">
              <w:rPr>
                <w:rFonts w:eastAsia="SimSun"/>
                <w:sz w:val="16"/>
                <w:szCs w:val="16"/>
              </w:rPr>
              <w:t>随</w:t>
            </w:r>
            <w:r w:rsidRPr="00395161">
              <w:rPr>
                <w:rFonts w:eastAsia="SimSun"/>
                <w:sz w:val="16"/>
                <w:szCs w:val="16"/>
              </w:rPr>
              <w:t xml:space="preserve"> Microsoft Dynamics 365 </w:t>
            </w:r>
            <w:r w:rsidRPr="00395161">
              <w:rPr>
                <w:rFonts w:eastAsia="SimSun"/>
                <w:sz w:val="16"/>
                <w:szCs w:val="16"/>
              </w:rPr>
              <w:t>核心服务提供或与之相关的任何其他独立品牌的服务，但相应服务的许可条款中明确规定的情况除外。</w:t>
            </w:r>
          </w:p>
        </w:tc>
      </w:tr>
      <w:tr w:rsidR="00E45ECD" w:rsidRPr="0081072B" w:rsidTr="00A670E0">
        <w:tc>
          <w:tcPr>
            <w:tcW w:w="2610" w:type="dxa"/>
            <w:vAlign w:val="center"/>
          </w:tcPr>
          <w:p w:rsidR="00E45ECD" w:rsidRPr="00F02A35" w:rsidRDefault="00E45ECD" w:rsidP="00E45ECD">
            <w:pPr>
              <w:pStyle w:val="ProductList-Body"/>
              <w:rPr>
                <w:rFonts w:eastAsia="SimSun"/>
                <w:sz w:val="16"/>
                <w:szCs w:val="16"/>
              </w:rPr>
            </w:pPr>
            <w:r w:rsidRPr="00F02A35">
              <w:rPr>
                <w:rFonts w:eastAsia="SimSun"/>
                <w:sz w:val="16"/>
                <w:szCs w:val="16"/>
              </w:rPr>
              <w:t xml:space="preserve">Office 365 </w:t>
            </w:r>
            <w:r w:rsidRPr="00F02A35">
              <w:rPr>
                <w:rFonts w:eastAsia="SimSun"/>
                <w:sz w:val="16"/>
                <w:szCs w:val="16"/>
              </w:rPr>
              <w:t>服务</w:t>
            </w:r>
          </w:p>
        </w:tc>
        <w:tc>
          <w:tcPr>
            <w:tcW w:w="8190" w:type="dxa"/>
          </w:tcPr>
          <w:p w:rsidR="00E45ECD" w:rsidRPr="00F02A35" w:rsidRDefault="00E45ECD" w:rsidP="00E45ECD">
            <w:pPr>
              <w:pStyle w:val="ProductList-Body"/>
              <w:rPr>
                <w:rFonts w:eastAsia="SimSun"/>
                <w:sz w:val="16"/>
                <w:szCs w:val="16"/>
              </w:rPr>
            </w:pPr>
            <w:r w:rsidRPr="00F02A35">
              <w:rPr>
                <w:rFonts w:eastAsia="SimSun"/>
                <w:sz w:val="16"/>
                <w:szCs w:val="16"/>
              </w:rPr>
              <w:t>以下服务，每一个均可作为独立的服务或包括在</w:t>
            </w:r>
            <w:r w:rsidRPr="00F02A35">
              <w:rPr>
                <w:rFonts w:eastAsia="SimSun"/>
                <w:sz w:val="16"/>
                <w:szCs w:val="16"/>
              </w:rPr>
              <w:t xml:space="preserve"> Office 365 </w:t>
            </w:r>
            <w:r w:rsidRPr="00F02A35">
              <w:rPr>
                <w:rFonts w:eastAsia="SimSun"/>
                <w:sz w:val="16"/>
                <w:szCs w:val="16"/>
              </w:rPr>
              <w:t>品牌的计划或套件中：</w:t>
            </w:r>
            <w:r w:rsidRPr="00F02A35">
              <w:rPr>
                <w:rFonts w:eastAsia="SimSun"/>
                <w:sz w:val="16"/>
                <w:szCs w:val="16"/>
              </w:rPr>
              <w:t>Exchange Online</w:t>
            </w:r>
            <w:r w:rsidRPr="00F02A35">
              <w:rPr>
                <w:rFonts w:eastAsia="SimSun"/>
                <w:sz w:val="16"/>
                <w:szCs w:val="16"/>
              </w:rPr>
              <w:t>、</w:t>
            </w:r>
            <w:r w:rsidRPr="00F02A35">
              <w:rPr>
                <w:rFonts w:eastAsia="SimSun"/>
                <w:sz w:val="16"/>
                <w:szCs w:val="16"/>
              </w:rPr>
              <w:t>Exchange Online Archiving</w:t>
            </w:r>
            <w:r w:rsidRPr="00F02A35">
              <w:rPr>
                <w:rFonts w:eastAsia="SimSun"/>
                <w:sz w:val="16"/>
                <w:szCs w:val="16"/>
              </w:rPr>
              <w:t>、</w:t>
            </w:r>
            <w:r w:rsidRPr="00F02A35">
              <w:rPr>
                <w:rFonts w:eastAsia="SimSun"/>
                <w:sz w:val="16"/>
                <w:szCs w:val="16"/>
              </w:rPr>
              <w:t>Exchange Online Protection</w:t>
            </w:r>
            <w:r w:rsidRPr="00F02A35">
              <w:rPr>
                <w:rFonts w:eastAsia="SimSun"/>
                <w:sz w:val="16"/>
                <w:szCs w:val="16"/>
              </w:rPr>
              <w:t>、</w:t>
            </w:r>
            <w:r w:rsidRPr="00F02A35">
              <w:rPr>
                <w:rFonts w:eastAsia="SimSun"/>
                <w:sz w:val="16"/>
                <w:szCs w:val="16"/>
              </w:rPr>
              <w:t xml:space="preserve">Office 365 </w:t>
            </w:r>
            <w:r w:rsidRPr="00F02A35">
              <w:rPr>
                <w:rFonts w:eastAsia="SimSun"/>
                <w:sz w:val="16"/>
                <w:szCs w:val="16"/>
              </w:rPr>
              <w:t>高级威胁防护、</w:t>
            </w:r>
            <w:r w:rsidRPr="00F02A35">
              <w:rPr>
                <w:rFonts w:eastAsia="SimSun"/>
                <w:sz w:val="16"/>
                <w:szCs w:val="16"/>
              </w:rPr>
              <w:t>SharePoint Online</w:t>
            </w:r>
            <w:r w:rsidRPr="00F02A35">
              <w:rPr>
                <w:rFonts w:eastAsia="SimSun"/>
                <w:sz w:val="16"/>
                <w:szCs w:val="16"/>
              </w:rPr>
              <w:t>、</w:t>
            </w:r>
            <w:r w:rsidRPr="00F02A35">
              <w:rPr>
                <w:rFonts w:eastAsia="SimSun"/>
                <w:sz w:val="16"/>
                <w:szCs w:val="16"/>
              </w:rPr>
              <w:t>OneDrive for Business</w:t>
            </w:r>
            <w:r w:rsidRPr="00F02A35">
              <w:rPr>
                <w:rFonts w:eastAsia="SimSun"/>
                <w:sz w:val="16"/>
                <w:szCs w:val="16"/>
              </w:rPr>
              <w:t>、</w:t>
            </w:r>
            <w:r w:rsidRPr="00F02A35">
              <w:rPr>
                <w:rFonts w:eastAsia="SimSun"/>
                <w:sz w:val="16"/>
                <w:szCs w:val="16"/>
              </w:rPr>
              <w:t>Microsoft Planner</w:t>
            </w:r>
            <w:r w:rsidRPr="00F02A35">
              <w:rPr>
                <w:rFonts w:eastAsia="SimSun"/>
                <w:sz w:val="16"/>
                <w:szCs w:val="16"/>
              </w:rPr>
              <w:t>、</w:t>
            </w:r>
            <w:r w:rsidRPr="00F02A35">
              <w:rPr>
                <w:rFonts w:eastAsia="SimSun"/>
                <w:sz w:val="16"/>
                <w:szCs w:val="16"/>
              </w:rPr>
              <w:t>Project Online</w:t>
            </w:r>
            <w:r w:rsidRPr="00F02A35">
              <w:rPr>
                <w:rFonts w:eastAsia="SimSun"/>
                <w:sz w:val="16"/>
                <w:szCs w:val="16"/>
              </w:rPr>
              <w:t>、</w:t>
            </w:r>
            <w:r w:rsidRPr="00F02A35">
              <w:rPr>
                <w:rFonts w:eastAsia="SimSun"/>
                <w:sz w:val="16"/>
                <w:szCs w:val="16"/>
              </w:rPr>
              <w:t>Skype for Business Online</w:t>
            </w:r>
            <w:r w:rsidRPr="00F02A35">
              <w:rPr>
                <w:rFonts w:eastAsia="SimSun"/>
                <w:sz w:val="16"/>
                <w:szCs w:val="16"/>
              </w:rPr>
              <w:t>、</w:t>
            </w:r>
            <w:r w:rsidRPr="00F02A35">
              <w:rPr>
                <w:rFonts w:eastAsia="SimSun"/>
                <w:sz w:val="16"/>
                <w:szCs w:val="16"/>
              </w:rPr>
              <w:t>Sway</w:t>
            </w:r>
            <w:r w:rsidRPr="00F02A35">
              <w:rPr>
                <w:rFonts w:eastAsia="SimSun"/>
                <w:sz w:val="16"/>
                <w:szCs w:val="16"/>
              </w:rPr>
              <w:t>、</w:t>
            </w:r>
            <w:r w:rsidRPr="00F02A35">
              <w:rPr>
                <w:rFonts w:eastAsia="SimSun"/>
                <w:sz w:val="16"/>
                <w:szCs w:val="16"/>
              </w:rPr>
              <w:t>Office Online</w:t>
            </w:r>
            <w:r w:rsidRPr="00F02A35">
              <w:rPr>
                <w:rFonts w:eastAsia="SimSun"/>
                <w:sz w:val="16"/>
                <w:szCs w:val="16"/>
              </w:rPr>
              <w:t>、</w:t>
            </w:r>
            <w:r w:rsidRPr="00F02A35">
              <w:rPr>
                <w:rFonts w:eastAsia="SimSun"/>
                <w:sz w:val="16"/>
                <w:szCs w:val="16"/>
              </w:rPr>
              <w:t>Microsoft MyAnalytics</w:t>
            </w:r>
            <w:r w:rsidRPr="00F02A35">
              <w:rPr>
                <w:rFonts w:eastAsia="SimSun"/>
                <w:sz w:val="16"/>
                <w:szCs w:val="16"/>
              </w:rPr>
              <w:t>、</w:t>
            </w:r>
            <w:r w:rsidRPr="00F02A35">
              <w:rPr>
                <w:rFonts w:eastAsia="SimSun"/>
                <w:sz w:val="16"/>
                <w:szCs w:val="16"/>
              </w:rPr>
              <w:t>Customer Lockbox</w:t>
            </w:r>
            <w:r w:rsidRPr="00F02A35">
              <w:rPr>
                <w:rFonts w:eastAsia="SimSun"/>
                <w:sz w:val="16"/>
                <w:szCs w:val="16"/>
              </w:rPr>
              <w:t>、</w:t>
            </w:r>
            <w:r w:rsidRPr="00F02A35">
              <w:rPr>
                <w:rFonts w:eastAsia="SimSun"/>
                <w:sz w:val="16"/>
                <w:szCs w:val="16"/>
              </w:rPr>
              <w:t xml:space="preserve">Microsoft Bookings </w:t>
            </w:r>
            <w:r w:rsidRPr="00F02A35">
              <w:rPr>
                <w:rFonts w:eastAsia="SimSun"/>
                <w:sz w:val="16"/>
                <w:szCs w:val="16"/>
              </w:rPr>
              <w:t>和</w:t>
            </w:r>
            <w:r w:rsidRPr="00F02A35">
              <w:rPr>
                <w:rFonts w:eastAsia="SimSun"/>
                <w:sz w:val="16"/>
                <w:szCs w:val="16"/>
              </w:rPr>
              <w:t xml:space="preserve"> Yammer Enterprise</w:t>
            </w:r>
            <w:r w:rsidRPr="00F02A35">
              <w:rPr>
                <w:rFonts w:eastAsia="SimSun"/>
                <w:sz w:val="16"/>
                <w:szCs w:val="16"/>
              </w:rPr>
              <w:t>。</w:t>
            </w:r>
            <w:r w:rsidRPr="00F02A35">
              <w:rPr>
                <w:rFonts w:eastAsia="SimSun"/>
                <w:sz w:val="16"/>
                <w:szCs w:val="16"/>
              </w:rPr>
              <w:t xml:space="preserve">Office 365 </w:t>
            </w:r>
            <w:r w:rsidRPr="00F02A35">
              <w:rPr>
                <w:rFonts w:eastAsia="SimSun"/>
                <w:sz w:val="16"/>
                <w:szCs w:val="16"/>
              </w:rPr>
              <w:t>服务不包括</w:t>
            </w:r>
            <w:r w:rsidRPr="00F02A35">
              <w:rPr>
                <w:rFonts w:eastAsia="SimSun"/>
                <w:sz w:val="16"/>
                <w:szCs w:val="16"/>
              </w:rPr>
              <w:t xml:space="preserve"> Office 365 ProPlus</w:t>
            </w:r>
            <w:r w:rsidRPr="00F02A35">
              <w:rPr>
                <w:rFonts w:eastAsia="SimSun"/>
                <w:sz w:val="16"/>
                <w:szCs w:val="16"/>
              </w:rPr>
              <w:t>、在微软控制范围之外运营的任何</w:t>
            </w:r>
            <w:r w:rsidRPr="00F02A35">
              <w:rPr>
                <w:rFonts w:eastAsia="SimSun"/>
                <w:sz w:val="16"/>
                <w:szCs w:val="16"/>
              </w:rPr>
              <w:t xml:space="preserve"> PSTN </w:t>
            </w:r>
            <w:r w:rsidRPr="00F02A35">
              <w:rPr>
                <w:rFonts w:eastAsia="SimSun"/>
                <w:sz w:val="16"/>
                <w:szCs w:val="16"/>
              </w:rPr>
              <w:t>服务部分、任何客户端软件或任何通过</w:t>
            </w:r>
            <w:r w:rsidRPr="00F02A35">
              <w:rPr>
                <w:rFonts w:eastAsia="SimSun"/>
                <w:sz w:val="16"/>
                <w:szCs w:val="16"/>
              </w:rPr>
              <w:t xml:space="preserve"> Office 365 </w:t>
            </w:r>
            <w:r w:rsidRPr="00F02A35">
              <w:rPr>
                <w:rFonts w:eastAsia="SimSun"/>
                <w:sz w:val="16"/>
                <w:szCs w:val="16"/>
              </w:rPr>
              <w:t>品牌计划或套件提供的单独品牌的服务，例如</w:t>
            </w:r>
            <w:r w:rsidRPr="00F02A35">
              <w:rPr>
                <w:rFonts w:eastAsia="SimSun"/>
                <w:sz w:val="16"/>
                <w:szCs w:val="16"/>
              </w:rPr>
              <w:t xml:space="preserve"> Bing </w:t>
            </w:r>
            <w:r w:rsidRPr="00F02A35">
              <w:rPr>
                <w:rFonts w:eastAsia="SimSun"/>
                <w:sz w:val="16"/>
                <w:szCs w:val="16"/>
              </w:rPr>
              <w:t>或品牌名称中带有</w:t>
            </w:r>
            <w:r w:rsidRPr="00F02A35">
              <w:rPr>
                <w:rFonts w:eastAsia="SimSun"/>
                <w:sz w:val="16"/>
                <w:szCs w:val="16"/>
              </w:rPr>
              <w:t>“for Office 365”</w:t>
            </w:r>
            <w:r w:rsidRPr="00F02A35">
              <w:rPr>
                <w:rFonts w:eastAsia="SimSun"/>
                <w:sz w:val="16"/>
                <w:szCs w:val="16"/>
              </w:rPr>
              <w:t>的服务。</w:t>
            </w:r>
          </w:p>
        </w:tc>
      </w:tr>
      <w:tr w:rsidR="004C1B78" w:rsidRPr="0081072B" w:rsidTr="00A670E0">
        <w:tc>
          <w:tcPr>
            <w:tcW w:w="2610" w:type="dxa"/>
            <w:vAlign w:val="center"/>
          </w:tcPr>
          <w:p w:rsidR="004C1B78" w:rsidRPr="00395161" w:rsidRDefault="004C1B78" w:rsidP="004C1B78">
            <w:pPr>
              <w:pStyle w:val="ProductList-Body"/>
              <w:rPr>
                <w:rFonts w:eastAsia="SimSun"/>
                <w:sz w:val="16"/>
                <w:szCs w:val="16"/>
              </w:rPr>
            </w:pPr>
            <w:bookmarkStart w:id="75" w:name="MicrosoftAzureCoreServices"/>
            <w:r w:rsidRPr="00395161">
              <w:rPr>
                <w:rFonts w:eastAsia="SimSun"/>
                <w:sz w:val="16"/>
                <w:szCs w:val="16"/>
              </w:rPr>
              <w:t xml:space="preserve">Microsoft Azure </w:t>
            </w:r>
            <w:r w:rsidRPr="00395161">
              <w:rPr>
                <w:rFonts w:eastAsia="SimSun"/>
                <w:sz w:val="16"/>
                <w:szCs w:val="16"/>
              </w:rPr>
              <w:t>核心服务</w:t>
            </w:r>
            <w:bookmarkEnd w:id="75"/>
          </w:p>
        </w:tc>
        <w:tc>
          <w:tcPr>
            <w:tcW w:w="8190" w:type="dxa"/>
          </w:tcPr>
          <w:p w:rsidR="004C1B78" w:rsidRPr="00395161" w:rsidRDefault="004C1B78" w:rsidP="004C1B78">
            <w:pPr>
              <w:pStyle w:val="ProductList-Body"/>
              <w:rPr>
                <w:rFonts w:eastAsia="SimSun"/>
                <w:sz w:val="16"/>
                <w:szCs w:val="16"/>
              </w:rPr>
            </w:pPr>
            <w:r w:rsidRPr="00395161">
              <w:rPr>
                <w:rFonts w:eastAsia="SimSun"/>
                <w:sz w:val="16"/>
                <w:szCs w:val="16"/>
              </w:rPr>
              <w:t>Active Directory</w:t>
            </w:r>
            <w:r w:rsidRPr="00395161">
              <w:rPr>
                <w:rFonts w:eastAsia="SimSun"/>
                <w:sz w:val="16"/>
                <w:szCs w:val="16"/>
              </w:rPr>
              <w:t>、</w:t>
            </w:r>
            <w:r w:rsidRPr="00395161">
              <w:rPr>
                <w:rFonts w:eastAsia="SimSun"/>
                <w:sz w:val="16"/>
                <w:szCs w:val="16"/>
              </w:rPr>
              <w:t xml:space="preserve">API </w:t>
            </w:r>
            <w:r w:rsidRPr="00395161">
              <w:rPr>
                <w:rFonts w:eastAsia="SimSun"/>
                <w:sz w:val="16"/>
                <w:szCs w:val="16"/>
              </w:rPr>
              <w:t>管理、应用服务（</w:t>
            </w:r>
            <w:r w:rsidRPr="00395161">
              <w:rPr>
                <w:rFonts w:eastAsia="SimSun"/>
                <w:sz w:val="16"/>
                <w:szCs w:val="16"/>
              </w:rPr>
              <w:t xml:space="preserve">API </w:t>
            </w:r>
            <w:r w:rsidRPr="00395161">
              <w:rPr>
                <w:rFonts w:eastAsia="SimSun"/>
                <w:sz w:val="16"/>
                <w:szCs w:val="16"/>
              </w:rPr>
              <w:t>应用、移动应用、</w:t>
            </w:r>
            <w:r w:rsidRPr="00395161">
              <w:rPr>
                <w:rFonts w:eastAsia="SimSun"/>
                <w:sz w:val="16"/>
                <w:szCs w:val="16"/>
              </w:rPr>
              <w:t xml:space="preserve">Web </w:t>
            </w:r>
            <w:r w:rsidRPr="00395161">
              <w:rPr>
                <w:rFonts w:eastAsia="SimSun"/>
                <w:sz w:val="16"/>
                <w:szCs w:val="16"/>
              </w:rPr>
              <w:t>应用）、自动化、备份、批处理、</w:t>
            </w:r>
            <w:r w:rsidRPr="00395161">
              <w:rPr>
                <w:rFonts w:eastAsia="SimSun"/>
                <w:sz w:val="16"/>
                <w:szCs w:val="16"/>
              </w:rPr>
              <w:t xml:space="preserve">BizTalk </w:t>
            </w:r>
            <w:r w:rsidRPr="00395161">
              <w:rPr>
                <w:rFonts w:eastAsia="SimSun"/>
                <w:sz w:val="16"/>
                <w:szCs w:val="16"/>
              </w:rPr>
              <w:t>服务、云服务、</w:t>
            </w:r>
            <w:r w:rsidRPr="00395161">
              <w:rPr>
                <w:rFonts w:eastAsia="SimSun"/>
                <w:sz w:val="16"/>
                <w:szCs w:val="16"/>
              </w:rPr>
              <w:t>DocumentDB</w:t>
            </w:r>
            <w:r w:rsidRPr="00395161">
              <w:rPr>
                <w:rFonts w:eastAsia="SimSun"/>
                <w:sz w:val="16"/>
                <w:szCs w:val="16"/>
              </w:rPr>
              <w:t>、事件中心、</w:t>
            </w:r>
            <w:r w:rsidRPr="00395161">
              <w:rPr>
                <w:rFonts w:eastAsia="SimSun"/>
                <w:sz w:val="16"/>
                <w:szCs w:val="16"/>
              </w:rPr>
              <w:t>Express Route</w:t>
            </w:r>
            <w:r w:rsidRPr="00395161">
              <w:rPr>
                <w:rFonts w:eastAsia="SimSun"/>
                <w:sz w:val="16"/>
                <w:szCs w:val="16"/>
              </w:rPr>
              <w:t>、</w:t>
            </w:r>
            <w:r w:rsidRPr="00395161">
              <w:rPr>
                <w:rFonts w:eastAsia="SimSun"/>
                <w:sz w:val="16"/>
                <w:szCs w:val="16"/>
              </w:rPr>
              <w:t>HDInsight</w:t>
            </w:r>
            <w:r w:rsidRPr="00395161">
              <w:rPr>
                <w:rFonts w:eastAsia="SimSun"/>
                <w:sz w:val="16"/>
                <w:szCs w:val="16"/>
              </w:rPr>
              <w:t>、密钥保管库、负载均衡器、机器学习、管理门户、媒体服务、多重身份验证、通知中心、</w:t>
            </w:r>
            <w:r w:rsidRPr="00395161">
              <w:rPr>
                <w:rFonts w:eastAsia="SimSun"/>
                <w:sz w:val="16"/>
                <w:szCs w:val="16"/>
              </w:rPr>
              <w:t>Operational Insights</w:t>
            </w:r>
            <w:r w:rsidRPr="00395161">
              <w:rPr>
                <w:rFonts w:eastAsia="SimSun"/>
                <w:sz w:val="16"/>
                <w:szCs w:val="16"/>
              </w:rPr>
              <w:t>、</w:t>
            </w:r>
            <w:r w:rsidRPr="00395161">
              <w:rPr>
                <w:rFonts w:eastAsia="SimSun"/>
                <w:sz w:val="16"/>
                <w:szCs w:val="16"/>
              </w:rPr>
              <w:t xml:space="preserve">Redis </w:t>
            </w:r>
            <w:r w:rsidRPr="00395161">
              <w:rPr>
                <w:rFonts w:eastAsia="SimSun"/>
                <w:sz w:val="16"/>
                <w:szCs w:val="16"/>
              </w:rPr>
              <w:t>缓存、</w:t>
            </w:r>
            <w:r w:rsidRPr="00395161">
              <w:rPr>
                <w:rFonts w:eastAsia="SimSun"/>
                <w:sz w:val="16"/>
                <w:szCs w:val="16"/>
              </w:rPr>
              <w:t xml:space="preserve">Rights Management </w:t>
            </w:r>
            <w:r w:rsidRPr="00395161">
              <w:rPr>
                <w:rFonts w:eastAsia="SimSun"/>
                <w:sz w:val="16"/>
                <w:szCs w:val="16"/>
              </w:rPr>
              <w:t>服务、调度程序、服务总线、站点恢复、</w:t>
            </w:r>
            <w:r w:rsidRPr="00395161">
              <w:rPr>
                <w:rFonts w:eastAsia="SimSun"/>
                <w:sz w:val="16"/>
                <w:szCs w:val="16"/>
              </w:rPr>
              <w:t xml:space="preserve">SQL </w:t>
            </w:r>
            <w:r w:rsidRPr="00395161">
              <w:rPr>
                <w:rFonts w:eastAsia="SimSun"/>
                <w:sz w:val="16"/>
                <w:szCs w:val="16"/>
              </w:rPr>
              <w:t>数据库、存储、</w:t>
            </w:r>
            <w:r w:rsidRPr="00395161">
              <w:rPr>
                <w:rFonts w:eastAsia="SimSun"/>
                <w:sz w:val="16"/>
                <w:szCs w:val="16"/>
              </w:rPr>
              <w:t>StorSimple</w:t>
            </w:r>
            <w:r w:rsidRPr="00395161">
              <w:rPr>
                <w:rFonts w:eastAsia="SimSun"/>
                <w:sz w:val="16"/>
                <w:szCs w:val="16"/>
              </w:rPr>
              <w:t>、流分析、流量管理器、虚拟机、虚拟网络、</w:t>
            </w:r>
            <w:r w:rsidRPr="00395161">
              <w:rPr>
                <w:rFonts w:eastAsia="SimSun"/>
                <w:sz w:val="16"/>
                <w:szCs w:val="16"/>
              </w:rPr>
              <w:t xml:space="preserve">Visual Studio Team Services </w:t>
            </w:r>
            <w:r w:rsidRPr="00395161">
              <w:rPr>
                <w:rFonts w:eastAsia="SimSun"/>
                <w:sz w:val="16"/>
                <w:szCs w:val="16"/>
              </w:rPr>
              <w:t>以及工作流程管理器。</w:t>
            </w:r>
          </w:p>
        </w:tc>
      </w:tr>
      <w:tr w:rsidR="008B7B6C" w:rsidRPr="007B6D24" w:rsidTr="00A670E0">
        <w:trPr>
          <w:cantSplit/>
        </w:trPr>
        <w:tc>
          <w:tcPr>
            <w:tcW w:w="2610" w:type="dxa"/>
            <w:vAlign w:val="center"/>
          </w:tcPr>
          <w:p w:rsidR="008B7B6C" w:rsidRPr="005C60BD" w:rsidRDefault="008B7B6C" w:rsidP="00A670E0">
            <w:pPr>
              <w:pStyle w:val="ProductList-Body"/>
              <w:rPr>
                <w:rFonts w:eastAsiaTheme="majorEastAsia"/>
                <w:sz w:val="16"/>
                <w:szCs w:val="16"/>
              </w:rPr>
            </w:pPr>
            <w:r w:rsidRPr="005C60BD">
              <w:rPr>
                <w:rFonts w:eastAsiaTheme="majorEastAsia"/>
                <w:sz w:val="16"/>
                <w:szCs w:val="16"/>
              </w:rPr>
              <w:t xml:space="preserve">Microsoft Intune </w:t>
            </w:r>
            <w:r w:rsidRPr="005C60BD">
              <w:rPr>
                <w:rFonts w:eastAsiaTheme="majorEastAsia" w:cs="MS Gothic"/>
                <w:sz w:val="16"/>
                <w:szCs w:val="16"/>
              </w:rPr>
              <w:t>在</w:t>
            </w:r>
            <w:r w:rsidRPr="005C60BD">
              <w:rPr>
                <w:rFonts w:eastAsiaTheme="majorEastAsia" w:cs="MingLiU"/>
                <w:sz w:val="16"/>
                <w:szCs w:val="16"/>
              </w:rPr>
              <w:t>线服务</w:t>
            </w:r>
          </w:p>
        </w:tc>
        <w:tc>
          <w:tcPr>
            <w:tcW w:w="8190" w:type="dxa"/>
          </w:tcPr>
          <w:p w:rsidR="008B7B6C" w:rsidRPr="005C60BD" w:rsidRDefault="008B7B6C" w:rsidP="00A670E0">
            <w:pPr>
              <w:pStyle w:val="ProductList-Body"/>
              <w:rPr>
                <w:rFonts w:eastAsiaTheme="majorEastAsia"/>
                <w:sz w:val="16"/>
                <w:szCs w:val="16"/>
              </w:rPr>
            </w:pPr>
            <w:r w:rsidRPr="005C60BD">
              <w:rPr>
                <w:rFonts w:eastAsiaTheme="majorEastAsia"/>
                <w:sz w:val="16"/>
                <w:szCs w:val="16"/>
              </w:rPr>
              <w:t xml:space="preserve">Microsoft Intune </w:t>
            </w:r>
            <w:r w:rsidRPr="005C60BD">
              <w:rPr>
                <w:rFonts w:eastAsiaTheme="majorEastAsia" w:cs="MS Gothic"/>
                <w:sz w:val="16"/>
                <w:szCs w:val="16"/>
              </w:rPr>
              <w:t>的云服</w:t>
            </w:r>
            <w:r w:rsidRPr="005C60BD">
              <w:rPr>
                <w:rFonts w:eastAsiaTheme="majorEastAsia" w:cs="MingLiU"/>
                <w:sz w:val="16"/>
                <w:szCs w:val="16"/>
              </w:rPr>
              <w:t>务部分，例如</w:t>
            </w:r>
            <w:r w:rsidRPr="005C60BD">
              <w:rPr>
                <w:rFonts w:eastAsiaTheme="majorEastAsia"/>
                <w:sz w:val="16"/>
                <w:szCs w:val="16"/>
              </w:rPr>
              <w:t xml:space="preserve"> Microsoft Intune </w:t>
            </w:r>
            <w:r w:rsidRPr="005C60BD">
              <w:rPr>
                <w:rFonts w:eastAsiaTheme="majorEastAsia" w:cs="MS Gothic"/>
                <w:sz w:val="16"/>
                <w:szCs w:val="16"/>
              </w:rPr>
              <w:t>附加</w:t>
            </w:r>
            <w:r w:rsidRPr="005C60BD">
              <w:rPr>
                <w:rFonts w:eastAsiaTheme="majorEastAsia" w:cs="MingLiU"/>
                <w:sz w:val="16"/>
                <w:szCs w:val="16"/>
              </w:rPr>
              <w:t>产品或</w:t>
            </w:r>
            <w:r w:rsidRPr="005C60BD">
              <w:rPr>
                <w:rFonts w:eastAsiaTheme="majorEastAsia"/>
                <w:sz w:val="16"/>
                <w:szCs w:val="16"/>
              </w:rPr>
              <w:t xml:space="preserve"> Microsoft Intune </w:t>
            </w:r>
            <w:r w:rsidRPr="005C60BD">
              <w:rPr>
                <w:rFonts w:eastAsiaTheme="majorEastAsia" w:cs="MS Gothic"/>
                <w:sz w:val="16"/>
                <w:szCs w:val="16"/>
              </w:rPr>
              <w:t>提供的管理服</w:t>
            </w:r>
            <w:r w:rsidRPr="005C60BD">
              <w:rPr>
                <w:rFonts w:eastAsiaTheme="majorEastAsia" w:cs="MingLiU"/>
                <w:sz w:val="16"/>
                <w:szCs w:val="16"/>
              </w:rPr>
              <w:t>务，例如适用于</w:t>
            </w:r>
            <w:r w:rsidRPr="005C60BD">
              <w:rPr>
                <w:rFonts w:eastAsiaTheme="majorEastAsia"/>
                <w:sz w:val="16"/>
                <w:szCs w:val="16"/>
              </w:rPr>
              <w:t xml:space="preserve"> Office 365 </w:t>
            </w:r>
            <w:r w:rsidRPr="005C60BD">
              <w:rPr>
                <w:rFonts w:eastAsiaTheme="majorEastAsia" w:cs="MS Gothic"/>
                <w:sz w:val="16"/>
                <w:szCs w:val="16"/>
              </w:rPr>
              <w:t>的移</w:t>
            </w:r>
            <w:r w:rsidRPr="005C60BD">
              <w:rPr>
                <w:rFonts w:eastAsiaTheme="majorEastAsia" w:cs="MingLiU"/>
                <w:sz w:val="16"/>
                <w:szCs w:val="16"/>
              </w:rPr>
              <w:t>动设备管理。</w:t>
            </w:r>
          </w:p>
        </w:tc>
      </w:tr>
      <w:tr w:rsidR="008B7B6C" w:rsidRPr="007B6D24" w:rsidTr="00A670E0">
        <w:tc>
          <w:tcPr>
            <w:tcW w:w="2610" w:type="dxa"/>
            <w:vAlign w:val="center"/>
          </w:tcPr>
          <w:p w:rsidR="008B7B6C" w:rsidRPr="005C60BD" w:rsidRDefault="008B7B6C" w:rsidP="00A670E0">
            <w:pPr>
              <w:pStyle w:val="ProductList-Body"/>
              <w:rPr>
                <w:rFonts w:eastAsiaTheme="majorEastAsia"/>
                <w:sz w:val="16"/>
                <w:szCs w:val="16"/>
              </w:rPr>
            </w:pPr>
            <w:r w:rsidRPr="005C60BD">
              <w:rPr>
                <w:rFonts w:eastAsiaTheme="majorEastAsia"/>
                <w:sz w:val="16"/>
                <w:szCs w:val="16"/>
              </w:rPr>
              <w:t xml:space="preserve">Microsoft Power BI </w:t>
            </w:r>
            <w:r w:rsidRPr="005C60BD">
              <w:rPr>
                <w:rFonts w:eastAsiaTheme="majorEastAsia" w:cs="MS Gothic"/>
                <w:sz w:val="16"/>
                <w:szCs w:val="16"/>
              </w:rPr>
              <w:t>服</w:t>
            </w:r>
            <w:r w:rsidRPr="005C60BD">
              <w:rPr>
                <w:rFonts w:eastAsiaTheme="majorEastAsia" w:cs="MingLiU"/>
                <w:sz w:val="16"/>
                <w:szCs w:val="16"/>
              </w:rPr>
              <w:t>务</w:t>
            </w:r>
          </w:p>
        </w:tc>
        <w:tc>
          <w:tcPr>
            <w:tcW w:w="8190" w:type="dxa"/>
          </w:tcPr>
          <w:p w:rsidR="008B7B6C" w:rsidRPr="005C60BD" w:rsidRDefault="008B7B6C" w:rsidP="00A670E0">
            <w:pPr>
              <w:pStyle w:val="ProductList-Body"/>
              <w:rPr>
                <w:rFonts w:eastAsiaTheme="majorEastAsia"/>
                <w:sz w:val="16"/>
                <w:szCs w:val="16"/>
              </w:rPr>
            </w:pPr>
            <w:r w:rsidRPr="005C60BD">
              <w:rPr>
                <w:rFonts w:eastAsiaTheme="majorEastAsia"/>
                <w:sz w:val="16"/>
                <w:szCs w:val="16"/>
              </w:rPr>
              <w:t xml:space="preserve">Microsoft Power BI </w:t>
            </w:r>
            <w:r w:rsidRPr="005C60BD">
              <w:rPr>
                <w:rFonts w:eastAsiaTheme="majorEastAsia" w:cs="MS Gothic"/>
                <w:sz w:val="16"/>
                <w:szCs w:val="16"/>
              </w:rPr>
              <w:t>的云服</w:t>
            </w:r>
            <w:r w:rsidRPr="005C60BD">
              <w:rPr>
                <w:rFonts w:eastAsiaTheme="majorEastAsia" w:cs="MingLiU"/>
                <w:sz w:val="16"/>
                <w:szCs w:val="16"/>
              </w:rPr>
              <w:t>务部分作为独立服务或包含在</w:t>
            </w:r>
            <w:r w:rsidRPr="005C60BD">
              <w:rPr>
                <w:rFonts w:eastAsiaTheme="majorEastAsia"/>
                <w:sz w:val="16"/>
                <w:szCs w:val="16"/>
              </w:rPr>
              <w:t xml:space="preserve"> Office 365 </w:t>
            </w:r>
            <w:r w:rsidRPr="005C60BD">
              <w:rPr>
                <w:rFonts w:eastAsiaTheme="majorEastAsia" w:cs="MS Gothic"/>
                <w:sz w:val="16"/>
                <w:szCs w:val="16"/>
              </w:rPr>
              <w:t>品牌</w:t>
            </w:r>
            <w:r w:rsidRPr="005C60BD">
              <w:rPr>
                <w:rFonts w:eastAsiaTheme="majorEastAsia" w:cs="MingLiU"/>
                <w:sz w:val="16"/>
                <w:szCs w:val="16"/>
              </w:rPr>
              <w:t>计划或套件中提供，但不包括数据目录功能、</w:t>
            </w:r>
            <w:r w:rsidRPr="005C60BD">
              <w:rPr>
                <w:rFonts w:eastAsiaTheme="majorEastAsia"/>
                <w:sz w:val="16"/>
                <w:szCs w:val="16"/>
              </w:rPr>
              <w:t xml:space="preserve">Power BI </w:t>
            </w:r>
            <w:r w:rsidRPr="005C60BD">
              <w:rPr>
                <w:rFonts w:eastAsiaTheme="majorEastAsia" w:cs="MS Gothic"/>
                <w:sz w:val="16"/>
                <w:szCs w:val="16"/>
              </w:rPr>
              <w:t>移</w:t>
            </w:r>
            <w:r w:rsidRPr="005C60BD">
              <w:rPr>
                <w:rFonts w:eastAsiaTheme="majorEastAsia" w:cs="MingLiU"/>
                <w:sz w:val="16"/>
                <w:szCs w:val="16"/>
              </w:rPr>
              <w:t>动应用程序或</w:t>
            </w:r>
            <w:r w:rsidRPr="005C60BD">
              <w:rPr>
                <w:rFonts w:eastAsiaTheme="majorEastAsia"/>
                <w:sz w:val="16"/>
                <w:szCs w:val="16"/>
              </w:rPr>
              <w:t xml:space="preserve"> Power BI Desktop</w:t>
            </w:r>
            <w:r w:rsidRPr="005C60BD">
              <w:rPr>
                <w:rFonts w:eastAsiaTheme="majorEastAsia" w:cs="MS Gothic"/>
                <w:sz w:val="16"/>
                <w:szCs w:val="16"/>
              </w:rPr>
              <w:t>。</w:t>
            </w:r>
          </w:p>
        </w:tc>
      </w:tr>
    </w:tbl>
    <w:p w:rsidR="008A16A0" w:rsidRPr="00B63D45" w:rsidRDefault="008A16A0" w:rsidP="008A16A0">
      <w:pPr>
        <w:pStyle w:val="ProductList-Body"/>
        <w:rPr>
          <w:rFonts w:eastAsia="SimSun"/>
        </w:rPr>
      </w:pPr>
    </w:p>
    <w:p w:rsidR="008C24C7" w:rsidRPr="00046F4D" w:rsidRDefault="008C24C7" w:rsidP="008C24C7">
      <w:pPr>
        <w:pStyle w:val="ProductList-SubSubSectionHeading"/>
        <w:keepNext/>
        <w:outlineLvl w:val="2"/>
        <w:rPr>
          <w:rFonts w:eastAsia="SimSun"/>
        </w:rPr>
      </w:pPr>
      <w:bookmarkStart w:id="76" w:name="DataProcessingTerms_DataatRest"/>
      <w:bookmarkStart w:id="77" w:name="_Toc457466419"/>
      <w:bookmarkStart w:id="78" w:name="_Toc453946599"/>
      <w:bookmarkStart w:id="79" w:name="_Toc469558833"/>
      <w:r w:rsidRPr="00046F4D">
        <w:rPr>
          <w:rFonts w:eastAsia="SimSun"/>
        </w:rPr>
        <w:t>静态客户数据的位置</w:t>
      </w:r>
      <w:bookmarkEnd w:id="76"/>
      <w:bookmarkEnd w:id="77"/>
      <w:bookmarkEnd w:id="78"/>
      <w:bookmarkEnd w:id="79"/>
    </w:p>
    <w:p w:rsidR="008C24C7" w:rsidRPr="00046F4D" w:rsidRDefault="008C24C7" w:rsidP="008C24C7">
      <w:pPr>
        <w:pStyle w:val="ProductList-Body"/>
        <w:keepNext/>
        <w:rPr>
          <w:rFonts w:eastAsia="SimSun"/>
        </w:rPr>
      </w:pPr>
      <w:r w:rsidRPr="00046F4D">
        <w:rPr>
          <w:rFonts w:eastAsia="SimSun"/>
        </w:rPr>
        <w:t xml:space="preserve">Microsoft </w:t>
      </w:r>
      <w:r w:rsidRPr="00046F4D">
        <w:rPr>
          <w:rFonts w:eastAsia="SimSun"/>
        </w:rPr>
        <w:t>将静态客户数据存储在特定的大范围地理区域（以下均简称</w:t>
      </w:r>
      <w:r w:rsidRPr="004A521E">
        <w:rPr>
          <w:rFonts w:ascii="SimSun" w:eastAsia="SimSun" w:hAnsi="SimSun"/>
        </w:rPr>
        <w:t>“</w:t>
      </w:r>
      <w:r w:rsidRPr="00046F4D">
        <w:rPr>
          <w:rFonts w:eastAsia="SimSun"/>
        </w:rPr>
        <w:t>地理区域</w:t>
      </w:r>
      <w:r w:rsidRPr="004A521E">
        <w:rPr>
          <w:rFonts w:ascii="SimSun" w:eastAsia="SimSun" w:hAnsi="SimSun"/>
        </w:rPr>
        <w:t>”</w:t>
      </w:r>
      <w:r w:rsidRPr="00046F4D">
        <w:rPr>
          <w:rFonts w:eastAsia="SimSun"/>
        </w:rPr>
        <w:t>）中，如下所述：</w:t>
      </w:r>
    </w:p>
    <w:p w:rsidR="008C24C7" w:rsidRPr="00046F4D" w:rsidRDefault="00E45ECD" w:rsidP="008C24C7">
      <w:pPr>
        <w:pStyle w:val="ProductList-Body"/>
        <w:keepNext/>
        <w:numPr>
          <w:ilvl w:val="0"/>
          <w:numId w:val="9"/>
        </w:numPr>
        <w:ind w:left="450" w:hanging="270"/>
        <w:rPr>
          <w:rFonts w:eastAsia="SimSun"/>
        </w:rPr>
      </w:pPr>
      <w:r w:rsidRPr="00F02A35">
        <w:rPr>
          <w:rFonts w:eastAsia="SimSun"/>
          <w:b/>
        </w:rPr>
        <w:t xml:space="preserve">Office 365 </w:t>
      </w:r>
      <w:r w:rsidRPr="00F02A35">
        <w:rPr>
          <w:rFonts w:eastAsia="SimSun"/>
          <w:b/>
        </w:rPr>
        <w:t>服务。</w:t>
      </w:r>
      <w:r w:rsidRPr="00F02A35">
        <w:rPr>
          <w:rFonts w:eastAsia="SimSun"/>
        </w:rPr>
        <w:t>如果客户将其租户配置在澳大利亚、加拿大、欧盟、印度、日本或美国（上述各地理区域），则</w:t>
      </w:r>
      <w:r w:rsidRPr="00F02A35">
        <w:rPr>
          <w:rFonts w:eastAsia="SimSun"/>
        </w:rPr>
        <w:t xml:space="preserve"> Microsoft </w:t>
      </w:r>
      <w:r w:rsidRPr="00F02A35">
        <w:rPr>
          <w:rFonts w:eastAsia="SimSun"/>
        </w:rPr>
        <w:t>仅会将以下静态客户数据存储在相应地理区域：</w:t>
      </w:r>
      <w:r w:rsidRPr="00F02A35">
        <w:rPr>
          <w:rFonts w:eastAsia="SimSun"/>
        </w:rPr>
        <w:t xml:space="preserve">(1) Exchange Online </w:t>
      </w:r>
      <w:r w:rsidRPr="00F02A35">
        <w:rPr>
          <w:rFonts w:eastAsia="SimSun"/>
        </w:rPr>
        <w:t>邮箱内容（电子邮件正文、日历条目和电子邮件附件内容），</w:t>
      </w:r>
      <w:r w:rsidRPr="00F02A35">
        <w:rPr>
          <w:rFonts w:eastAsia="SimSun"/>
        </w:rPr>
        <w:t xml:space="preserve">(2) SharePoint Online </w:t>
      </w:r>
      <w:r w:rsidRPr="00F02A35">
        <w:rPr>
          <w:rFonts w:eastAsia="SimSun"/>
        </w:rPr>
        <w:t>站点内容和存储在该站点中的文件，以及</w:t>
      </w:r>
      <w:r w:rsidRPr="00F02A35">
        <w:rPr>
          <w:rFonts w:eastAsia="SimSun"/>
        </w:rPr>
        <w:t xml:space="preserve"> Project Online </w:t>
      </w:r>
      <w:r w:rsidRPr="00F02A35">
        <w:rPr>
          <w:rFonts w:eastAsia="SimSun"/>
        </w:rPr>
        <w:t>数据，</w:t>
      </w:r>
      <w:r w:rsidRPr="00F02A35">
        <w:rPr>
          <w:rFonts w:eastAsia="SimSun"/>
        </w:rPr>
        <w:t xml:space="preserve">(3) </w:t>
      </w:r>
      <w:r w:rsidRPr="00F02A35">
        <w:rPr>
          <w:rFonts w:eastAsia="SimSun"/>
        </w:rPr>
        <w:t>上传至</w:t>
      </w:r>
      <w:r w:rsidRPr="00F02A35">
        <w:rPr>
          <w:rFonts w:eastAsia="SimSun"/>
        </w:rPr>
        <w:t xml:space="preserve"> OneDrive for Business </w:t>
      </w:r>
      <w:r w:rsidRPr="00F02A35">
        <w:rPr>
          <w:rFonts w:eastAsia="SimSun"/>
        </w:rPr>
        <w:t>的文件</w:t>
      </w:r>
      <w:r w:rsidR="008C24C7" w:rsidRPr="00046F4D">
        <w:rPr>
          <w:rFonts w:eastAsia="SimSun"/>
        </w:rPr>
        <w:t>。</w:t>
      </w:r>
    </w:p>
    <w:p w:rsidR="00065444" w:rsidRPr="00E56263" w:rsidRDefault="00065444" w:rsidP="00065444">
      <w:pPr>
        <w:pStyle w:val="ProductList-Body"/>
        <w:numPr>
          <w:ilvl w:val="0"/>
          <w:numId w:val="9"/>
        </w:numPr>
        <w:ind w:left="450" w:hanging="270"/>
        <w:rPr>
          <w:rFonts w:eastAsia="SimSun"/>
          <w:lang w:eastAsia="zh-CN"/>
        </w:rPr>
      </w:pPr>
      <w:r w:rsidRPr="00E56263">
        <w:rPr>
          <w:rFonts w:eastAsia="SimSun"/>
          <w:b/>
          <w:lang w:eastAsia="zh-CN"/>
        </w:rPr>
        <w:t xml:space="preserve">Microsoft Intune </w:t>
      </w:r>
      <w:r w:rsidRPr="00E56263">
        <w:rPr>
          <w:rFonts w:eastAsia="SimSun"/>
          <w:b/>
          <w:lang w:eastAsia="zh-CN"/>
        </w:rPr>
        <w:t>在线服务</w:t>
      </w:r>
      <w:r w:rsidRPr="001E52A2">
        <w:rPr>
          <w:rFonts w:eastAsia="SimSun"/>
          <w:b/>
          <w:lang w:eastAsia="zh-CN"/>
        </w:rPr>
        <w:t>。</w:t>
      </w:r>
      <w:r w:rsidRPr="00E56263">
        <w:rPr>
          <w:rFonts w:eastAsia="SimSun"/>
          <w:lang w:eastAsia="zh-CN"/>
        </w:rPr>
        <w:t>客户配置租户帐户时，需要选择可存储静态客户数据的可用地理区域。除非</w:t>
      </w:r>
      <w:r w:rsidRPr="00E56263">
        <w:rPr>
          <w:rFonts w:eastAsia="SimSun"/>
          <w:lang w:eastAsia="zh-CN"/>
        </w:rPr>
        <w:t xml:space="preserve"> Microsoft Intune </w:t>
      </w:r>
      <w:r w:rsidRPr="00E56263">
        <w:rPr>
          <w:rFonts w:eastAsia="SimSun"/>
          <w:lang w:eastAsia="zh-CN"/>
        </w:rPr>
        <w:t>信任中心的</w:t>
      </w:r>
      <w:r w:rsidRPr="00E56263">
        <w:rPr>
          <w:rFonts w:eastAsia="SimSun"/>
          <w:lang w:eastAsia="zh-CN"/>
        </w:rPr>
        <w:t>“</w:t>
      </w:r>
      <w:r w:rsidRPr="00E56263">
        <w:rPr>
          <w:rFonts w:eastAsia="SimSun"/>
          <w:lang w:eastAsia="zh-CN"/>
        </w:rPr>
        <w:t>数据位置</w:t>
      </w:r>
      <w:r w:rsidRPr="00E56263">
        <w:rPr>
          <w:rFonts w:eastAsia="SimSun"/>
          <w:lang w:eastAsia="zh-CN"/>
        </w:rPr>
        <w:t>”</w:t>
      </w:r>
      <w:r w:rsidRPr="00E56263">
        <w:rPr>
          <w:rFonts w:eastAsia="SimSun"/>
          <w:lang w:eastAsia="zh-CN"/>
        </w:rPr>
        <w:t>一节另有规定，否则微软将不会在客户选择的地理区域外部传输客户数据。</w:t>
      </w:r>
    </w:p>
    <w:p w:rsidR="004C1B78" w:rsidRPr="00395161" w:rsidRDefault="004C1B78" w:rsidP="004C1B78">
      <w:pPr>
        <w:pStyle w:val="ProductList-Body"/>
        <w:numPr>
          <w:ilvl w:val="0"/>
          <w:numId w:val="9"/>
        </w:numPr>
        <w:ind w:left="450" w:hanging="270"/>
        <w:rPr>
          <w:rFonts w:eastAsia="SimSun"/>
        </w:rPr>
      </w:pPr>
      <w:r w:rsidRPr="00395161">
        <w:rPr>
          <w:rFonts w:eastAsia="SimSun"/>
          <w:b/>
        </w:rPr>
        <w:t xml:space="preserve">Microsoft Power BI </w:t>
      </w:r>
      <w:r w:rsidRPr="00395161">
        <w:rPr>
          <w:rFonts w:eastAsia="SimSun"/>
          <w:b/>
        </w:rPr>
        <w:t>服务</w:t>
      </w:r>
      <w:r w:rsidRPr="00DD4969">
        <w:rPr>
          <w:rFonts w:eastAsia="SimSun"/>
          <w:b/>
        </w:rPr>
        <w:t>。</w:t>
      </w:r>
      <w:r w:rsidRPr="00395161">
        <w:rPr>
          <w:rFonts w:eastAsia="SimSun"/>
        </w:rPr>
        <w:t>如果客户将其租户配置在澳大利亚、欧盟或美国，则</w:t>
      </w:r>
      <w:r w:rsidRPr="00395161">
        <w:rPr>
          <w:rFonts w:eastAsia="SimSun"/>
        </w:rPr>
        <w:t xml:space="preserve"> Microsoft </w:t>
      </w:r>
      <w:r w:rsidRPr="00395161">
        <w:rPr>
          <w:rFonts w:eastAsia="SimSun"/>
        </w:rPr>
        <w:t>会仅将</w:t>
      </w:r>
      <w:r w:rsidRPr="00395161">
        <w:rPr>
          <w:rFonts w:eastAsia="SimSun"/>
        </w:rPr>
        <w:t xml:space="preserve"> Microsoft Power BI </w:t>
      </w:r>
      <w:r w:rsidRPr="00395161">
        <w:rPr>
          <w:rFonts w:eastAsia="SimSun"/>
        </w:rPr>
        <w:t>静态客户数据存储在相应地理区域。</w:t>
      </w:r>
    </w:p>
    <w:p w:rsidR="004C1B78" w:rsidRPr="00395161" w:rsidRDefault="004C1B78" w:rsidP="004C1B78">
      <w:pPr>
        <w:pStyle w:val="ProductList-Body"/>
        <w:numPr>
          <w:ilvl w:val="0"/>
          <w:numId w:val="9"/>
        </w:numPr>
        <w:ind w:left="450" w:hanging="270"/>
        <w:rPr>
          <w:rFonts w:eastAsia="SimSun"/>
        </w:rPr>
      </w:pPr>
      <w:r w:rsidRPr="00395161">
        <w:rPr>
          <w:rFonts w:eastAsia="SimSun"/>
          <w:b/>
        </w:rPr>
        <w:lastRenderedPageBreak/>
        <w:t xml:space="preserve">Microsoft Azure </w:t>
      </w:r>
      <w:r w:rsidRPr="00395161">
        <w:rPr>
          <w:rFonts w:eastAsia="SimSun"/>
          <w:b/>
        </w:rPr>
        <w:t>核心服务</w:t>
      </w:r>
      <w:r w:rsidRPr="00DD4969">
        <w:rPr>
          <w:rFonts w:eastAsia="SimSun"/>
          <w:b/>
        </w:rPr>
        <w:t>。</w:t>
      </w:r>
      <w:r w:rsidRPr="00395161">
        <w:rPr>
          <w:rFonts w:eastAsia="SimSun"/>
        </w:rPr>
        <w:t>如果客户将特定服务配置为在某个地理区域内部部署，则对于该服务，微软会将静态客户数据存储在该特定的地理区域。客户无法将某些服务配置为在特定的地理区域或美国以外的区域部署，并且这些服务可能会在其他位置存储备份，详见</w:t>
      </w:r>
      <w:r w:rsidRPr="00395161">
        <w:rPr>
          <w:rFonts w:eastAsia="SimSun"/>
        </w:rPr>
        <w:t xml:space="preserve"> Microsoft Azure </w:t>
      </w:r>
      <w:r w:rsidRPr="00395161">
        <w:rPr>
          <w:rFonts w:eastAsia="SimSun"/>
        </w:rPr>
        <w:t>信任中心的规定（微软可能会不时更新规定，但微软不会在正式发布的内容中针对现有服务添加例外情况）。</w:t>
      </w:r>
    </w:p>
    <w:p w:rsidR="004C1B78" w:rsidRPr="00395161" w:rsidRDefault="004C1B78" w:rsidP="004C1B78">
      <w:pPr>
        <w:pStyle w:val="ProductList-Body"/>
        <w:numPr>
          <w:ilvl w:val="0"/>
          <w:numId w:val="9"/>
        </w:numPr>
        <w:spacing w:after="120"/>
        <w:ind w:left="450" w:hanging="270"/>
        <w:rPr>
          <w:rFonts w:eastAsia="SimSun"/>
        </w:rPr>
      </w:pPr>
      <w:r w:rsidRPr="00395161">
        <w:rPr>
          <w:rFonts w:eastAsia="SimSun"/>
          <w:b/>
        </w:rPr>
        <w:t xml:space="preserve">Microsoft Dynamics 365 </w:t>
      </w:r>
      <w:r w:rsidRPr="00395161">
        <w:rPr>
          <w:rFonts w:eastAsia="SimSun"/>
          <w:b/>
        </w:rPr>
        <w:t>核心服务</w:t>
      </w:r>
      <w:r w:rsidRPr="00DD4969">
        <w:rPr>
          <w:rFonts w:eastAsia="SimSun"/>
          <w:b/>
        </w:rPr>
        <w:t>。</w:t>
      </w:r>
      <w:r w:rsidR="00EE15B2" w:rsidRPr="00346CDF">
        <w:rPr>
          <w:rFonts w:eastAsia="SimSun" w:hAnsi="SimSun"/>
        </w:rPr>
        <w:t>除</w:t>
      </w:r>
      <w:r w:rsidR="00EE15B2" w:rsidRPr="00346CDF">
        <w:rPr>
          <w:rFonts w:eastAsia="SimSun"/>
        </w:rPr>
        <w:t xml:space="preserve"> Microsoft Social Engagement </w:t>
      </w:r>
      <w:r w:rsidR="00EE15B2" w:rsidRPr="00346CDF">
        <w:rPr>
          <w:rFonts w:eastAsia="SimSun" w:hAnsi="SimSun"/>
        </w:rPr>
        <w:t>之外，如果客户在美国或欧盟内配置其实例，</w:t>
      </w:r>
      <w:r w:rsidR="00EE15B2" w:rsidRPr="00346CDF">
        <w:rPr>
          <w:rFonts w:eastAsia="SimSun"/>
        </w:rPr>
        <w:t xml:space="preserve">Microsoft </w:t>
      </w:r>
      <w:r w:rsidR="00EE15B2" w:rsidRPr="00346CDF">
        <w:rPr>
          <w:rFonts w:eastAsia="SimSun" w:hAnsi="SimSun"/>
        </w:rPr>
        <w:t>将把其静态客户数据存储在上述任何地理区域内，仅限于</w:t>
      </w:r>
      <w:r w:rsidR="00EE15B2" w:rsidRPr="00346CDF">
        <w:rPr>
          <w:rFonts w:eastAsia="SimSun"/>
        </w:rPr>
        <w:t xml:space="preserve"> Microsoft Dynamics 365 </w:t>
      </w:r>
      <w:r w:rsidR="00EE15B2" w:rsidRPr="00346CDF">
        <w:rPr>
          <w:rFonts w:eastAsia="SimSun" w:hAnsi="SimSun"/>
        </w:rPr>
        <w:t>核心服务管理的实体</w:t>
      </w:r>
      <w:r w:rsidRPr="00395161">
        <w:rPr>
          <w:rFonts w:eastAsia="SimSun"/>
        </w:rPr>
        <w:t>。不得将某些实体配置为在任何特定地理区域或美国之外存储，但是可以在其它位置复制这些实体，详见</w:t>
      </w:r>
      <w:r w:rsidRPr="00395161">
        <w:rPr>
          <w:rFonts w:eastAsia="SimSun"/>
        </w:rPr>
        <w:t xml:space="preserve"> Microsoft Dynamics 365 </w:t>
      </w:r>
      <w:r w:rsidRPr="00395161">
        <w:rPr>
          <w:rFonts w:eastAsia="SimSun"/>
        </w:rPr>
        <w:t>信任中心的规定。</w:t>
      </w:r>
    </w:p>
    <w:p w:rsidR="008A16A0" w:rsidRDefault="008A16A0" w:rsidP="008A16A0">
      <w:pPr>
        <w:pStyle w:val="ProductList-Body"/>
        <w:rPr>
          <w:rFonts w:eastAsia="SimSun"/>
          <w:lang w:eastAsia="zh-CN"/>
        </w:rPr>
      </w:pPr>
      <w:r w:rsidRPr="00B63D45">
        <w:rPr>
          <w:rFonts w:eastAsia="SimSun"/>
          <w:lang w:eastAsia="zh-CN"/>
        </w:rPr>
        <w:t>微软不会控制或限制客户或其最终用户访问或迁移客户数据的地区</w:t>
      </w:r>
    </w:p>
    <w:p w:rsidR="008A16A0" w:rsidRDefault="008A16A0" w:rsidP="00877D86">
      <w:pPr>
        <w:pStyle w:val="ProductList-Body"/>
        <w:rPr>
          <w:rFonts w:eastAsia="SimSun"/>
          <w:lang w:eastAsia="zh-CN"/>
        </w:rPr>
      </w:pPr>
    </w:p>
    <w:p w:rsidR="00065444" w:rsidRPr="00E56263" w:rsidRDefault="00065444" w:rsidP="00065444">
      <w:pPr>
        <w:pStyle w:val="ProductList-SubSubSectionHeading"/>
        <w:outlineLvl w:val="2"/>
        <w:rPr>
          <w:rFonts w:eastAsia="SimSun"/>
        </w:rPr>
      </w:pPr>
      <w:bookmarkStart w:id="80" w:name="DataProcessingTerms_Privacy"/>
      <w:bookmarkStart w:id="81" w:name="_Toc449618397"/>
      <w:bookmarkStart w:id="82" w:name="_Toc445967464"/>
      <w:bookmarkStart w:id="83" w:name="_Toc469558834"/>
      <w:r w:rsidRPr="00E56263">
        <w:rPr>
          <w:rFonts w:eastAsia="SimSun"/>
        </w:rPr>
        <w:t>隐私条款</w:t>
      </w:r>
      <w:bookmarkEnd w:id="80"/>
      <w:bookmarkEnd w:id="81"/>
      <w:bookmarkEnd w:id="82"/>
      <w:bookmarkEnd w:id="83"/>
    </w:p>
    <w:p w:rsidR="00065444" w:rsidRPr="00E56263" w:rsidRDefault="00065444" w:rsidP="00065444">
      <w:pPr>
        <w:pStyle w:val="ProductList-Body"/>
        <w:numPr>
          <w:ilvl w:val="0"/>
          <w:numId w:val="12"/>
        </w:numPr>
        <w:ind w:left="450" w:hanging="270"/>
        <w:rPr>
          <w:rFonts w:eastAsia="SimSun"/>
          <w:lang w:eastAsia="zh-CN"/>
        </w:rPr>
      </w:pPr>
      <w:r w:rsidRPr="00E56263">
        <w:rPr>
          <w:rFonts w:eastAsia="SimSun"/>
          <w:b/>
          <w:lang w:eastAsia="zh-CN"/>
        </w:rPr>
        <w:t>客户数据删除或返还。</w:t>
      </w:r>
      <w:r w:rsidRPr="00E56263">
        <w:rPr>
          <w:rFonts w:eastAsia="SimSun"/>
          <w:lang w:eastAsia="zh-CN"/>
        </w:rPr>
        <w:t>客户使用在线服务的权利期满或终止后的一百八十</w:t>
      </w:r>
      <w:r w:rsidRPr="00E56263">
        <w:rPr>
          <w:rFonts w:eastAsia="SimSun"/>
          <w:lang w:eastAsia="zh-CN"/>
        </w:rPr>
        <w:t xml:space="preserve"> (180) </w:t>
      </w:r>
      <w:r w:rsidRPr="00E56263">
        <w:rPr>
          <w:rFonts w:eastAsia="SimSun"/>
          <w:lang w:eastAsia="zh-CN"/>
        </w:rPr>
        <w:t>天内，微软将禁用相关帐户并从帐户中删除客户数据。</w:t>
      </w:r>
    </w:p>
    <w:p w:rsidR="00065444" w:rsidRPr="00E56263" w:rsidRDefault="00065444" w:rsidP="00065444">
      <w:pPr>
        <w:pStyle w:val="ProductList-Body"/>
        <w:numPr>
          <w:ilvl w:val="0"/>
          <w:numId w:val="12"/>
        </w:numPr>
        <w:ind w:left="450" w:hanging="270"/>
        <w:rPr>
          <w:rFonts w:eastAsia="SimSun"/>
          <w:lang w:eastAsia="zh-CN"/>
        </w:rPr>
      </w:pPr>
      <w:r w:rsidRPr="00E56263">
        <w:rPr>
          <w:rFonts w:eastAsia="SimSun"/>
          <w:b/>
          <w:lang w:eastAsia="zh-CN"/>
        </w:rPr>
        <w:t>客户数据的传输。</w:t>
      </w:r>
      <w:r w:rsidRPr="00E56263">
        <w:rPr>
          <w:rFonts w:eastAsia="SimSun"/>
          <w:lang w:eastAsia="zh-CN"/>
        </w:rPr>
        <w:t>除非客户退出了标准合同条款，否则在欧盟、欧洲经济区和瑞士以外的所有客户数据的传输操作都将受到标准合同条款的约束。关于欧洲经济区和瑞士个人数据的使用、转让、保留和其他处理方式，微软将遵循欧洲经济区和瑞士数据保护法律的要求。</w:t>
      </w:r>
    </w:p>
    <w:p w:rsidR="00877D86" w:rsidRDefault="00877D86" w:rsidP="00877D86">
      <w:pPr>
        <w:pStyle w:val="ProductList-Body"/>
        <w:numPr>
          <w:ilvl w:val="0"/>
          <w:numId w:val="12"/>
        </w:numPr>
        <w:ind w:left="450" w:hanging="270"/>
        <w:rPr>
          <w:rFonts w:eastAsia="SimSun"/>
          <w:lang w:eastAsia="zh-CN"/>
        </w:rPr>
      </w:pPr>
      <w:r>
        <w:rPr>
          <w:rFonts w:eastAsia="SimSun" w:hint="eastAsia"/>
          <w:b/>
          <w:lang w:eastAsia="zh-CN"/>
        </w:rPr>
        <w:t>微软人员</w:t>
      </w:r>
      <w:r w:rsidRPr="00581582">
        <w:rPr>
          <w:rFonts w:eastAsia="SimSun" w:hint="eastAsia"/>
          <w:b/>
          <w:bCs/>
          <w:lang w:eastAsia="zh-CN"/>
        </w:rPr>
        <w:t>。</w:t>
      </w:r>
      <w:r>
        <w:rPr>
          <w:rFonts w:eastAsia="SimSun" w:hint="eastAsia"/>
          <w:lang w:eastAsia="zh-CN"/>
        </w:rPr>
        <w:t>在未获得客户授权的情况下，微软人员将不会处理客户数据。按照</w:t>
      </w:r>
      <w:r>
        <w:rPr>
          <w:rFonts w:eastAsia="SimSun"/>
          <w:lang w:eastAsia="zh-CN"/>
        </w:rPr>
        <w:t xml:space="preserve"> DPT </w:t>
      </w:r>
      <w:r>
        <w:rPr>
          <w:rFonts w:eastAsia="SimSun" w:hint="eastAsia"/>
          <w:lang w:eastAsia="zh-CN"/>
        </w:rPr>
        <w:t>的规定，微软人员有义务保持任何客户数据的安全性和机密性，即便在离职之后仍有义务继续履行此义务。</w:t>
      </w:r>
    </w:p>
    <w:p w:rsidR="00877D86" w:rsidRDefault="00FE6221" w:rsidP="00877D86">
      <w:pPr>
        <w:pStyle w:val="ProductList-Body"/>
        <w:numPr>
          <w:ilvl w:val="0"/>
          <w:numId w:val="12"/>
        </w:numPr>
        <w:ind w:left="450" w:hanging="270"/>
        <w:rPr>
          <w:rFonts w:eastAsia="SimSun"/>
          <w:lang w:eastAsia="zh-CN"/>
        </w:rPr>
      </w:pPr>
      <w:bookmarkStart w:id="84" w:name="SubcontractorTransfer"/>
      <w:r w:rsidRPr="00F41912">
        <w:rPr>
          <w:rFonts w:eastAsia="SimSun"/>
          <w:b/>
        </w:rPr>
        <w:t>分包商传输</w:t>
      </w:r>
      <w:bookmarkEnd w:id="84"/>
      <w:r w:rsidRPr="00486662">
        <w:rPr>
          <w:rFonts w:eastAsia="SimSun"/>
          <w:b/>
          <w:bCs/>
        </w:rPr>
        <w:t>。</w:t>
      </w:r>
      <w:r w:rsidRPr="00F41912">
        <w:rPr>
          <w:rFonts w:eastAsia="SimSun"/>
        </w:rPr>
        <w:t>微软可能会雇用分包商来代表微软提供某些有限或辅助服务。微软公司向其传输客户数据的任何分包商（即便是用于存储目的的分包商）将与微软签订书面协议，该协议不低于</w:t>
      </w:r>
      <w:r w:rsidRPr="00F41912">
        <w:rPr>
          <w:rFonts w:eastAsia="SimSun"/>
        </w:rPr>
        <w:t xml:space="preserve"> DPT </w:t>
      </w:r>
      <w:r w:rsidRPr="00F41912">
        <w:rPr>
          <w:rFonts w:eastAsia="SimSun"/>
        </w:rPr>
        <w:t>的保护级别。客户之前已同意微软按照</w:t>
      </w:r>
      <w:r w:rsidRPr="00F41912">
        <w:rPr>
          <w:rFonts w:eastAsia="SimSun"/>
        </w:rPr>
        <w:t xml:space="preserve"> DPT </w:t>
      </w:r>
      <w:r w:rsidRPr="00F41912">
        <w:rPr>
          <w:rFonts w:eastAsia="SimSun"/>
        </w:rPr>
        <w:t>的规定，将客户数据传输给分包商。除非本</w:t>
      </w:r>
      <w:r w:rsidRPr="00F41912">
        <w:rPr>
          <w:rFonts w:eastAsia="SimSun"/>
        </w:rPr>
        <w:t xml:space="preserve"> DPT </w:t>
      </w:r>
      <w:r w:rsidRPr="00F41912">
        <w:rPr>
          <w:rFonts w:eastAsia="SimSun"/>
        </w:rPr>
        <w:t>中有规定，或者客户另行授权，否则微软不得将客户通过使用在线服务向其提供的个人数据传输给任何第三方（即使是为了进行存储）。</w:t>
      </w:r>
      <w:r w:rsidRPr="00F41912">
        <w:rPr>
          <w:rFonts w:eastAsia="SimSun"/>
        </w:rPr>
        <w:t xml:space="preserve">Microsoft </w:t>
      </w:r>
      <w:r w:rsidRPr="00F41912">
        <w:rPr>
          <w:rFonts w:eastAsia="SimSun"/>
        </w:rPr>
        <w:t>会提供一个网站，并在其中列出获准访问在线服务客户数据的分包商及其提供的有限或辅助服务。在授权任何新分包商访问客户数据之前，</w:t>
      </w:r>
      <w:r w:rsidRPr="00F41912">
        <w:rPr>
          <w:rFonts w:eastAsia="SimSun"/>
        </w:rPr>
        <w:t xml:space="preserve">Microsoft </w:t>
      </w:r>
      <w:r w:rsidRPr="00F41912">
        <w:rPr>
          <w:rFonts w:eastAsia="SimSun"/>
        </w:rPr>
        <w:t>将至少提前六</w:t>
      </w:r>
      <w:r w:rsidRPr="00F41912">
        <w:rPr>
          <w:rFonts w:eastAsia="SimSun"/>
        </w:rPr>
        <w:t xml:space="preserve"> (6) </w:t>
      </w:r>
      <w:r w:rsidRPr="00F41912">
        <w:rPr>
          <w:rFonts w:eastAsia="SimSun"/>
        </w:rPr>
        <w:t>个月更新网站，并为客户提供用于获得该更新通知的机制。如果客户不认可新分包商，则客户可以终止受影响的在线服务而不受处罚，方法是在通知期结束之前提供书面终止通知，并解释不认可新分包商的理由。如果受影响的在线服务是套件（或单独购买的服务）的一部分，则任何终止在线服务的行为也将适用于整个套件。终止后，微软将从后续客户账单中移除对已终止在线服务的付款义务</w:t>
      </w:r>
      <w:r w:rsidR="00877D86">
        <w:rPr>
          <w:rFonts w:eastAsia="SimSun" w:hint="eastAsia"/>
          <w:lang w:eastAsia="zh-CN"/>
        </w:rPr>
        <w:t>。</w:t>
      </w:r>
    </w:p>
    <w:p w:rsidR="009667D9" w:rsidRDefault="009667D9" w:rsidP="00877D86">
      <w:pPr>
        <w:pStyle w:val="ProductList-SubSubSectionHeading"/>
        <w:outlineLvl w:val="2"/>
        <w:rPr>
          <w:rFonts w:eastAsia="SimSun"/>
          <w:lang w:eastAsia="zh-CN"/>
        </w:rPr>
      </w:pPr>
    </w:p>
    <w:p w:rsidR="00877D86" w:rsidRDefault="00877D86" w:rsidP="00581582">
      <w:pPr>
        <w:pStyle w:val="ProductList-SubSubSectionHeading"/>
        <w:outlineLvl w:val="2"/>
        <w:rPr>
          <w:rFonts w:eastAsia="SimSun"/>
          <w:lang w:eastAsia="zh-CN"/>
        </w:rPr>
      </w:pPr>
      <w:bookmarkStart w:id="85" w:name="_Toc469558835"/>
      <w:r>
        <w:rPr>
          <w:rFonts w:eastAsia="SimSun" w:hint="eastAsia"/>
          <w:lang w:eastAsia="zh-CN"/>
        </w:rPr>
        <w:t>其他欧洲条款</w:t>
      </w:r>
      <w:bookmarkEnd w:id="85"/>
    </w:p>
    <w:p w:rsidR="00877D86" w:rsidRDefault="00877D86" w:rsidP="00877D86">
      <w:pPr>
        <w:pStyle w:val="ProductList-Body"/>
        <w:rPr>
          <w:rFonts w:eastAsia="SimSun"/>
          <w:lang w:eastAsia="zh-CN"/>
        </w:rPr>
      </w:pPr>
      <w:r>
        <w:rPr>
          <w:rFonts w:eastAsia="SimSun" w:hint="eastAsia"/>
          <w:lang w:eastAsia="zh-CN"/>
        </w:rPr>
        <w:t>本其他欧洲条款仅适用于客户的最终用户位于欧洲经济区（以下简称</w:t>
      </w:r>
      <w:r w:rsidRPr="00B24C3D">
        <w:rPr>
          <w:rFonts w:eastAsia="SimSun"/>
          <w:lang w:eastAsia="zh-CN"/>
        </w:rPr>
        <w:t>“</w:t>
      </w:r>
      <w:r>
        <w:rPr>
          <w:rFonts w:eastAsia="SimSun"/>
          <w:lang w:eastAsia="zh-CN"/>
        </w:rPr>
        <w:t>EEA</w:t>
      </w:r>
      <w:r w:rsidRPr="00B24C3D">
        <w:rPr>
          <w:rFonts w:eastAsia="SimSun"/>
          <w:lang w:eastAsia="zh-CN"/>
        </w:rPr>
        <w:t>”</w:t>
      </w:r>
      <w:r>
        <w:rPr>
          <w:rFonts w:eastAsia="SimSun" w:hint="eastAsia"/>
          <w:lang w:eastAsia="zh-CN"/>
        </w:rPr>
        <w:t>）或瑞士的情况。</w:t>
      </w:r>
    </w:p>
    <w:p w:rsidR="00877D86" w:rsidRPr="002C039A" w:rsidRDefault="00877D86" w:rsidP="00877D86">
      <w:pPr>
        <w:pStyle w:val="ProductList-Body"/>
        <w:numPr>
          <w:ilvl w:val="0"/>
          <w:numId w:val="14"/>
        </w:numPr>
        <w:ind w:left="450" w:hanging="270"/>
        <w:rPr>
          <w:lang w:eastAsia="zh-CN"/>
        </w:rPr>
      </w:pPr>
      <w:r>
        <w:rPr>
          <w:rFonts w:eastAsia="SimSun"/>
          <w:b/>
          <w:lang w:eastAsia="zh-CN"/>
        </w:rPr>
        <w:t xml:space="preserve">EEA </w:t>
      </w:r>
      <w:r>
        <w:rPr>
          <w:rFonts w:eastAsia="SimSun" w:hint="eastAsia"/>
          <w:b/>
          <w:lang w:eastAsia="zh-CN"/>
        </w:rPr>
        <w:t>或瑞士的最终用户</w:t>
      </w:r>
      <w:r w:rsidRPr="00581582">
        <w:rPr>
          <w:rFonts w:eastAsia="SimSun" w:hint="eastAsia"/>
          <w:b/>
          <w:bCs/>
          <w:lang w:eastAsia="zh-CN"/>
        </w:rPr>
        <w:t>。</w:t>
      </w:r>
      <w:r>
        <w:rPr>
          <w:rFonts w:eastAsia="SimSun"/>
          <w:lang w:eastAsia="zh-CN"/>
        </w:rPr>
        <w:t xml:space="preserve">DPT </w:t>
      </w:r>
      <w:r>
        <w:rPr>
          <w:rFonts w:eastAsia="SimSun" w:hint="eastAsia"/>
          <w:lang w:eastAsia="zh-CN"/>
        </w:rPr>
        <w:t>中使用但未专门定义的术语将沿用欧洲议会和欧盟理事会</w:t>
      </w:r>
      <w:r>
        <w:rPr>
          <w:rFonts w:eastAsia="SimSun"/>
          <w:lang w:eastAsia="zh-CN"/>
        </w:rPr>
        <w:t xml:space="preserve"> 1995 </w:t>
      </w:r>
      <w:r>
        <w:rPr>
          <w:rFonts w:eastAsia="SimSun" w:hint="eastAsia"/>
          <w:lang w:eastAsia="zh-CN"/>
        </w:rPr>
        <w:t>年</w:t>
      </w:r>
      <w:r>
        <w:rPr>
          <w:rFonts w:eastAsia="SimSun"/>
          <w:lang w:eastAsia="zh-CN"/>
        </w:rPr>
        <w:t xml:space="preserve"> 10 </w:t>
      </w:r>
      <w:r>
        <w:rPr>
          <w:rFonts w:eastAsia="SimSun" w:hint="eastAsia"/>
          <w:lang w:eastAsia="zh-CN"/>
        </w:rPr>
        <w:t>月</w:t>
      </w:r>
      <w:r>
        <w:rPr>
          <w:rFonts w:eastAsia="SimSun"/>
          <w:lang w:eastAsia="zh-CN"/>
        </w:rPr>
        <w:t xml:space="preserve"> 24 </w:t>
      </w:r>
      <w:r>
        <w:rPr>
          <w:rFonts w:eastAsia="SimSun" w:hint="eastAsia"/>
          <w:lang w:eastAsia="zh-CN"/>
        </w:rPr>
        <w:t>日关于涉及个人数据处理的个人保护以及此类数据自由流动的</w:t>
      </w:r>
      <w:r>
        <w:rPr>
          <w:rFonts w:eastAsia="SimSun"/>
          <w:lang w:eastAsia="zh-CN"/>
        </w:rPr>
        <w:t xml:space="preserve"> 95/46/EC </w:t>
      </w:r>
      <w:r>
        <w:rPr>
          <w:rFonts w:eastAsia="SimSun" w:hint="eastAsia"/>
          <w:lang w:eastAsia="zh-CN"/>
        </w:rPr>
        <w:t>指令（以下简称</w:t>
      </w:r>
      <w:r w:rsidRPr="00B24C3D">
        <w:rPr>
          <w:rFonts w:ascii="SimSun" w:eastAsia="SimSun" w:hAnsi="SimSun"/>
          <w:lang w:eastAsia="zh-CN"/>
        </w:rPr>
        <w:t>“</w:t>
      </w:r>
      <w:r>
        <w:rPr>
          <w:rFonts w:eastAsia="SimSun" w:hint="eastAsia"/>
          <w:lang w:eastAsia="zh-CN"/>
        </w:rPr>
        <w:t>欧盟数据保护指令</w:t>
      </w:r>
      <w:r w:rsidRPr="00B24C3D">
        <w:rPr>
          <w:rFonts w:ascii="SimSun" w:eastAsia="SimSun" w:hAnsi="SimSun"/>
          <w:lang w:eastAsia="zh-CN"/>
        </w:rPr>
        <w:t>”</w:t>
      </w:r>
      <w:r>
        <w:rPr>
          <w:rFonts w:eastAsia="SimSun" w:hint="eastAsia"/>
          <w:lang w:eastAsia="zh-CN"/>
        </w:rPr>
        <w:t>）中的定义。</w:t>
      </w:r>
    </w:p>
    <w:p w:rsidR="0087594F" w:rsidRPr="00D818C8" w:rsidRDefault="0087594F" w:rsidP="0087594F">
      <w:pPr>
        <w:pStyle w:val="ProductList-Body"/>
        <w:numPr>
          <w:ilvl w:val="0"/>
          <w:numId w:val="14"/>
        </w:numPr>
        <w:ind w:left="450" w:hanging="270"/>
        <w:rPr>
          <w:rFonts w:eastAsia="SimSun"/>
          <w:lang w:eastAsia="zh-CN"/>
        </w:rPr>
      </w:pPr>
      <w:r w:rsidRPr="00D818C8">
        <w:rPr>
          <w:rFonts w:eastAsia="SimSun"/>
          <w:b/>
          <w:lang w:eastAsia="zh-CN"/>
        </w:rPr>
        <w:t>当事方的意图</w:t>
      </w:r>
      <w:r w:rsidRPr="009A24AC">
        <w:rPr>
          <w:rFonts w:eastAsia="SimSun"/>
          <w:b/>
          <w:bCs/>
          <w:lang w:eastAsia="zh-CN"/>
        </w:rPr>
        <w:t>。</w:t>
      </w:r>
      <w:r w:rsidRPr="00D818C8">
        <w:rPr>
          <w:rFonts w:eastAsia="SimSun"/>
          <w:lang w:eastAsia="zh-CN"/>
        </w:rPr>
        <w:t>对于在线服务，微软是代表客户行事的数据处理方（或分包处理方）。作为数据处理方（或分包处理方），微软仅遵照客户的指示行事。</w:t>
      </w:r>
      <w:r w:rsidRPr="00D818C8">
        <w:rPr>
          <w:rFonts w:eastAsia="SimSun"/>
          <w:lang w:eastAsia="zh-CN"/>
        </w:rPr>
        <w:t xml:space="preserve">OST </w:t>
      </w:r>
      <w:r w:rsidRPr="00D818C8">
        <w:rPr>
          <w:rFonts w:eastAsia="SimSun"/>
          <w:lang w:eastAsia="zh-CN"/>
        </w:rPr>
        <w:t>和客户的批量许可协议（包括在此通过提及而纳入的条款和条件）以及客户在在线服务中对功能的使用和配置，构成客户为微软提供的处理客户数据的完整的最终说明。任何附加或替代的说明必须依照修订客户的批量许可协议的流程得到认可。</w:t>
      </w:r>
    </w:p>
    <w:p w:rsidR="00877D86" w:rsidRDefault="00877D86" w:rsidP="00877D86">
      <w:pPr>
        <w:pStyle w:val="ProductList-Body"/>
        <w:numPr>
          <w:ilvl w:val="0"/>
          <w:numId w:val="14"/>
        </w:numPr>
        <w:ind w:left="450" w:hanging="270"/>
        <w:rPr>
          <w:rFonts w:eastAsia="SimSun"/>
          <w:lang w:eastAsia="zh-CN"/>
        </w:rPr>
      </w:pPr>
      <w:r>
        <w:rPr>
          <w:rFonts w:eastAsia="SimSun" w:hint="eastAsia"/>
          <w:b/>
          <w:lang w:eastAsia="zh-CN"/>
        </w:rPr>
        <w:t>数据处理的持续时间和对象</w:t>
      </w:r>
      <w:r w:rsidRPr="00581582">
        <w:rPr>
          <w:rFonts w:eastAsia="SimSun" w:hint="eastAsia"/>
          <w:b/>
          <w:bCs/>
          <w:lang w:eastAsia="zh-CN"/>
        </w:rPr>
        <w:t>。</w:t>
      </w:r>
      <w:r>
        <w:rPr>
          <w:rFonts w:eastAsia="SimSun" w:hint="eastAsia"/>
          <w:lang w:eastAsia="zh-CN"/>
        </w:rPr>
        <w:t>数据处理的持续时间应为客户的批量许可协议中指定的期限。数据处理的目的是履行在线服务。</w:t>
      </w:r>
    </w:p>
    <w:p w:rsidR="00877D86" w:rsidRDefault="00877D86" w:rsidP="00877D86">
      <w:pPr>
        <w:pStyle w:val="ProductList-Body"/>
        <w:numPr>
          <w:ilvl w:val="0"/>
          <w:numId w:val="14"/>
        </w:numPr>
        <w:ind w:left="450" w:hanging="270"/>
        <w:rPr>
          <w:rFonts w:eastAsia="SimSun"/>
          <w:lang w:eastAsia="zh-CN"/>
        </w:rPr>
      </w:pPr>
      <w:r>
        <w:rPr>
          <w:rFonts w:eastAsia="SimSun" w:hint="eastAsia"/>
          <w:b/>
          <w:lang w:eastAsia="zh-CN"/>
        </w:rPr>
        <w:t>数据处理的范围和目的</w:t>
      </w:r>
      <w:r w:rsidRPr="00581582">
        <w:rPr>
          <w:rFonts w:eastAsia="SimSun" w:hint="eastAsia"/>
          <w:b/>
          <w:bCs/>
          <w:lang w:eastAsia="zh-CN"/>
        </w:rPr>
        <w:t>。</w:t>
      </w:r>
      <w:r>
        <w:rPr>
          <w:rFonts w:eastAsia="SimSun"/>
          <w:lang w:eastAsia="zh-CN"/>
        </w:rPr>
        <w:t xml:space="preserve">DPT </w:t>
      </w:r>
      <w:r>
        <w:rPr>
          <w:rFonts w:eastAsia="SimSun" w:hint="eastAsia"/>
          <w:lang w:eastAsia="zh-CN"/>
        </w:rPr>
        <w:t>和客户的批量许可协议中描述了处理客户数据（包括客户数据中的任何个人数据）的范围和目的。</w:t>
      </w:r>
    </w:p>
    <w:p w:rsidR="00877D86" w:rsidRDefault="00877D86" w:rsidP="00877D86">
      <w:pPr>
        <w:pStyle w:val="ProductList-Body"/>
        <w:numPr>
          <w:ilvl w:val="0"/>
          <w:numId w:val="14"/>
        </w:numPr>
        <w:ind w:left="450" w:hanging="270"/>
        <w:rPr>
          <w:rFonts w:eastAsia="SimSun"/>
          <w:lang w:eastAsia="zh-CN"/>
        </w:rPr>
      </w:pPr>
      <w:r>
        <w:rPr>
          <w:rFonts w:eastAsia="SimSun" w:hint="eastAsia"/>
          <w:b/>
          <w:lang w:eastAsia="zh-CN"/>
        </w:rPr>
        <w:t>客户数据访问</w:t>
      </w:r>
      <w:r w:rsidRPr="00581582">
        <w:rPr>
          <w:rFonts w:eastAsia="SimSun" w:hint="eastAsia"/>
          <w:b/>
          <w:bCs/>
          <w:lang w:eastAsia="zh-CN"/>
        </w:rPr>
        <w:t>。</w:t>
      </w:r>
      <w:r>
        <w:rPr>
          <w:rFonts w:eastAsia="SimSun" w:hint="eastAsia"/>
          <w:lang w:eastAsia="zh-CN"/>
        </w:rPr>
        <w:t>在客户的批量许可协议指定的期限内，微软将依据适用的法律，根据需要自行选择实施欧盟数据保护指令的第</w:t>
      </w:r>
      <w:r>
        <w:rPr>
          <w:rFonts w:eastAsia="SimSun"/>
          <w:lang w:eastAsia="zh-CN"/>
        </w:rPr>
        <w:t xml:space="preserve"> 12(b) </w:t>
      </w:r>
      <w:r>
        <w:rPr>
          <w:rFonts w:eastAsia="SimSun" w:hint="eastAsia"/>
          <w:lang w:eastAsia="zh-CN"/>
        </w:rPr>
        <w:t>条，以便：</w:t>
      </w:r>
      <w:r>
        <w:rPr>
          <w:rFonts w:eastAsia="SimSun"/>
          <w:lang w:eastAsia="zh-CN"/>
        </w:rPr>
        <w:t xml:space="preserve">1) </w:t>
      </w:r>
      <w:r>
        <w:rPr>
          <w:rFonts w:eastAsia="SimSun" w:hint="eastAsia"/>
          <w:lang w:eastAsia="zh-CN"/>
        </w:rPr>
        <w:t>让客户能够校正、删除或阻止客户数据，或</w:t>
      </w:r>
      <w:r>
        <w:rPr>
          <w:rFonts w:eastAsia="SimSun"/>
          <w:lang w:eastAsia="zh-CN"/>
        </w:rPr>
        <w:t xml:space="preserve"> (2) </w:t>
      </w:r>
      <w:r>
        <w:rPr>
          <w:rFonts w:eastAsia="SimSun" w:hint="eastAsia"/>
          <w:lang w:eastAsia="zh-CN"/>
        </w:rPr>
        <w:t>微软能够代表客户执行此类校正、删除或阻止操作。</w:t>
      </w:r>
    </w:p>
    <w:p w:rsidR="00812903" w:rsidRDefault="00812903" w:rsidP="00877D86">
      <w:pPr>
        <w:pStyle w:val="ProductList-SubSubSectionHeading"/>
        <w:outlineLvl w:val="2"/>
        <w:rPr>
          <w:rFonts w:eastAsia="SimSun"/>
          <w:lang w:eastAsia="zh-CN"/>
        </w:rPr>
      </w:pPr>
    </w:p>
    <w:p w:rsidR="00877D86" w:rsidRDefault="00877D86" w:rsidP="00877D86">
      <w:pPr>
        <w:pStyle w:val="ProductList-SubSubSectionHeading"/>
        <w:outlineLvl w:val="2"/>
        <w:rPr>
          <w:rFonts w:eastAsia="SimSun"/>
        </w:rPr>
      </w:pPr>
      <w:bookmarkStart w:id="86" w:name="_Toc469558836"/>
      <w:r>
        <w:rPr>
          <w:rFonts w:eastAsia="SimSun" w:hint="eastAsia"/>
        </w:rPr>
        <w:t>安全性</w:t>
      </w:r>
      <w:bookmarkEnd w:id="86"/>
    </w:p>
    <w:p w:rsidR="00877D86" w:rsidRDefault="00877D86" w:rsidP="00877D86">
      <w:pPr>
        <w:pStyle w:val="ProductList-Body"/>
        <w:numPr>
          <w:ilvl w:val="0"/>
          <w:numId w:val="16"/>
        </w:numPr>
        <w:ind w:left="450" w:hanging="270"/>
        <w:rPr>
          <w:rFonts w:eastAsia="SimSun"/>
          <w:lang w:eastAsia="zh-CN"/>
        </w:rPr>
      </w:pPr>
      <w:r>
        <w:rPr>
          <w:rFonts w:eastAsia="SimSun" w:hint="eastAsia"/>
          <w:b/>
          <w:lang w:eastAsia="zh-CN"/>
        </w:rPr>
        <w:t>一般实践</w:t>
      </w:r>
      <w:r>
        <w:rPr>
          <w:rFonts w:eastAsia="SimSun" w:hint="eastAsia"/>
          <w:lang w:eastAsia="zh-CN"/>
        </w:rPr>
        <w:t>。对于在线服务，微软已经实施并将维持和遵守以下安全措施，这些措施连同本</w:t>
      </w:r>
      <w:r>
        <w:rPr>
          <w:rFonts w:eastAsia="SimSun"/>
          <w:lang w:eastAsia="zh-CN"/>
        </w:rPr>
        <w:t xml:space="preserve"> OST </w:t>
      </w:r>
      <w:r>
        <w:rPr>
          <w:rFonts w:eastAsia="SimSun" w:hint="eastAsia"/>
          <w:lang w:eastAsia="zh-CN"/>
        </w:rPr>
        <w:t>中的安全承诺是微软在客户数据安全性方面的唯一责任。</w:t>
      </w:r>
    </w:p>
    <w:p w:rsidR="00877D86" w:rsidRDefault="00877D86" w:rsidP="00877D86">
      <w:pPr>
        <w:pStyle w:val="ProductList-Body"/>
        <w:rPr>
          <w:rFonts w:eastAsia="SimSun"/>
          <w:lang w:eastAsia="zh-CN"/>
        </w:rPr>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490"/>
        <w:gridCol w:w="8310"/>
      </w:tblGrid>
      <w:tr w:rsidR="00877D86" w:rsidRPr="008A16A0" w:rsidTr="00E35E38">
        <w:trPr>
          <w:tblHeader/>
        </w:trPr>
        <w:tc>
          <w:tcPr>
            <w:tcW w:w="2490" w:type="dxa"/>
            <w:tcBorders>
              <w:top w:val="single" w:sz="4" w:space="0" w:color="auto"/>
              <w:left w:val="single" w:sz="4" w:space="0" w:color="auto"/>
              <w:bottom w:val="single" w:sz="4" w:space="0" w:color="auto"/>
              <w:right w:val="single" w:sz="4" w:space="0" w:color="auto"/>
            </w:tcBorders>
            <w:shd w:val="clear" w:color="auto" w:fill="0072C6"/>
            <w:hideMark/>
          </w:tcPr>
          <w:p w:rsidR="00877D86" w:rsidRPr="008A16A0" w:rsidRDefault="00877D86">
            <w:pPr>
              <w:pStyle w:val="ProductList-Body"/>
              <w:spacing w:before="20" w:after="20"/>
              <w:rPr>
                <w:rFonts w:eastAsia="SimSun"/>
                <w:color w:val="FFFFFF" w:themeColor="background1"/>
                <w:sz w:val="16"/>
                <w:szCs w:val="16"/>
                <w:lang w:val="zh-CN" w:eastAsia="zh-CN" w:bidi="zh-CN"/>
              </w:rPr>
            </w:pPr>
            <w:r w:rsidRPr="008A16A0">
              <w:rPr>
                <w:rFonts w:eastAsia="SimSun" w:hint="eastAsia"/>
                <w:color w:val="FFFFFF" w:themeColor="background1"/>
                <w:sz w:val="16"/>
                <w:szCs w:val="16"/>
                <w:lang w:val="zh-CN" w:eastAsia="zh-CN" w:bidi="zh-CN"/>
              </w:rPr>
              <w:t>领域</w:t>
            </w:r>
          </w:p>
        </w:tc>
        <w:tc>
          <w:tcPr>
            <w:tcW w:w="8310" w:type="dxa"/>
            <w:tcBorders>
              <w:top w:val="single" w:sz="4" w:space="0" w:color="auto"/>
              <w:left w:val="single" w:sz="4" w:space="0" w:color="auto"/>
              <w:bottom w:val="single" w:sz="4" w:space="0" w:color="auto"/>
              <w:right w:val="single" w:sz="4" w:space="0" w:color="auto"/>
            </w:tcBorders>
            <w:shd w:val="clear" w:color="auto" w:fill="0072C6"/>
            <w:hideMark/>
          </w:tcPr>
          <w:p w:rsidR="00877D86" w:rsidRPr="008A16A0" w:rsidRDefault="00877D86">
            <w:pPr>
              <w:pStyle w:val="ProductList-Body"/>
              <w:spacing w:before="20" w:after="20"/>
              <w:rPr>
                <w:rFonts w:eastAsia="SimSun"/>
                <w:color w:val="FFFFFF" w:themeColor="background1"/>
                <w:sz w:val="16"/>
                <w:szCs w:val="16"/>
                <w:lang w:val="zh-CN" w:eastAsia="zh-CN" w:bidi="zh-CN"/>
              </w:rPr>
            </w:pPr>
            <w:r w:rsidRPr="008A16A0">
              <w:rPr>
                <w:rFonts w:eastAsia="SimSun" w:hint="eastAsia"/>
                <w:color w:val="FFFFFF" w:themeColor="background1"/>
                <w:sz w:val="16"/>
                <w:szCs w:val="16"/>
                <w:lang w:val="zh-CN" w:eastAsia="zh-CN" w:bidi="zh-CN"/>
              </w:rPr>
              <w:t>惯例</w:t>
            </w:r>
          </w:p>
        </w:tc>
      </w:tr>
      <w:tr w:rsidR="00877D86" w:rsidRPr="008A16A0" w:rsidTr="00E35E38">
        <w:tc>
          <w:tcPr>
            <w:tcW w:w="2490" w:type="dxa"/>
            <w:tcBorders>
              <w:top w:val="single" w:sz="4" w:space="0" w:color="auto"/>
              <w:left w:val="single" w:sz="4" w:space="0" w:color="auto"/>
              <w:bottom w:val="single" w:sz="4" w:space="0" w:color="auto"/>
              <w:right w:val="single" w:sz="4" w:space="0" w:color="auto"/>
            </w:tcBorders>
            <w:vAlign w:val="center"/>
            <w:hideMark/>
          </w:tcPr>
          <w:p w:rsidR="00877D86" w:rsidRPr="008A16A0" w:rsidRDefault="00877D86">
            <w:pPr>
              <w:pStyle w:val="ProductList-Body"/>
              <w:rPr>
                <w:rFonts w:eastAsia="SimSun"/>
                <w:sz w:val="16"/>
                <w:szCs w:val="16"/>
                <w:lang w:val="zh-CN" w:eastAsia="zh-CN" w:bidi="zh-CN"/>
              </w:rPr>
            </w:pPr>
            <w:r w:rsidRPr="008A16A0">
              <w:rPr>
                <w:rFonts w:eastAsia="SimSun" w:hint="eastAsia"/>
                <w:sz w:val="16"/>
                <w:szCs w:val="16"/>
                <w:lang w:val="zh-CN" w:eastAsia="zh-CN" w:bidi="zh-CN"/>
              </w:rPr>
              <w:t>信息安全组织</w:t>
            </w:r>
          </w:p>
        </w:tc>
        <w:tc>
          <w:tcPr>
            <w:tcW w:w="8310" w:type="dxa"/>
            <w:tcBorders>
              <w:top w:val="single" w:sz="4" w:space="0" w:color="auto"/>
              <w:left w:val="single" w:sz="4" w:space="0" w:color="auto"/>
              <w:bottom w:val="single" w:sz="4" w:space="0" w:color="auto"/>
              <w:right w:val="single" w:sz="4" w:space="0" w:color="auto"/>
            </w:tcBorders>
            <w:hideMark/>
          </w:tcPr>
          <w:p w:rsidR="00877D86" w:rsidRPr="008A16A0" w:rsidRDefault="00877D86">
            <w:pPr>
              <w:pStyle w:val="ProductList-Body"/>
              <w:rPr>
                <w:rFonts w:eastAsia="SimSun"/>
                <w:sz w:val="16"/>
                <w:szCs w:val="16"/>
                <w:lang w:val="zh-CN" w:eastAsia="zh-CN" w:bidi="zh-CN"/>
              </w:rPr>
            </w:pPr>
            <w:r w:rsidRPr="008A16A0">
              <w:rPr>
                <w:rFonts w:eastAsia="SimSun" w:hint="eastAsia"/>
                <w:b/>
                <w:sz w:val="16"/>
                <w:szCs w:val="16"/>
                <w:lang w:val="zh-CN" w:eastAsia="zh-CN" w:bidi="zh-CN"/>
              </w:rPr>
              <w:t>安全责任方</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微软已任命一位或多位安全官负责协调和监控安全规则及程序。</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安全角色和责任</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能够访问客户数据的微软人员必须遵守保密义务。</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风险管理程序</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在处理客户数据或启动在线服务之前，微软已执行风险评估。</w:t>
            </w:r>
          </w:p>
          <w:p w:rsidR="00877D86" w:rsidRPr="008A16A0" w:rsidRDefault="00877D86">
            <w:pPr>
              <w:pStyle w:val="ProductList-Body"/>
              <w:rPr>
                <w:rFonts w:eastAsia="SimSun"/>
                <w:sz w:val="16"/>
                <w:szCs w:val="16"/>
                <w:lang w:val="zh-CN" w:eastAsia="zh-CN" w:bidi="zh-CN"/>
              </w:rPr>
            </w:pPr>
            <w:r w:rsidRPr="008A16A0">
              <w:rPr>
                <w:rFonts w:eastAsia="SimSun" w:hint="eastAsia"/>
                <w:sz w:val="16"/>
                <w:szCs w:val="16"/>
                <w:lang w:val="zh-CN" w:eastAsia="zh-CN" w:bidi="zh-CN"/>
              </w:rPr>
              <w:t>在安全文档失效之后，微软将根据相应保留要求来保留其安全文档。</w:t>
            </w:r>
          </w:p>
        </w:tc>
      </w:tr>
      <w:tr w:rsidR="00877D86" w:rsidRPr="008A16A0" w:rsidTr="00E35E38">
        <w:tc>
          <w:tcPr>
            <w:tcW w:w="2490" w:type="dxa"/>
            <w:tcBorders>
              <w:top w:val="single" w:sz="4" w:space="0" w:color="auto"/>
              <w:left w:val="single" w:sz="4" w:space="0" w:color="auto"/>
              <w:bottom w:val="single" w:sz="4" w:space="0" w:color="auto"/>
              <w:right w:val="single" w:sz="4" w:space="0" w:color="auto"/>
            </w:tcBorders>
            <w:vAlign w:val="center"/>
            <w:hideMark/>
          </w:tcPr>
          <w:p w:rsidR="00877D86" w:rsidRPr="008A16A0" w:rsidRDefault="00877D86">
            <w:pPr>
              <w:pStyle w:val="ProductList-Body"/>
              <w:rPr>
                <w:rFonts w:eastAsia="SimSun"/>
                <w:sz w:val="16"/>
                <w:szCs w:val="16"/>
                <w:lang w:val="zh-CN" w:eastAsia="zh-CN" w:bidi="zh-CN"/>
              </w:rPr>
            </w:pPr>
            <w:r w:rsidRPr="008A16A0">
              <w:rPr>
                <w:rFonts w:eastAsia="SimSun" w:hint="eastAsia"/>
                <w:sz w:val="16"/>
                <w:szCs w:val="16"/>
                <w:lang w:val="zh-CN" w:eastAsia="zh-CN" w:bidi="zh-CN"/>
              </w:rPr>
              <w:t>资产管理</w:t>
            </w:r>
          </w:p>
        </w:tc>
        <w:tc>
          <w:tcPr>
            <w:tcW w:w="8310" w:type="dxa"/>
            <w:tcBorders>
              <w:top w:val="single" w:sz="4" w:space="0" w:color="auto"/>
              <w:left w:val="single" w:sz="4" w:space="0" w:color="auto"/>
              <w:bottom w:val="single" w:sz="4" w:space="0" w:color="auto"/>
              <w:right w:val="single" w:sz="4" w:space="0" w:color="auto"/>
            </w:tcBorders>
            <w:hideMark/>
          </w:tcPr>
          <w:p w:rsidR="00877D86" w:rsidRPr="008A16A0" w:rsidRDefault="00877D86">
            <w:pPr>
              <w:pStyle w:val="ProductList-Body"/>
              <w:rPr>
                <w:rFonts w:eastAsia="SimSun"/>
                <w:sz w:val="16"/>
                <w:szCs w:val="16"/>
                <w:lang w:val="zh-CN" w:eastAsia="zh-CN" w:bidi="zh-CN"/>
              </w:rPr>
            </w:pPr>
            <w:r w:rsidRPr="008A16A0">
              <w:rPr>
                <w:rFonts w:eastAsia="SimSun" w:hint="eastAsia"/>
                <w:b/>
                <w:sz w:val="16"/>
                <w:szCs w:val="16"/>
                <w:lang w:val="zh-CN" w:eastAsia="zh-CN" w:bidi="zh-CN"/>
              </w:rPr>
              <w:t>资产清单</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微软维护存储客户数据的所有介质的清单。只有获得书面访问授权的微软人员方可访问此类介质清单。</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资产处理</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微软对客户数据进行分类，以帮助标识此类数据，并允许对访问进行适当限制。</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微软对打印客户数据实施限制，并制定了处置包含客户数据的打印材料的程序。</w:t>
            </w:r>
          </w:p>
          <w:p w:rsidR="00877D86" w:rsidRPr="008A16A0" w:rsidRDefault="00877D86">
            <w:pPr>
              <w:pStyle w:val="ProductList-Body"/>
              <w:numPr>
                <w:ilvl w:val="0"/>
                <w:numId w:val="18"/>
              </w:numPr>
              <w:ind w:left="162" w:hanging="180"/>
              <w:rPr>
                <w:rFonts w:eastAsia="SimSun"/>
                <w:sz w:val="16"/>
                <w:szCs w:val="16"/>
                <w:lang w:val="zh-CN" w:eastAsia="zh-CN" w:bidi="zh-CN"/>
              </w:rPr>
            </w:pPr>
            <w:r w:rsidRPr="008A16A0">
              <w:rPr>
                <w:rFonts w:eastAsia="SimSun" w:hint="eastAsia"/>
                <w:sz w:val="16"/>
                <w:szCs w:val="16"/>
                <w:lang w:val="zh-CN" w:eastAsia="zh-CN" w:bidi="zh-CN"/>
              </w:rPr>
              <w:t>在将客户数据存储在便携式设备上、远程访问客户数据或在微软设施外部处理客户数据之前，微软人员必须获得微软授权。</w:t>
            </w:r>
          </w:p>
        </w:tc>
      </w:tr>
      <w:tr w:rsidR="00877D86" w:rsidRPr="008A16A0" w:rsidTr="00E35E38">
        <w:tc>
          <w:tcPr>
            <w:tcW w:w="2490" w:type="dxa"/>
            <w:tcBorders>
              <w:top w:val="single" w:sz="4" w:space="0" w:color="auto"/>
              <w:left w:val="single" w:sz="4" w:space="0" w:color="auto"/>
              <w:bottom w:val="single" w:sz="4" w:space="0" w:color="auto"/>
              <w:right w:val="single" w:sz="4" w:space="0" w:color="auto"/>
            </w:tcBorders>
            <w:vAlign w:val="center"/>
            <w:hideMark/>
          </w:tcPr>
          <w:p w:rsidR="00877D86" w:rsidRPr="008A16A0" w:rsidRDefault="00877D86">
            <w:pPr>
              <w:pStyle w:val="ProductList-Body"/>
              <w:rPr>
                <w:rFonts w:eastAsia="SimSun"/>
                <w:sz w:val="16"/>
                <w:szCs w:val="16"/>
                <w:lang w:val="zh-CN" w:eastAsia="zh-CN" w:bidi="zh-CN"/>
              </w:rPr>
            </w:pPr>
            <w:r w:rsidRPr="008A16A0">
              <w:rPr>
                <w:rFonts w:eastAsia="SimSun" w:hint="eastAsia"/>
                <w:sz w:val="16"/>
                <w:szCs w:val="16"/>
                <w:lang w:val="zh-CN" w:eastAsia="zh-CN" w:bidi="zh-CN"/>
              </w:rPr>
              <w:lastRenderedPageBreak/>
              <w:t>人力资源安全</w:t>
            </w:r>
          </w:p>
        </w:tc>
        <w:tc>
          <w:tcPr>
            <w:tcW w:w="8310" w:type="dxa"/>
            <w:tcBorders>
              <w:top w:val="single" w:sz="4" w:space="0" w:color="auto"/>
              <w:left w:val="single" w:sz="4" w:space="0" w:color="auto"/>
              <w:bottom w:val="single" w:sz="4" w:space="0" w:color="auto"/>
              <w:right w:val="single" w:sz="4" w:space="0" w:color="auto"/>
            </w:tcBorders>
            <w:hideMark/>
          </w:tcPr>
          <w:p w:rsidR="00877D86" w:rsidRPr="008A16A0" w:rsidRDefault="00877D86">
            <w:pPr>
              <w:pStyle w:val="ProductList-Body"/>
              <w:rPr>
                <w:rFonts w:eastAsia="SimSun"/>
                <w:sz w:val="16"/>
                <w:szCs w:val="16"/>
                <w:lang w:val="zh-CN" w:eastAsia="zh-CN" w:bidi="zh-CN"/>
              </w:rPr>
            </w:pPr>
            <w:r w:rsidRPr="008A16A0">
              <w:rPr>
                <w:rFonts w:eastAsia="SimSun" w:hint="eastAsia"/>
                <w:b/>
                <w:sz w:val="16"/>
                <w:szCs w:val="16"/>
                <w:lang w:val="zh-CN" w:eastAsia="zh-CN" w:bidi="zh-CN"/>
              </w:rPr>
              <w:t>安全培训</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微软向其员工通告有关安全程序及其相应角色的事宜。微软还向其员工通告违反安全规则和程序可能带来的后果。微软在培训中将只使用匿名数据。</w:t>
            </w:r>
          </w:p>
        </w:tc>
      </w:tr>
      <w:tr w:rsidR="00877D86" w:rsidRPr="008A16A0" w:rsidTr="00E35E38">
        <w:tc>
          <w:tcPr>
            <w:tcW w:w="2490" w:type="dxa"/>
            <w:tcBorders>
              <w:top w:val="single" w:sz="4" w:space="0" w:color="auto"/>
              <w:left w:val="single" w:sz="4" w:space="0" w:color="auto"/>
              <w:bottom w:val="single" w:sz="4" w:space="0" w:color="auto"/>
              <w:right w:val="single" w:sz="4" w:space="0" w:color="auto"/>
            </w:tcBorders>
            <w:vAlign w:val="center"/>
            <w:hideMark/>
          </w:tcPr>
          <w:p w:rsidR="00877D86" w:rsidRPr="008A16A0" w:rsidRDefault="00877D86">
            <w:pPr>
              <w:pStyle w:val="ProductList-Body"/>
              <w:rPr>
                <w:rFonts w:eastAsia="SimSun"/>
                <w:sz w:val="16"/>
                <w:szCs w:val="16"/>
                <w:lang w:val="zh-CN" w:eastAsia="zh-CN" w:bidi="zh-CN"/>
              </w:rPr>
            </w:pPr>
            <w:r w:rsidRPr="008A16A0">
              <w:rPr>
                <w:rFonts w:eastAsia="SimSun" w:hint="eastAsia"/>
                <w:sz w:val="16"/>
                <w:szCs w:val="16"/>
                <w:lang w:val="zh-CN" w:eastAsia="zh-CN" w:bidi="zh-CN"/>
              </w:rPr>
              <w:t>物理和环境安全</w:t>
            </w:r>
          </w:p>
        </w:tc>
        <w:tc>
          <w:tcPr>
            <w:tcW w:w="8310" w:type="dxa"/>
            <w:tcBorders>
              <w:top w:val="single" w:sz="4" w:space="0" w:color="auto"/>
              <w:left w:val="single" w:sz="4" w:space="0" w:color="auto"/>
              <w:bottom w:val="single" w:sz="4" w:space="0" w:color="auto"/>
              <w:right w:val="single" w:sz="4" w:space="0" w:color="auto"/>
            </w:tcBorders>
            <w:hideMark/>
          </w:tcPr>
          <w:p w:rsidR="00877D86" w:rsidRPr="008A16A0" w:rsidRDefault="00877D86">
            <w:pPr>
              <w:pStyle w:val="ProductList-Body"/>
              <w:rPr>
                <w:rFonts w:eastAsia="SimSun"/>
                <w:sz w:val="16"/>
                <w:szCs w:val="16"/>
                <w:lang w:val="zh-CN" w:eastAsia="zh-CN" w:bidi="zh-CN"/>
              </w:rPr>
            </w:pPr>
            <w:r w:rsidRPr="008A16A0">
              <w:rPr>
                <w:rFonts w:eastAsia="SimSun" w:hint="eastAsia"/>
                <w:b/>
                <w:sz w:val="16"/>
                <w:szCs w:val="16"/>
                <w:lang w:val="zh-CN" w:eastAsia="zh-CN" w:bidi="zh-CN"/>
              </w:rPr>
              <w:t>出入设施</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微软只允许已确认身份的授权人员出入处理客户数据的信息系统所在的设施。</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访问组件</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微软维护包含客户数据的介质的收发记录，包括介质类型、授权发送人</w:t>
            </w:r>
            <w:r w:rsidRPr="008A16A0">
              <w:rPr>
                <w:rFonts w:eastAsia="SimSun"/>
                <w:sz w:val="16"/>
                <w:szCs w:val="16"/>
                <w:lang w:val="zh-CN" w:eastAsia="zh-CN" w:bidi="zh-CN"/>
              </w:rPr>
              <w:t>/</w:t>
            </w:r>
            <w:r w:rsidRPr="008A16A0">
              <w:rPr>
                <w:rFonts w:eastAsia="SimSun" w:hint="eastAsia"/>
                <w:sz w:val="16"/>
                <w:szCs w:val="16"/>
                <w:lang w:val="zh-CN" w:eastAsia="zh-CN" w:bidi="zh-CN"/>
              </w:rPr>
              <w:t>接收人、日期和时间、介质数量、所含客户数据类型。</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防止中断</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微软使用各种行业标准系统，防止由于电源故障或线路干扰导致数据丢失。</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组件报废处置</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不再需要客户数据时，微软将使用行业标准流程来删除该数据。</w:t>
            </w:r>
          </w:p>
        </w:tc>
      </w:tr>
      <w:tr w:rsidR="00877D86" w:rsidRPr="008A16A0" w:rsidTr="00E35E38">
        <w:tc>
          <w:tcPr>
            <w:tcW w:w="2490" w:type="dxa"/>
            <w:tcBorders>
              <w:top w:val="single" w:sz="4" w:space="0" w:color="auto"/>
              <w:left w:val="single" w:sz="4" w:space="0" w:color="auto"/>
              <w:bottom w:val="single" w:sz="4" w:space="0" w:color="auto"/>
              <w:right w:val="single" w:sz="4" w:space="0" w:color="auto"/>
            </w:tcBorders>
            <w:vAlign w:val="center"/>
            <w:hideMark/>
          </w:tcPr>
          <w:p w:rsidR="00877D86" w:rsidRPr="008A16A0" w:rsidRDefault="00877D86">
            <w:pPr>
              <w:pStyle w:val="ProductList-Body"/>
              <w:rPr>
                <w:rFonts w:eastAsia="SimSun"/>
                <w:sz w:val="16"/>
                <w:szCs w:val="16"/>
                <w:lang w:val="zh-CN" w:eastAsia="zh-CN" w:bidi="zh-CN"/>
              </w:rPr>
            </w:pPr>
            <w:r w:rsidRPr="008A16A0">
              <w:rPr>
                <w:rFonts w:eastAsia="SimSun" w:hint="eastAsia"/>
                <w:sz w:val="16"/>
                <w:szCs w:val="16"/>
                <w:lang w:val="zh-CN" w:eastAsia="zh-CN" w:bidi="zh-CN"/>
              </w:rPr>
              <w:t>通信和运营管理</w:t>
            </w:r>
          </w:p>
        </w:tc>
        <w:tc>
          <w:tcPr>
            <w:tcW w:w="8310" w:type="dxa"/>
            <w:tcBorders>
              <w:top w:val="single" w:sz="4" w:space="0" w:color="auto"/>
              <w:left w:val="single" w:sz="4" w:space="0" w:color="auto"/>
              <w:bottom w:val="single" w:sz="4" w:space="0" w:color="auto"/>
              <w:right w:val="single" w:sz="4" w:space="0" w:color="auto"/>
            </w:tcBorders>
            <w:hideMark/>
          </w:tcPr>
          <w:p w:rsidR="00877D86" w:rsidRPr="008A16A0" w:rsidRDefault="00877D86">
            <w:pPr>
              <w:pStyle w:val="ProductList-Body"/>
              <w:rPr>
                <w:rFonts w:eastAsia="SimSun"/>
                <w:sz w:val="16"/>
                <w:szCs w:val="16"/>
                <w:lang w:val="zh-CN" w:eastAsia="zh-CN" w:bidi="zh-CN"/>
              </w:rPr>
            </w:pPr>
            <w:r w:rsidRPr="008A16A0">
              <w:rPr>
                <w:rFonts w:eastAsia="SimSun" w:hint="eastAsia"/>
                <w:b/>
                <w:sz w:val="16"/>
                <w:szCs w:val="16"/>
                <w:lang w:val="zh-CN" w:eastAsia="zh-CN" w:bidi="zh-CN"/>
              </w:rPr>
              <w:t>运营策略</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微软维护安全文档，此类文档描述微软的安全措施和相关程序，以及能够访问客户数据的微软人员的责任。</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数据恢复程序</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微软长期维护客户数据的多份副本，以便能够从该副本恢复客户数据，但备份频率不得低于每周一次（除非在该时段内没有更新任何客户数据）。</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微软将客户数据副本和数据恢复程序保存在不同于处理客户数据的主要计算机设备所在位置的地方。</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微软制定特定程序来监管对客户数据副本的访问。</w:t>
            </w:r>
          </w:p>
          <w:p w:rsidR="0059392D" w:rsidRPr="008A16A0" w:rsidRDefault="00FE6221" w:rsidP="0059392D">
            <w:pPr>
              <w:pStyle w:val="ProductList-Body"/>
              <w:ind w:left="162" w:hanging="162"/>
              <w:rPr>
                <w:rFonts w:eastAsia="SimSun"/>
                <w:sz w:val="16"/>
                <w:szCs w:val="16"/>
                <w:lang w:eastAsia="zh-CN"/>
              </w:rPr>
            </w:pPr>
            <w:r w:rsidRPr="008A16A0">
              <w:rPr>
                <w:rFonts w:eastAsia="SimSun"/>
                <w:sz w:val="16"/>
                <w:szCs w:val="16"/>
                <w:lang w:val="zh-CN" w:eastAsia="zh-CN" w:bidi="zh-CN"/>
              </w:rPr>
              <w:t>-</w:t>
            </w:r>
            <w:r w:rsidRPr="008A16A0">
              <w:rPr>
                <w:rFonts w:eastAsia="SimSun"/>
                <w:sz w:val="16"/>
                <w:szCs w:val="16"/>
                <w:lang w:val="zh-CN" w:eastAsia="zh-CN" w:bidi="zh-CN"/>
              </w:rPr>
              <w:tab/>
            </w:r>
            <w:r w:rsidR="0059392D" w:rsidRPr="008A16A0">
              <w:rPr>
                <w:rFonts w:eastAsia="SimSun" w:hint="eastAsia"/>
                <w:sz w:val="16"/>
                <w:szCs w:val="16"/>
                <w:lang w:eastAsia="zh-CN"/>
              </w:rPr>
              <w:tab/>
            </w:r>
            <w:r w:rsidR="00675533" w:rsidRPr="008A16A0">
              <w:rPr>
                <w:rFonts w:eastAsia="SimSun"/>
                <w:sz w:val="16"/>
                <w:szCs w:val="16"/>
                <w:lang w:eastAsia="zh-CN"/>
              </w:rPr>
              <w:t>微软至少每六个月对数据恢复程序进行审核，但其中不包括</w:t>
            </w:r>
            <w:r w:rsidR="00675533" w:rsidRPr="008A16A0">
              <w:rPr>
                <w:rFonts w:eastAsia="SimSun"/>
                <w:sz w:val="16"/>
                <w:szCs w:val="16"/>
                <w:lang w:eastAsia="zh-CN"/>
              </w:rPr>
              <w:t xml:space="preserve"> Azure </w:t>
            </w:r>
            <w:r w:rsidR="00675533" w:rsidRPr="008A16A0">
              <w:rPr>
                <w:rFonts w:eastAsia="SimSun"/>
                <w:sz w:val="16"/>
                <w:szCs w:val="16"/>
                <w:lang w:eastAsia="zh-CN"/>
              </w:rPr>
              <w:t>政府服务数据恢复程序（每十二个月审核一次）</w:t>
            </w:r>
            <w:r w:rsidR="0059392D" w:rsidRPr="008A16A0">
              <w:rPr>
                <w:rFonts w:eastAsia="SimSun" w:hint="eastAsia"/>
                <w:sz w:val="16"/>
                <w:szCs w:val="16"/>
                <w:lang w:eastAsia="zh-CN"/>
              </w:rPr>
              <w:t>。</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微软记录数据恢复工作，包括负责人员、所恢复数据的描述，以及在适用的情况下，在数据恢复过程中必须手动输入哪些数据（如果有）。</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恶意软件</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微软实施了反恶意软件控制，帮助防止恶意软件获得对客户数据的未授权访问，包括来自公共网络的恶意软件。</w:t>
            </w:r>
          </w:p>
          <w:p w:rsidR="006D4214" w:rsidRPr="008A16A0" w:rsidRDefault="006D4214" w:rsidP="006D4214">
            <w:pPr>
              <w:pStyle w:val="ProductList-Body"/>
              <w:spacing w:before="40"/>
              <w:rPr>
                <w:rFonts w:eastAsia="SimSun"/>
                <w:sz w:val="16"/>
                <w:szCs w:val="16"/>
                <w:lang w:eastAsia="zh-CN"/>
              </w:rPr>
            </w:pPr>
            <w:r w:rsidRPr="008A16A0">
              <w:rPr>
                <w:rFonts w:eastAsia="SimSun" w:hAnsi="SimSun" w:hint="eastAsia"/>
                <w:b/>
                <w:sz w:val="16"/>
                <w:szCs w:val="16"/>
                <w:lang w:eastAsia="zh-CN"/>
              </w:rPr>
              <w:t>跨界数据</w:t>
            </w:r>
          </w:p>
          <w:p w:rsidR="006D4214" w:rsidRPr="008A16A0" w:rsidRDefault="006D4214" w:rsidP="006D4214">
            <w:pPr>
              <w:pStyle w:val="ProductList-Body"/>
              <w:ind w:left="162" w:hanging="162"/>
              <w:rPr>
                <w:rFonts w:eastAsia="SimSun"/>
                <w:sz w:val="16"/>
                <w:szCs w:val="16"/>
                <w:lang w:eastAsia="zh-CN"/>
              </w:rPr>
            </w:pPr>
            <w:r w:rsidRPr="008A16A0">
              <w:rPr>
                <w:rFonts w:eastAsia="SimSun" w:hint="eastAsia"/>
                <w:sz w:val="16"/>
                <w:szCs w:val="16"/>
                <w:lang w:eastAsia="zh-CN"/>
              </w:rPr>
              <w:t>-</w:t>
            </w:r>
            <w:r w:rsidRPr="008A16A0">
              <w:rPr>
                <w:rFonts w:eastAsia="SimSun" w:hint="eastAsia"/>
                <w:sz w:val="16"/>
                <w:szCs w:val="16"/>
                <w:lang w:eastAsia="zh-CN"/>
              </w:rPr>
              <w:tab/>
            </w:r>
            <w:r w:rsidRPr="008A16A0">
              <w:rPr>
                <w:rFonts w:eastAsia="SimSun" w:hAnsi="SimSun" w:hint="eastAsia"/>
                <w:sz w:val="16"/>
                <w:szCs w:val="16"/>
                <w:lang w:eastAsia="zh-CN"/>
              </w:rPr>
              <w:t>微软会加密或允许客户加密通过公共网络传输的客户数据。</w:t>
            </w:r>
          </w:p>
          <w:p w:rsidR="00877D86" w:rsidRPr="008A16A0" w:rsidRDefault="006D4214" w:rsidP="006D4214">
            <w:pPr>
              <w:pStyle w:val="ProductList-Body"/>
              <w:ind w:left="162" w:hanging="162"/>
              <w:rPr>
                <w:rFonts w:eastAsia="SimSun"/>
                <w:sz w:val="16"/>
                <w:szCs w:val="16"/>
                <w:lang w:val="zh-CN" w:eastAsia="zh-CN" w:bidi="zh-CN"/>
              </w:rPr>
            </w:pPr>
            <w:r w:rsidRPr="008A16A0">
              <w:rPr>
                <w:rFonts w:eastAsia="SimSun" w:hint="eastAsia"/>
                <w:sz w:val="16"/>
                <w:szCs w:val="16"/>
                <w:lang w:eastAsia="zh-CN"/>
              </w:rPr>
              <w:t>-</w:t>
            </w:r>
            <w:r w:rsidRPr="008A16A0">
              <w:rPr>
                <w:rFonts w:eastAsia="SimSun" w:hint="eastAsia"/>
                <w:sz w:val="16"/>
                <w:szCs w:val="16"/>
                <w:lang w:eastAsia="zh-CN"/>
              </w:rPr>
              <w:tab/>
            </w:r>
            <w:r w:rsidRPr="008A16A0">
              <w:rPr>
                <w:rFonts w:eastAsia="SimSun" w:hAnsi="SimSun" w:hint="eastAsia"/>
                <w:sz w:val="16"/>
                <w:szCs w:val="16"/>
                <w:lang w:eastAsia="zh-CN"/>
              </w:rPr>
              <w:t>微软限制对从其设施取出的介质上的客户数据的访问</w:t>
            </w:r>
            <w:r w:rsidR="00877D86" w:rsidRPr="008A16A0">
              <w:rPr>
                <w:rFonts w:eastAsia="SimSun" w:hint="eastAsia"/>
                <w:sz w:val="16"/>
                <w:szCs w:val="16"/>
                <w:lang w:val="zh-CN" w:eastAsia="zh-CN" w:bidi="zh-CN"/>
              </w:rPr>
              <w:t>。</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活动记录</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微软会记录或允许客户记录信息系统的访问和使用情况，包含客户数据、注册访问</w:t>
            </w:r>
            <w:r w:rsidRPr="008A16A0">
              <w:rPr>
                <w:rFonts w:eastAsia="SimSun"/>
                <w:sz w:val="16"/>
                <w:szCs w:val="16"/>
                <w:lang w:val="zh-CN" w:eastAsia="zh-CN" w:bidi="zh-CN"/>
              </w:rPr>
              <w:t xml:space="preserve"> ID</w:t>
            </w:r>
            <w:r w:rsidRPr="008A16A0">
              <w:rPr>
                <w:rFonts w:eastAsia="SimSun" w:hint="eastAsia"/>
                <w:sz w:val="16"/>
                <w:szCs w:val="16"/>
                <w:lang w:val="zh-CN" w:eastAsia="zh-CN" w:bidi="zh-CN"/>
              </w:rPr>
              <w:t>、时间、授予或拒绝的授权以及相关活动。</w:t>
            </w:r>
          </w:p>
        </w:tc>
      </w:tr>
      <w:tr w:rsidR="00877D86" w:rsidRPr="008A16A0" w:rsidTr="00E35E38">
        <w:tc>
          <w:tcPr>
            <w:tcW w:w="2490" w:type="dxa"/>
            <w:tcBorders>
              <w:top w:val="single" w:sz="4" w:space="0" w:color="auto"/>
              <w:left w:val="single" w:sz="4" w:space="0" w:color="auto"/>
              <w:bottom w:val="single" w:sz="4" w:space="0" w:color="auto"/>
              <w:right w:val="single" w:sz="4" w:space="0" w:color="auto"/>
            </w:tcBorders>
            <w:vAlign w:val="center"/>
            <w:hideMark/>
          </w:tcPr>
          <w:p w:rsidR="00877D86" w:rsidRPr="008A16A0" w:rsidRDefault="00877D86">
            <w:pPr>
              <w:pStyle w:val="ProductList-Body"/>
              <w:rPr>
                <w:rFonts w:eastAsia="SimSun"/>
                <w:sz w:val="16"/>
                <w:szCs w:val="16"/>
                <w:lang w:val="zh-CN" w:eastAsia="zh-CN" w:bidi="zh-CN"/>
              </w:rPr>
            </w:pPr>
            <w:r w:rsidRPr="008A16A0">
              <w:rPr>
                <w:rFonts w:eastAsia="SimSun" w:hint="eastAsia"/>
                <w:sz w:val="16"/>
                <w:szCs w:val="16"/>
                <w:lang w:val="zh-CN" w:eastAsia="zh-CN" w:bidi="zh-CN"/>
              </w:rPr>
              <w:t>访问控制</w:t>
            </w:r>
          </w:p>
        </w:tc>
        <w:tc>
          <w:tcPr>
            <w:tcW w:w="8310" w:type="dxa"/>
            <w:tcBorders>
              <w:top w:val="single" w:sz="4" w:space="0" w:color="auto"/>
              <w:left w:val="single" w:sz="4" w:space="0" w:color="auto"/>
              <w:bottom w:val="single" w:sz="4" w:space="0" w:color="auto"/>
              <w:right w:val="single" w:sz="4" w:space="0" w:color="auto"/>
            </w:tcBorders>
            <w:hideMark/>
          </w:tcPr>
          <w:p w:rsidR="00877D86" w:rsidRPr="008A16A0" w:rsidRDefault="00877D86">
            <w:pPr>
              <w:pStyle w:val="ProductList-Body"/>
              <w:rPr>
                <w:rFonts w:eastAsia="SimSun"/>
                <w:sz w:val="16"/>
                <w:szCs w:val="16"/>
                <w:lang w:val="zh-CN" w:eastAsia="zh-CN" w:bidi="zh-CN"/>
              </w:rPr>
            </w:pPr>
            <w:r w:rsidRPr="008A16A0">
              <w:rPr>
                <w:rFonts w:eastAsia="SimSun" w:hint="eastAsia"/>
                <w:b/>
                <w:sz w:val="16"/>
                <w:szCs w:val="16"/>
                <w:lang w:val="zh-CN" w:eastAsia="zh-CN" w:bidi="zh-CN"/>
              </w:rPr>
              <w:t>访问策略</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微软维护能够访问客户数据的人员的安全权限记录。</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访问授权</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微软将维护并更新有权访问包含客户数据的微软系统的相关人员的记录。</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对于已有一段时间（不超过六</w:t>
            </w:r>
            <w:r w:rsidRPr="008A16A0">
              <w:rPr>
                <w:rFonts w:eastAsia="SimSun"/>
                <w:sz w:val="16"/>
                <w:szCs w:val="16"/>
                <w:lang w:val="zh-CN" w:eastAsia="zh-CN" w:bidi="zh-CN"/>
              </w:rPr>
              <w:t xml:space="preserve"> (6) </w:t>
            </w:r>
            <w:r w:rsidRPr="008A16A0">
              <w:rPr>
                <w:rFonts w:eastAsia="SimSun" w:hint="eastAsia"/>
                <w:sz w:val="16"/>
                <w:szCs w:val="16"/>
                <w:lang w:val="zh-CN" w:eastAsia="zh-CN" w:bidi="zh-CN"/>
              </w:rPr>
              <w:t>个月）未使用的身份验证凭据，微软将予以停用。</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微软将指定可以授权、更改或取消数据和资源的访问权限的人员。</w:t>
            </w:r>
          </w:p>
          <w:p w:rsidR="00877D86" w:rsidRPr="008A16A0" w:rsidRDefault="00877D86">
            <w:pPr>
              <w:pStyle w:val="ProductList-Body"/>
              <w:ind w:left="162" w:hanging="162"/>
              <w:rPr>
                <w:rFonts w:eastAsia="SimSun"/>
                <w:spacing w:val="-2"/>
                <w:sz w:val="16"/>
                <w:szCs w:val="16"/>
                <w:lang w:val="zh-CN" w:eastAsia="zh-CN" w:bidi="zh-CN"/>
              </w:rPr>
            </w:pPr>
            <w:r w:rsidRPr="008A16A0">
              <w:rPr>
                <w:rFonts w:eastAsia="SimSun"/>
                <w:spacing w:val="-2"/>
                <w:sz w:val="16"/>
                <w:szCs w:val="16"/>
                <w:lang w:val="zh-CN" w:eastAsia="zh-CN" w:bidi="zh-CN"/>
              </w:rPr>
              <w:t>-</w:t>
            </w:r>
            <w:r w:rsidRPr="008A16A0">
              <w:rPr>
                <w:rFonts w:eastAsia="SimSun"/>
                <w:spacing w:val="-2"/>
                <w:sz w:val="16"/>
                <w:szCs w:val="16"/>
                <w:lang w:val="zh-CN" w:eastAsia="zh-CN" w:bidi="zh-CN"/>
              </w:rPr>
              <w:tab/>
            </w:r>
            <w:r w:rsidRPr="008A16A0">
              <w:rPr>
                <w:rFonts w:eastAsia="SimSun" w:hint="eastAsia"/>
                <w:spacing w:val="-2"/>
                <w:sz w:val="16"/>
                <w:szCs w:val="16"/>
                <w:lang w:val="zh-CN" w:eastAsia="zh-CN" w:bidi="zh-CN"/>
              </w:rPr>
              <w:t>微软确保如果有多个人员具有访问客户数据所在系统的权限，则每个人都具有单独的标识符</w:t>
            </w:r>
            <w:r w:rsidRPr="008A16A0">
              <w:rPr>
                <w:rFonts w:eastAsia="SimSun"/>
                <w:spacing w:val="-2"/>
                <w:sz w:val="16"/>
                <w:szCs w:val="16"/>
                <w:lang w:val="zh-CN" w:eastAsia="zh-CN" w:bidi="zh-CN"/>
              </w:rPr>
              <w:t>/</w:t>
            </w:r>
            <w:r w:rsidRPr="008A16A0">
              <w:rPr>
                <w:rFonts w:eastAsia="SimSun" w:hint="eastAsia"/>
                <w:spacing w:val="-2"/>
                <w:sz w:val="16"/>
                <w:szCs w:val="16"/>
                <w:lang w:val="zh-CN" w:eastAsia="zh-CN" w:bidi="zh-CN"/>
              </w:rPr>
              <w:t>登录名。</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最小权限</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仅允许技术支持人员在需要时访问客户数据。</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微软只允许需要访问客户数据才能履行其工作职能的人员访问客户数据。</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完整性和保密性</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微软指示微软人员在离开微软控制的场所或在计算机无人照看时禁用管理会话。</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微软以一种在生效期间确保不会泄密的方式来存储密码。</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身份验证</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微软使用行业标准做法来确定试图访问信息系统的用户的身份，并对他们进行身份验证。</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如果身份验证机制是基于密码的，则微软要求该密码必须定期更新。</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如果身份验证机制是基于密码的，则微软要求该密码长度至少为八个字符。</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微软确保不将已停用或过期的标识符授予其他人员。</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微软将监控或允许客户监控使用无效密码反复尝试访问信息系统的行为。</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微软维护行业标准程序，以停用已被破坏或无意中泄露的密码。</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微软使用行业标准密码保护做法，包括在分配或分发密码时和存储期间保持密码的机密性和完整性的做法。</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网络设计</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微软采取控制措施，避免人员获取对未授权他们访问的客户数据的访问权限。</w:t>
            </w:r>
          </w:p>
        </w:tc>
      </w:tr>
      <w:tr w:rsidR="00877D86" w:rsidRPr="008A16A0" w:rsidTr="00E35E38">
        <w:tc>
          <w:tcPr>
            <w:tcW w:w="2490" w:type="dxa"/>
            <w:tcBorders>
              <w:top w:val="single" w:sz="4" w:space="0" w:color="auto"/>
              <w:left w:val="single" w:sz="4" w:space="0" w:color="auto"/>
              <w:bottom w:val="single" w:sz="4" w:space="0" w:color="auto"/>
              <w:right w:val="single" w:sz="4" w:space="0" w:color="auto"/>
            </w:tcBorders>
            <w:vAlign w:val="center"/>
            <w:hideMark/>
          </w:tcPr>
          <w:p w:rsidR="00877D86" w:rsidRPr="008A16A0" w:rsidRDefault="00877D86">
            <w:pPr>
              <w:pStyle w:val="ProductList-Body"/>
              <w:rPr>
                <w:rFonts w:eastAsia="SimSun"/>
                <w:sz w:val="16"/>
                <w:szCs w:val="16"/>
                <w:lang w:val="zh-CN" w:eastAsia="zh-CN" w:bidi="zh-CN"/>
              </w:rPr>
            </w:pPr>
            <w:r w:rsidRPr="008A16A0">
              <w:rPr>
                <w:rFonts w:eastAsia="SimSun" w:hint="eastAsia"/>
                <w:sz w:val="16"/>
                <w:szCs w:val="16"/>
                <w:lang w:val="zh-CN" w:eastAsia="zh-CN" w:bidi="zh-CN"/>
              </w:rPr>
              <w:t>信息安全事件管理</w:t>
            </w:r>
          </w:p>
        </w:tc>
        <w:tc>
          <w:tcPr>
            <w:tcW w:w="8310" w:type="dxa"/>
            <w:tcBorders>
              <w:top w:val="single" w:sz="4" w:space="0" w:color="auto"/>
              <w:left w:val="single" w:sz="4" w:space="0" w:color="auto"/>
              <w:bottom w:val="single" w:sz="4" w:space="0" w:color="auto"/>
              <w:right w:val="single" w:sz="4" w:space="0" w:color="auto"/>
            </w:tcBorders>
            <w:hideMark/>
          </w:tcPr>
          <w:p w:rsidR="00877D86" w:rsidRPr="008A16A0" w:rsidRDefault="00877D86">
            <w:pPr>
              <w:pStyle w:val="ProductList-Body"/>
              <w:rPr>
                <w:rFonts w:eastAsia="SimSun"/>
                <w:sz w:val="16"/>
                <w:szCs w:val="16"/>
                <w:lang w:val="zh-CN" w:eastAsia="zh-CN" w:bidi="zh-CN"/>
              </w:rPr>
            </w:pPr>
            <w:r w:rsidRPr="008A16A0">
              <w:rPr>
                <w:rFonts w:eastAsia="SimSun" w:hint="eastAsia"/>
                <w:b/>
                <w:sz w:val="16"/>
                <w:szCs w:val="16"/>
                <w:lang w:val="zh-CN" w:eastAsia="zh-CN" w:bidi="zh-CN"/>
              </w:rPr>
              <w:t>事件响应流程</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微软维护安全违规行为的记录，包括违规行为的描述、时间、违规行为的后果、报告者名称、接收违规报告的人员，以及恢复数据的程序。</w:t>
            </w:r>
          </w:p>
          <w:p w:rsidR="00877D86" w:rsidRPr="008A16A0" w:rsidRDefault="00877D86">
            <w:pPr>
              <w:pStyle w:val="ProductList-Body"/>
              <w:ind w:left="162" w:hanging="162"/>
              <w:rPr>
                <w:rFonts w:eastAsia="SimSun"/>
                <w:sz w:val="16"/>
                <w:szCs w:val="16"/>
                <w:lang w:val="zh-CN" w:eastAsia="zh-CN" w:bidi="zh-CN"/>
              </w:rPr>
            </w:pPr>
            <w:r w:rsidRPr="008A16A0">
              <w:rPr>
                <w:rFonts w:eastAsia="SimSun"/>
                <w:color w:val="000000" w:themeColor="text1"/>
                <w:sz w:val="16"/>
                <w:szCs w:val="16"/>
                <w:lang w:val="zh-CN" w:eastAsia="zh-CN" w:bidi="zh-CN"/>
              </w:rPr>
              <w:t>-</w:t>
            </w:r>
            <w:r w:rsidRPr="008A16A0">
              <w:rPr>
                <w:rFonts w:eastAsia="SimSun"/>
                <w:color w:val="000000" w:themeColor="text1"/>
                <w:sz w:val="16"/>
                <w:szCs w:val="16"/>
                <w:lang w:val="zh-CN" w:eastAsia="zh-CN" w:bidi="zh-CN"/>
              </w:rPr>
              <w:tab/>
            </w:r>
            <w:r w:rsidRPr="008A16A0">
              <w:rPr>
                <w:rFonts w:eastAsia="SimSun" w:hint="eastAsia"/>
                <w:iCs/>
                <w:color w:val="000000" w:themeColor="text1"/>
                <w:sz w:val="16"/>
                <w:szCs w:val="16"/>
                <w:lang w:val="zh-CN" w:eastAsia="zh-CN" w:bidi="zh-CN"/>
              </w:rPr>
              <w:t>对于属于安全事件的每次安全违规，微软应在三十</w:t>
            </w:r>
            <w:r w:rsidRPr="008A16A0">
              <w:rPr>
                <w:rFonts w:eastAsia="SimSun"/>
                <w:iCs/>
                <w:color w:val="000000" w:themeColor="text1"/>
                <w:sz w:val="16"/>
                <w:szCs w:val="16"/>
                <w:lang w:val="zh-CN" w:eastAsia="zh-CN" w:bidi="zh-CN"/>
              </w:rPr>
              <w:t xml:space="preserve"> (30) </w:t>
            </w:r>
            <w:r w:rsidRPr="008A16A0">
              <w:rPr>
                <w:rFonts w:eastAsia="SimSun" w:hint="eastAsia"/>
                <w:iCs/>
                <w:color w:val="000000" w:themeColor="text1"/>
                <w:sz w:val="16"/>
                <w:szCs w:val="16"/>
                <w:lang w:val="zh-CN" w:eastAsia="zh-CN" w:bidi="zh-CN"/>
              </w:rPr>
              <w:t>个日历日内（如上面的</w:t>
            </w:r>
            <w:r w:rsidRPr="008A16A0">
              <w:rPr>
                <w:rFonts w:ascii="SimSun" w:eastAsia="SimSun" w:hAnsi="SimSun"/>
                <w:iCs/>
                <w:color w:val="000000" w:themeColor="text1"/>
                <w:sz w:val="16"/>
                <w:szCs w:val="16"/>
                <w:lang w:val="zh-CN" w:eastAsia="zh-CN" w:bidi="zh-CN"/>
              </w:rPr>
              <w:t>“</w:t>
            </w:r>
            <w:r w:rsidRPr="008A16A0">
              <w:rPr>
                <w:rFonts w:eastAsia="SimSun" w:hint="eastAsia"/>
                <w:iCs/>
                <w:color w:val="000000" w:themeColor="text1"/>
                <w:sz w:val="16"/>
                <w:szCs w:val="16"/>
                <w:lang w:val="zh-CN" w:eastAsia="zh-CN" w:bidi="zh-CN"/>
              </w:rPr>
              <w:t>安全事件通知</w:t>
            </w:r>
            <w:r w:rsidRPr="008A16A0">
              <w:rPr>
                <w:rFonts w:ascii="SimSun" w:eastAsia="SimSun" w:hAnsi="SimSun"/>
                <w:iCs/>
                <w:color w:val="000000" w:themeColor="text1"/>
                <w:sz w:val="16"/>
                <w:szCs w:val="16"/>
                <w:lang w:val="zh-CN" w:eastAsia="zh-CN" w:bidi="zh-CN"/>
              </w:rPr>
              <w:t>”</w:t>
            </w:r>
            <w:r w:rsidRPr="008A16A0">
              <w:rPr>
                <w:rFonts w:eastAsia="SimSun" w:hint="eastAsia"/>
                <w:iCs/>
                <w:color w:val="000000" w:themeColor="text1"/>
                <w:sz w:val="16"/>
                <w:szCs w:val="16"/>
                <w:lang w:val="zh-CN" w:eastAsia="zh-CN" w:bidi="zh-CN"/>
              </w:rPr>
              <w:t>小节中所述规定）发出通知，任何情况下不得无正当理由拖延。</w:t>
            </w:r>
          </w:p>
          <w:p w:rsidR="00877D86" w:rsidRPr="008A16A0" w:rsidRDefault="00A670E0">
            <w:pPr>
              <w:pStyle w:val="ProductList-Body"/>
              <w:ind w:left="162" w:hanging="162"/>
              <w:rPr>
                <w:rFonts w:eastAsia="SimSun"/>
                <w:sz w:val="16"/>
                <w:szCs w:val="16"/>
                <w:lang w:val="zh-CN" w:eastAsia="zh-CN" w:bidi="zh-CN"/>
              </w:rPr>
            </w:pPr>
            <w:r w:rsidRPr="008A16A0">
              <w:rPr>
                <w:rFonts w:eastAsia="SimSun"/>
                <w:color w:val="000000" w:themeColor="text1"/>
                <w:sz w:val="16"/>
                <w:szCs w:val="16"/>
                <w:lang w:val="zh-CN" w:eastAsia="zh-CN" w:bidi="zh-CN"/>
              </w:rPr>
              <w:t>-</w:t>
            </w:r>
            <w:r w:rsidRPr="008A16A0">
              <w:rPr>
                <w:rFonts w:eastAsia="SimSun"/>
                <w:color w:val="000000" w:themeColor="text1"/>
                <w:sz w:val="16"/>
                <w:szCs w:val="16"/>
                <w:lang w:val="zh-CN" w:eastAsia="zh-CN" w:bidi="zh-CN"/>
              </w:rPr>
              <w:tab/>
            </w:r>
            <w:r w:rsidR="00877D86" w:rsidRPr="008A16A0">
              <w:rPr>
                <w:rFonts w:eastAsia="SimSun" w:hint="eastAsia"/>
                <w:color w:val="000000" w:themeColor="text1"/>
                <w:sz w:val="16"/>
                <w:szCs w:val="16"/>
                <w:lang w:val="zh-CN" w:eastAsia="zh-CN" w:bidi="zh-CN"/>
              </w:rPr>
              <w:t>微软会跟踪或允许</w:t>
            </w:r>
            <w:r w:rsidR="00877D86" w:rsidRPr="008A16A0">
              <w:rPr>
                <w:rFonts w:eastAsia="SimSun" w:hint="eastAsia"/>
                <w:sz w:val="16"/>
                <w:szCs w:val="16"/>
                <w:lang w:val="zh-CN" w:eastAsia="zh-CN" w:bidi="zh-CN"/>
              </w:rPr>
              <w:t>客户跟踪客户数据的泄露，包括在什么时间向谁披露了哪些数据。</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服务监控</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微软安全人员至少每六个月验证一次日志，如果需要将会提议修正措施。</w:t>
            </w:r>
          </w:p>
        </w:tc>
      </w:tr>
      <w:tr w:rsidR="00877D86" w:rsidRPr="008A16A0" w:rsidTr="00E35E38">
        <w:tc>
          <w:tcPr>
            <w:tcW w:w="2490" w:type="dxa"/>
            <w:tcBorders>
              <w:top w:val="single" w:sz="4" w:space="0" w:color="auto"/>
              <w:left w:val="single" w:sz="4" w:space="0" w:color="auto"/>
              <w:bottom w:val="single" w:sz="4" w:space="0" w:color="auto"/>
              <w:right w:val="single" w:sz="4" w:space="0" w:color="auto"/>
            </w:tcBorders>
            <w:vAlign w:val="center"/>
            <w:hideMark/>
          </w:tcPr>
          <w:p w:rsidR="00877D86" w:rsidRPr="008A16A0" w:rsidRDefault="00877D86">
            <w:pPr>
              <w:pStyle w:val="ProductList-Body"/>
              <w:rPr>
                <w:rFonts w:eastAsia="SimSun"/>
                <w:sz w:val="16"/>
                <w:szCs w:val="16"/>
                <w:lang w:val="zh-CN" w:eastAsia="zh-CN" w:bidi="zh-CN"/>
              </w:rPr>
            </w:pPr>
            <w:r w:rsidRPr="008A16A0">
              <w:rPr>
                <w:rFonts w:eastAsia="SimSun" w:hint="eastAsia"/>
                <w:sz w:val="16"/>
                <w:szCs w:val="16"/>
                <w:lang w:val="zh-CN" w:eastAsia="zh-CN" w:bidi="zh-CN"/>
              </w:rPr>
              <w:t>业务连续性管理</w:t>
            </w:r>
          </w:p>
        </w:tc>
        <w:tc>
          <w:tcPr>
            <w:tcW w:w="8310" w:type="dxa"/>
            <w:tcBorders>
              <w:top w:val="single" w:sz="4" w:space="0" w:color="auto"/>
              <w:left w:val="single" w:sz="4" w:space="0" w:color="auto"/>
              <w:bottom w:val="single" w:sz="4" w:space="0" w:color="auto"/>
              <w:right w:val="single" w:sz="4" w:space="0" w:color="auto"/>
            </w:tcBorders>
            <w:hideMark/>
          </w:tcPr>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微软维护处理客户数据的微软信息系统所在的设施的应急计划。</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微软的冗余存储及其恢复数据的程序旨在尝试按照客户数据丢失或破坏之前的原始或上次复制的状态来重建数据。</w:t>
            </w:r>
          </w:p>
        </w:tc>
      </w:tr>
    </w:tbl>
    <w:p w:rsidR="00877D86" w:rsidRDefault="00877D86" w:rsidP="00877D86">
      <w:pPr>
        <w:pStyle w:val="ProductList-Body"/>
        <w:rPr>
          <w:rFonts w:eastAsia="SimSun"/>
          <w:lang w:val="zh-CN" w:eastAsia="zh-CN" w:bidi="zh-CN"/>
        </w:rPr>
      </w:pPr>
    </w:p>
    <w:p w:rsidR="008A16A0" w:rsidRPr="00B63D45" w:rsidRDefault="008A16A0" w:rsidP="00EA0E84">
      <w:pPr>
        <w:pStyle w:val="ProductList-Body"/>
        <w:keepNext/>
        <w:outlineLvl w:val="2"/>
        <w:rPr>
          <w:rFonts w:eastAsia="SimSun"/>
          <w:b/>
          <w:color w:val="00188F"/>
          <w:lang w:eastAsia="zh-CN"/>
        </w:rPr>
      </w:pPr>
      <w:r w:rsidRPr="00B63D45">
        <w:rPr>
          <w:rFonts w:eastAsia="SimSun"/>
          <w:b/>
          <w:color w:val="00188F"/>
          <w:lang w:eastAsia="zh-CN"/>
        </w:rPr>
        <w:t>在线服务信息安全策略</w:t>
      </w:r>
    </w:p>
    <w:p w:rsidR="008A16A0" w:rsidRPr="00B63D45" w:rsidRDefault="008A16A0" w:rsidP="008A16A0">
      <w:pPr>
        <w:pStyle w:val="ProductList-Body"/>
        <w:rPr>
          <w:rFonts w:eastAsia="SimSun"/>
          <w:lang w:eastAsia="zh-CN"/>
        </w:rPr>
      </w:pPr>
      <w:r w:rsidRPr="00B63D45">
        <w:rPr>
          <w:rFonts w:eastAsia="SimSun"/>
          <w:lang w:eastAsia="zh-CN"/>
        </w:rPr>
        <w:t>每个在线服务均遵循一个书面的数据安全策略（以下简称</w:t>
      </w:r>
      <w:r w:rsidRPr="004B385D">
        <w:rPr>
          <w:rFonts w:ascii="SimSun" w:eastAsia="SimSun" w:hAnsi="SimSun"/>
          <w:lang w:eastAsia="zh-CN"/>
        </w:rPr>
        <w:t>“</w:t>
      </w:r>
      <w:r w:rsidRPr="00B63D45">
        <w:rPr>
          <w:rFonts w:eastAsia="SimSun"/>
          <w:lang w:eastAsia="zh-CN"/>
        </w:rPr>
        <w:t>信息安全策略</w:t>
      </w:r>
      <w:r w:rsidRPr="004B385D">
        <w:rPr>
          <w:rFonts w:ascii="SimSun" w:eastAsia="SimSun" w:hAnsi="SimSun"/>
          <w:lang w:eastAsia="zh-CN"/>
        </w:rPr>
        <w:t>”</w:t>
      </w:r>
      <w:r w:rsidRPr="00B63D45">
        <w:rPr>
          <w:rFonts w:eastAsia="SimSun"/>
          <w:lang w:eastAsia="zh-CN"/>
        </w:rPr>
        <w:t>），这些策略符合下表中显示的控制标准和框架。</w:t>
      </w:r>
    </w:p>
    <w:p w:rsidR="008A16A0" w:rsidRPr="00B63D45" w:rsidRDefault="008A16A0" w:rsidP="008A16A0">
      <w:pPr>
        <w:pStyle w:val="ProductList-Body"/>
        <w:rPr>
          <w:rFonts w:eastAsia="SimSun"/>
          <w:lang w:eastAsia="zh-CN"/>
        </w:rPr>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8A16A0" w:rsidRPr="00B63D45" w:rsidTr="00E35E38">
        <w:trPr>
          <w:tblHeader/>
        </w:trPr>
        <w:tc>
          <w:tcPr>
            <w:tcW w:w="2880" w:type="dxa"/>
            <w:shd w:val="clear" w:color="auto" w:fill="0072C6"/>
            <w:vAlign w:val="center"/>
          </w:tcPr>
          <w:p w:rsidR="008A16A0" w:rsidRPr="00B63D45" w:rsidRDefault="008A16A0" w:rsidP="00A670E0">
            <w:pPr>
              <w:pStyle w:val="ProductList-Body"/>
              <w:rPr>
                <w:rFonts w:eastAsia="SimSun"/>
                <w:color w:val="FFFFFF" w:themeColor="background1"/>
                <w:sz w:val="16"/>
              </w:rPr>
            </w:pPr>
            <w:r w:rsidRPr="00B63D45">
              <w:rPr>
                <w:rFonts w:eastAsia="SimSun"/>
                <w:color w:val="FFFFFF" w:themeColor="background1"/>
                <w:sz w:val="16"/>
              </w:rPr>
              <w:t>在线服务</w:t>
            </w:r>
          </w:p>
        </w:tc>
        <w:tc>
          <w:tcPr>
            <w:tcW w:w="1584" w:type="dxa"/>
            <w:shd w:val="clear" w:color="auto" w:fill="0072C6"/>
            <w:vAlign w:val="center"/>
          </w:tcPr>
          <w:p w:rsidR="008A16A0" w:rsidRPr="00B63D45" w:rsidRDefault="008A16A0" w:rsidP="00A670E0">
            <w:pPr>
              <w:pStyle w:val="ProductList-Body"/>
              <w:rPr>
                <w:rFonts w:eastAsia="SimSun"/>
                <w:color w:val="FFFFFF" w:themeColor="background1"/>
                <w:sz w:val="16"/>
              </w:rPr>
            </w:pPr>
            <w:r w:rsidRPr="00B63D45">
              <w:rPr>
                <w:rFonts w:eastAsia="SimSun"/>
                <w:color w:val="FFFFFF" w:themeColor="background1"/>
                <w:sz w:val="16"/>
              </w:rPr>
              <w:t>ISO 27001</w:t>
            </w:r>
          </w:p>
        </w:tc>
        <w:tc>
          <w:tcPr>
            <w:tcW w:w="1584" w:type="dxa"/>
            <w:shd w:val="clear" w:color="auto" w:fill="0072C6"/>
            <w:vAlign w:val="center"/>
          </w:tcPr>
          <w:p w:rsidR="008A16A0" w:rsidRPr="00B63D45" w:rsidRDefault="008A16A0" w:rsidP="00A670E0">
            <w:pPr>
              <w:pStyle w:val="ProductList-Body"/>
              <w:rPr>
                <w:rFonts w:eastAsia="SimSun"/>
                <w:color w:val="FFFFFF" w:themeColor="background1"/>
                <w:sz w:val="16"/>
              </w:rPr>
            </w:pPr>
            <w:r w:rsidRPr="00B63D45">
              <w:rPr>
                <w:rFonts w:eastAsia="SimSun"/>
                <w:color w:val="FFFFFF" w:themeColor="background1"/>
                <w:sz w:val="16"/>
              </w:rPr>
              <w:t>ISO 27002</w:t>
            </w:r>
          </w:p>
          <w:p w:rsidR="008A16A0" w:rsidRPr="00B63D45" w:rsidRDefault="008A16A0" w:rsidP="00A670E0">
            <w:pPr>
              <w:pStyle w:val="ProductList-Body"/>
              <w:rPr>
                <w:rFonts w:eastAsia="SimSun"/>
                <w:color w:val="FFFFFF" w:themeColor="background1"/>
                <w:sz w:val="16"/>
              </w:rPr>
            </w:pPr>
            <w:r w:rsidRPr="00B63D45">
              <w:rPr>
                <w:rFonts w:eastAsia="SimSun"/>
                <w:color w:val="FFFFFF" w:themeColor="background1"/>
                <w:sz w:val="16"/>
              </w:rPr>
              <w:t>实践准则</w:t>
            </w:r>
          </w:p>
        </w:tc>
        <w:tc>
          <w:tcPr>
            <w:tcW w:w="1584" w:type="dxa"/>
            <w:shd w:val="clear" w:color="auto" w:fill="0072C6"/>
            <w:vAlign w:val="center"/>
          </w:tcPr>
          <w:p w:rsidR="008A16A0" w:rsidRPr="00B63D45" w:rsidRDefault="008A16A0" w:rsidP="00A670E0">
            <w:pPr>
              <w:pStyle w:val="ProductList-Body"/>
              <w:rPr>
                <w:rFonts w:eastAsia="SimSun"/>
                <w:color w:val="FFFFFF" w:themeColor="background1"/>
                <w:sz w:val="16"/>
                <w:lang w:val="fr-FR"/>
              </w:rPr>
            </w:pPr>
            <w:r w:rsidRPr="00B63D45">
              <w:rPr>
                <w:rFonts w:eastAsia="SimSun"/>
                <w:color w:val="FFFFFF" w:themeColor="background1"/>
                <w:sz w:val="16"/>
              </w:rPr>
              <w:t>ISO 27018</w:t>
            </w:r>
          </w:p>
          <w:p w:rsidR="008A16A0" w:rsidRPr="00B63D45" w:rsidRDefault="008A16A0" w:rsidP="00A670E0">
            <w:pPr>
              <w:pStyle w:val="ProductList-Body"/>
              <w:rPr>
                <w:rFonts w:eastAsia="SimSun"/>
                <w:color w:val="FFFFFF" w:themeColor="background1"/>
                <w:sz w:val="16"/>
                <w:lang w:val="fr-FR"/>
              </w:rPr>
            </w:pPr>
            <w:r w:rsidRPr="00B63D45">
              <w:rPr>
                <w:rFonts w:eastAsia="SimSun"/>
                <w:color w:val="FFFFFF" w:themeColor="background1"/>
                <w:sz w:val="16"/>
              </w:rPr>
              <w:t>实践准则</w:t>
            </w:r>
          </w:p>
        </w:tc>
        <w:tc>
          <w:tcPr>
            <w:tcW w:w="1584" w:type="dxa"/>
            <w:shd w:val="clear" w:color="auto" w:fill="0072C6"/>
            <w:vAlign w:val="center"/>
          </w:tcPr>
          <w:p w:rsidR="008A16A0" w:rsidRPr="00B63D45" w:rsidRDefault="008A16A0" w:rsidP="00A670E0">
            <w:pPr>
              <w:pStyle w:val="ProductList-Body"/>
              <w:rPr>
                <w:rFonts w:eastAsia="SimSun"/>
                <w:color w:val="FFFFFF" w:themeColor="background1"/>
                <w:sz w:val="16"/>
                <w:lang w:val="fr-FR"/>
              </w:rPr>
            </w:pPr>
            <w:r w:rsidRPr="00B63D45">
              <w:rPr>
                <w:rFonts w:eastAsia="SimSun"/>
                <w:color w:val="FFFFFF" w:themeColor="background1"/>
                <w:sz w:val="16"/>
              </w:rPr>
              <w:t xml:space="preserve">SSAE 16 SOC 1 II </w:t>
            </w:r>
            <w:r w:rsidRPr="00B63D45">
              <w:rPr>
                <w:rFonts w:eastAsia="SimSun"/>
                <w:color w:val="FFFFFF" w:themeColor="background1"/>
                <w:sz w:val="16"/>
              </w:rPr>
              <w:t>类</w:t>
            </w:r>
          </w:p>
        </w:tc>
        <w:tc>
          <w:tcPr>
            <w:tcW w:w="1584" w:type="dxa"/>
            <w:shd w:val="clear" w:color="auto" w:fill="0072C6"/>
            <w:vAlign w:val="center"/>
          </w:tcPr>
          <w:p w:rsidR="008A16A0" w:rsidRPr="00B63D45" w:rsidRDefault="008A16A0" w:rsidP="00A670E0">
            <w:pPr>
              <w:pStyle w:val="ProductList-Body"/>
              <w:rPr>
                <w:rFonts w:eastAsia="SimSun"/>
                <w:color w:val="FFFFFF" w:themeColor="background1"/>
                <w:sz w:val="16"/>
                <w:lang w:val="fr-FR"/>
              </w:rPr>
            </w:pPr>
            <w:r w:rsidRPr="00B63D45">
              <w:rPr>
                <w:rFonts w:eastAsia="SimSun"/>
                <w:color w:val="FFFFFF" w:themeColor="background1"/>
                <w:sz w:val="16"/>
              </w:rPr>
              <w:t xml:space="preserve">SSAE 16 SOC 2 II </w:t>
            </w:r>
            <w:r w:rsidRPr="00B63D45">
              <w:rPr>
                <w:rFonts w:eastAsia="SimSun"/>
                <w:color w:val="FFFFFF" w:themeColor="background1"/>
                <w:sz w:val="16"/>
              </w:rPr>
              <w:t>类</w:t>
            </w:r>
          </w:p>
        </w:tc>
      </w:tr>
      <w:tr w:rsidR="004C1B78" w:rsidRPr="00B63D45" w:rsidTr="00E35E38">
        <w:trPr>
          <w:trHeight w:val="288"/>
        </w:trPr>
        <w:tc>
          <w:tcPr>
            <w:tcW w:w="2880" w:type="dxa"/>
            <w:vAlign w:val="center"/>
          </w:tcPr>
          <w:p w:rsidR="004C1B78" w:rsidRPr="00395161" w:rsidRDefault="004C1B78" w:rsidP="004C1B78">
            <w:pPr>
              <w:pStyle w:val="ProductList-Body"/>
              <w:rPr>
                <w:rFonts w:eastAsia="SimSun"/>
                <w:sz w:val="16"/>
                <w:szCs w:val="16"/>
              </w:rPr>
            </w:pPr>
            <w:r w:rsidRPr="00395161">
              <w:rPr>
                <w:rFonts w:eastAsia="SimSun"/>
                <w:sz w:val="16"/>
                <w:szCs w:val="16"/>
              </w:rPr>
              <w:t xml:space="preserve">Office 365 </w:t>
            </w:r>
            <w:r w:rsidRPr="00395161">
              <w:rPr>
                <w:rFonts w:eastAsia="SimSun"/>
                <w:sz w:val="16"/>
                <w:szCs w:val="16"/>
              </w:rPr>
              <w:t>服务</w:t>
            </w:r>
          </w:p>
        </w:tc>
        <w:tc>
          <w:tcPr>
            <w:tcW w:w="1584" w:type="dxa"/>
            <w:vAlign w:val="center"/>
          </w:tcPr>
          <w:p w:rsidR="004C1B78" w:rsidRPr="00395161" w:rsidRDefault="004C1B78" w:rsidP="004C1B78">
            <w:pPr>
              <w:pStyle w:val="ProductList-Body"/>
              <w:rPr>
                <w:rFonts w:eastAsia="SimSun"/>
                <w:color w:val="000000" w:themeColor="text1"/>
                <w:sz w:val="16"/>
                <w:szCs w:val="16"/>
              </w:rPr>
            </w:pPr>
            <w:r w:rsidRPr="00395161">
              <w:rPr>
                <w:rFonts w:eastAsia="SimSun"/>
                <w:color w:val="000000" w:themeColor="text1"/>
                <w:sz w:val="16"/>
                <w:szCs w:val="16"/>
              </w:rPr>
              <w:t>是</w:t>
            </w:r>
          </w:p>
        </w:tc>
        <w:tc>
          <w:tcPr>
            <w:tcW w:w="1584" w:type="dxa"/>
            <w:vAlign w:val="center"/>
          </w:tcPr>
          <w:p w:rsidR="004C1B78" w:rsidRPr="00395161" w:rsidRDefault="004C1B78" w:rsidP="004C1B78">
            <w:pPr>
              <w:pStyle w:val="ProductList-Body"/>
              <w:rPr>
                <w:rFonts w:eastAsia="SimSun"/>
                <w:color w:val="000000" w:themeColor="text1"/>
                <w:sz w:val="16"/>
                <w:szCs w:val="16"/>
              </w:rPr>
            </w:pPr>
            <w:r w:rsidRPr="00395161">
              <w:rPr>
                <w:rFonts w:eastAsia="SimSun"/>
                <w:color w:val="000000" w:themeColor="text1"/>
                <w:sz w:val="16"/>
                <w:szCs w:val="16"/>
              </w:rPr>
              <w:t>是</w:t>
            </w:r>
          </w:p>
        </w:tc>
        <w:tc>
          <w:tcPr>
            <w:tcW w:w="1584" w:type="dxa"/>
            <w:vAlign w:val="center"/>
          </w:tcPr>
          <w:p w:rsidR="004C1B78" w:rsidRPr="00395161" w:rsidRDefault="004C1B78" w:rsidP="004C1B78">
            <w:pPr>
              <w:pStyle w:val="ProductList-Body"/>
              <w:rPr>
                <w:rFonts w:eastAsia="SimSun"/>
                <w:color w:val="000000" w:themeColor="text1"/>
                <w:sz w:val="16"/>
                <w:szCs w:val="16"/>
              </w:rPr>
            </w:pPr>
            <w:r w:rsidRPr="00395161">
              <w:rPr>
                <w:rFonts w:eastAsia="SimSun"/>
                <w:color w:val="000000" w:themeColor="text1"/>
                <w:sz w:val="16"/>
                <w:szCs w:val="16"/>
              </w:rPr>
              <w:t>是</w:t>
            </w:r>
          </w:p>
        </w:tc>
        <w:tc>
          <w:tcPr>
            <w:tcW w:w="1584" w:type="dxa"/>
            <w:vAlign w:val="center"/>
          </w:tcPr>
          <w:p w:rsidR="004C1B78" w:rsidRPr="00395161" w:rsidRDefault="004C1B78" w:rsidP="004C1B78">
            <w:pPr>
              <w:pStyle w:val="ProductList-Body"/>
              <w:rPr>
                <w:rFonts w:eastAsia="SimSun"/>
                <w:color w:val="000000" w:themeColor="text1"/>
                <w:sz w:val="16"/>
                <w:szCs w:val="16"/>
              </w:rPr>
            </w:pPr>
            <w:r w:rsidRPr="00395161">
              <w:rPr>
                <w:rFonts w:eastAsia="SimSun"/>
                <w:color w:val="000000" w:themeColor="text1"/>
                <w:sz w:val="16"/>
                <w:szCs w:val="16"/>
              </w:rPr>
              <w:t>是</w:t>
            </w:r>
          </w:p>
        </w:tc>
        <w:tc>
          <w:tcPr>
            <w:tcW w:w="1584" w:type="dxa"/>
            <w:vAlign w:val="center"/>
          </w:tcPr>
          <w:p w:rsidR="004C1B78" w:rsidRPr="00395161" w:rsidRDefault="004C1B78" w:rsidP="004C1B78">
            <w:pPr>
              <w:pStyle w:val="ProductList-Body"/>
              <w:rPr>
                <w:rFonts w:eastAsia="SimSun"/>
                <w:color w:val="000000" w:themeColor="text1"/>
                <w:sz w:val="16"/>
                <w:szCs w:val="16"/>
              </w:rPr>
            </w:pPr>
            <w:r w:rsidRPr="00395161">
              <w:rPr>
                <w:rFonts w:eastAsia="SimSun"/>
                <w:color w:val="000000" w:themeColor="text1"/>
                <w:sz w:val="16"/>
                <w:szCs w:val="16"/>
              </w:rPr>
              <w:t>是</w:t>
            </w:r>
          </w:p>
        </w:tc>
      </w:tr>
      <w:tr w:rsidR="004C1B78" w:rsidRPr="00B63D45" w:rsidTr="00E35E38">
        <w:trPr>
          <w:trHeight w:val="288"/>
        </w:trPr>
        <w:tc>
          <w:tcPr>
            <w:tcW w:w="2880" w:type="dxa"/>
            <w:vAlign w:val="center"/>
          </w:tcPr>
          <w:p w:rsidR="004C1B78" w:rsidRPr="00395161" w:rsidRDefault="004C1B78" w:rsidP="004C1B78">
            <w:pPr>
              <w:pStyle w:val="ProductList-Body"/>
              <w:rPr>
                <w:rFonts w:eastAsia="SimSun"/>
                <w:sz w:val="16"/>
                <w:szCs w:val="16"/>
              </w:rPr>
            </w:pPr>
            <w:r w:rsidRPr="00395161">
              <w:rPr>
                <w:rFonts w:eastAsia="SimSun"/>
                <w:sz w:val="16"/>
                <w:szCs w:val="16"/>
              </w:rPr>
              <w:t xml:space="preserve">Microsoft Dynamics 365 </w:t>
            </w:r>
            <w:r w:rsidRPr="00395161">
              <w:rPr>
                <w:rFonts w:eastAsia="SimSun"/>
                <w:sz w:val="16"/>
                <w:szCs w:val="16"/>
              </w:rPr>
              <w:t>核心服务</w:t>
            </w:r>
          </w:p>
        </w:tc>
        <w:tc>
          <w:tcPr>
            <w:tcW w:w="1584" w:type="dxa"/>
            <w:vAlign w:val="center"/>
          </w:tcPr>
          <w:p w:rsidR="004C1B78" w:rsidRPr="00395161" w:rsidRDefault="004C1B78" w:rsidP="004C1B78">
            <w:pPr>
              <w:pStyle w:val="ProductList-Body"/>
              <w:rPr>
                <w:rFonts w:eastAsia="SimSun"/>
                <w:color w:val="000000" w:themeColor="text1"/>
                <w:sz w:val="16"/>
                <w:szCs w:val="16"/>
              </w:rPr>
            </w:pPr>
            <w:r w:rsidRPr="00395161">
              <w:rPr>
                <w:rFonts w:eastAsia="SimSun"/>
                <w:color w:val="000000" w:themeColor="text1"/>
                <w:sz w:val="16"/>
                <w:szCs w:val="16"/>
              </w:rPr>
              <w:t>是</w:t>
            </w:r>
          </w:p>
        </w:tc>
        <w:tc>
          <w:tcPr>
            <w:tcW w:w="1584" w:type="dxa"/>
            <w:vAlign w:val="center"/>
          </w:tcPr>
          <w:p w:rsidR="004C1B78" w:rsidRPr="00395161" w:rsidRDefault="004C1B78" w:rsidP="004C1B78">
            <w:pPr>
              <w:pStyle w:val="ProductList-Body"/>
              <w:rPr>
                <w:rFonts w:eastAsia="SimSun"/>
                <w:color w:val="000000" w:themeColor="text1"/>
                <w:sz w:val="16"/>
                <w:szCs w:val="16"/>
              </w:rPr>
            </w:pPr>
            <w:r w:rsidRPr="00395161">
              <w:rPr>
                <w:rFonts w:eastAsia="SimSun"/>
                <w:color w:val="000000" w:themeColor="text1"/>
                <w:sz w:val="16"/>
                <w:szCs w:val="16"/>
              </w:rPr>
              <w:t>是</w:t>
            </w:r>
          </w:p>
        </w:tc>
        <w:tc>
          <w:tcPr>
            <w:tcW w:w="1584" w:type="dxa"/>
            <w:vAlign w:val="center"/>
          </w:tcPr>
          <w:p w:rsidR="004C1B78" w:rsidRPr="00395161" w:rsidRDefault="004C1B78" w:rsidP="004C1B78">
            <w:pPr>
              <w:pStyle w:val="ProductList-Body"/>
              <w:rPr>
                <w:rFonts w:eastAsia="SimSun"/>
                <w:color w:val="000000" w:themeColor="text1"/>
                <w:sz w:val="16"/>
                <w:szCs w:val="16"/>
              </w:rPr>
            </w:pPr>
            <w:r w:rsidRPr="00395161">
              <w:rPr>
                <w:rFonts w:eastAsia="SimSun"/>
                <w:color w:val="000000" w:themeColor="text1"/>
                <w:sz w:val="16"/>
                <w:szCs w:val="16"/>
              </w:rPr>
              <w:t>是</w:t>
            </w:r>
          </w:p>
        </w:tc>
        <w:tc>
          <w:tcPr>
            <w:tcW w:w="1584" w:type="dxa"/>
            <w:vAlign w:val="center"/>
          </w:tcPr>
          <w:p w:rsidR="004C1B78" w:rsidRPr="00395161" w:rsidRDefault="004C1B78" w:rsidP="004C1B78">
            <w:pPr>
              <w:pStyle w:val="ProductList-Body"/>
              <w:rPr>
                <w:rFonts w:eastAsia="SimSun"/>
                <w:color w:val="000000" w:themeColor="text1"/>
                <w:sz w:val="16"/>
                <w:szCs w:val="16"/>
              </w:rPr>
            </w:pPr>
            <w:r w:rsidRPr="00395161">
              <w:rPr>
                <w:rFonts w:eastAsia="SimSun"/>
                <w:color w:val="000000" w:themeColor="text1"/>
                <w:sz w:val="16"/>
                <w:szCs w:val="16"/>
              </w:rPr>
              <w:t>是</w:t>
            </w:r>
            <w:r w:rsidRPr="00395161">
              <w:rPr>
                <w:rFonts w:eastAsia="SimSun"/>
                <w:color w:val="000000" w:themeColor="text1"/>
                <w:sz w:val="16"/>
                <w:szCs w:val="16"/>
              </w:rPr>
              <w:t>*</w:t>
            </w:r>
          </w:p>
        </w:tc>
        <w:tc>
          <w:tcPr>
            <w:tcW w:w="1584" w:type="dxa"/>
            <w:vAlign w:val="center"/>
          </w:tcPr>
          <w:p w:rsidR="004C1B78" w:rsidRPr="00395161" w:rsidRDefault="004C1B78" w:rsidP="004C1B78">
            <w:pPr>
              <w:pStyle w:val="ProductList-Body"/>
              <w:rPr>
                <w:rFonts w:eastAsia="SimSun"/>
                <w:color w:val="000000" w:themeColor="text1"/>
                <w:sz w:val="16"/>
                <w:szCs w:val="16"/>
              </w:rPr>
            </w:pPr>
            <w:r w:rsidRPr="00395161">
              <w:rPr>
                <w:rFonts w:eastAsia="SimSun"/>
                <w:color w:val="000000" w:themeColor="text1"/>
                <w:sz w:val="16"/>
                <w:szCs w:val="16"/>
              </w:rPr>
              <w:t>是</w:t>
            </w:r>
            <w:r w:rsidRPr="00395161">
              <w:rPr>
                <w:rFonts w:eastAsia="SimSun"/>
                <w:color w:val="000000" w:themeColor="text1"/>
                <w:sz w:val="16"/>
                <w:szCs w:val="16"/>
              </w:rPr>
              <w:t>*</w:t>
            </w:r>
          </w:p>
        </w:tc>
      </w:tr>
      <w:tr w:rsidR="004C1B78" w:rsidRPr="00B63D45" w:rsidTr="00E35E38">
        <w:trPr>
          <w:trHeight w:val="288"/>
        </w:trPr>
        <w:tc>
          <w:tcPr>
            <w:tcW w:w="2880" w:type="dxa"/>
            <w:vAlign w:val="center"/>
          </w:tcPr>
          <w:p w:rsidR="004C1B78" w:rsidRPr="00395161" w:rsidRDefault="004C1B78" w:rsidP="004C1B78">
            <w:pPr>
              <w:pStyle w:val="ProductList-Body"/>
              <w:rPr>
                <w:rFonts w:eastAsia="SimSun"/>
                <w:sz w:val="16"/>
                <w:szCs w:val="16"/>
              </w:rPr>
            </w:pPr>
            <w:r w:rsidRPr="00395161">
              <w:rPr>
                <w:rFonts w:eastAsia="SimSun"/>
                <w:sz w:val="16"/>
                <w:szCs w:val="16"/>
              </w:rPr>
              <w:t xml:space="preserve">Microsoft Azure </w:t>
            </w:r>
            <w:r w:rsidRPr="00395161">
              <w:rPr>
                <w:rFonts w:eastAsia="SimSun"/>
                <w:sz w:val="16"/>
                <w:szCs w:val="16"/>
              </w:rPr>
              <w:t>核心服务</w:t>
            </w:r>
          </w:p>
        </w:tc>
        <w:tc>
          <w:tcPr>
            <w:tcW w:w="1584" w:type="dxa"/>
            <w:vAlign w:val="center"/>
          </w:tcPr>
          <w:p w:rsidR="004C1B78" w:rsidRPr="00395161" w:rsidRDefault="004C1B78" w:rsidP="004C1B78">
            <w:pPr>
              <w:pStyle w:val="ProductList-Body"/>
              <w:rPr>
                <w:rFonts w:eastAsia="SimSun"/>
                <w:color w:val="000000" w:themeColor="text1"/>
                <w:sz w:val="16"/>
                <w:szCs w:val="16"/>
              </w:rPr>
            </w:pPr>
            <w:r w:rsidRPr="00395161">
              <w:rPr>
                <w:rFonts w:eastAsia="SimSun"/>
                <w:color w:val="000000" w:themeColor="text1"/>
                <w:sz w:val="16"/>
                <w:szCs w:val="16"/>
              </w:rPr>
              <w:t>是</w:t>
            </w:r>
          </w:p>
        </w:tc>
        <w:tc>
          <w:tcPr>
            <w:tcW w:w="1584" w:type="dxa"/>
            <w:vAlign w:val="center"/>
          </w:tcPr>
          <w:p w:rsidR="004C1B78" w:rsidRPr="00395161" w:rsidRDefault="004C1B78" w:rsidP="004C1B78">
            <w:pPr>
              <w:pStyle w:val="ProductList-Body"/>
              <w:rPr>
                <w:rFonts w:eastAsia="SimSun"/>
                <w:color w:val="000000" w:themeColor="text1"/>
                <w:sz w:val="16"/>
                <w:szCs w:val="16"/>
              </w:rPr>
            </w:pPr>
            <w:r w:rsidRPr="00395161">
              <w:rPr>
                <w:rFonts w:eastAsia="SimSun"/>
                <w:color w:val="000000" w:themeColor="text1"/>
                <w:sz w:val="16"/>
                <w:szCs w:val="16"/>
              </w:rPr>
              <w:t>是</w:t>
            </w:r>
          </w:p>
        </w:tc>
        <w:tc>
          <w:tcPr>
            <w:tcW w:w="1584" w:type="dxa"/>
            <w:vAlign w:val="center"/>
          </w:tcPr>
          <w:p w:rsidR="004C1B78" w:rsidRPr="00395161" w:rsidRDefault="004C1B78" w:rsidP="004C1B78">
            <w:pPr>
              <w:pStyle w:val="ProductList-Body"/>
              <w:rPr>
                <w:rFonts w:eastAsia="SimSun"/>
                <w:color w:val="000000" w:themeColor="text1"/>
                <w:sz w:val="16"/>
                <w:szCs w:val="16"/>
              </w:rPr>
            </w:pPr>
            <w:r w:rsidRPr="00395161">
              <w:rPr>
                <w:rFonts w:eastAsia="SimSun"/>
                <w:color w:val="000000" w:themeColor="text1"/>
                <w:sz w:val="16"/>
                <w:szCs w:val="16"/>
              </w:rPr>
              <w:t>是</w:t>
            </w:r>
          </w:p>
        </w:tc>
        <w:tc>
          <w:tcPr>
            <w:tcW w:w="1584" w:type="dxa"/>
            <w:vAlign w:val="center"/>
          </w:tcPr>
          <w:p w:rsidR="004C1B78" w:rsidRPr="00395161" w:rsidRDefault="004C1B78" w:rsidP="004C1B78">
            <w:pPr>
              <w:pStyle w:val="ProductList-Body"/>
              <w:rPr>
                <w:rFonts w:eastAsia="SimSun"/>
                <w:i/>
                <w:color w:val="000000" w:themeColor="text1"/>
                <w:sz w:val="16"/>
                <w:szCs w:val="16"/>
              </w:rPr>
            </w:pPr>
            <w:r w:rsidRPr="00395161">
              <w:rPr>
                <w:rFonts w:eastAsia="SimSun"/>
                <w:color w:val="000000" w:themeColor="text1"/>
                <w:sz w:val="16"/>
                <w:szCs w:val="16"/>
              </w:rPr>
              <w:t>视具体情况而定</w:t>
            </w:r>
            <w:r w:rsidRPr="00395161">
              <w:rPr>
                <w:rFonts w:eastAsia="SimSun"/>
                <w:color w:val="000000" w:themeColor="text1"/>
                <w:sz w:val="16"/>
                <w:szCs w:val="16"/>
              </w:rPr>
              <w:t>**</w:t>
            </w:r>
          </w:p>
        </w:tc>
        <w:tc>
          <w:tcPr>
            <w:tcW w:w="1584" w:type="dxa"/>
            <w:vAlign w:val="center"/>
          </w:tcPr>
          <w:p w:rsidR="004C1B78" w:rsidRPr="00395161" w:rsidRDefault="004C1B78" w:rsidP="004C1B78">
            <w:pPr>
              <w:pStyle w:val="ProductList-Body"/>
              <w:rPr>
                <w:rFonts w:eastAsia="SimSun"/>
                <w:color w:val="000000" w:themeColor="text1"/>
                <w:sz w:val="16"/>
                <w:szCs w:val="16"/>
              </w:rPr>
            </w:pPr>
            <w:r w:rsidRPr="00395161">
              <w:rPr>
                <w:rFonts w:eastAsia="SimSun"/>
                <w:color w:val="000000" w:themeColor="text1"/>
                <w:sz w:val="16"/>
                <w:szCs w:val="16"/>
              </w:rPr>
              <w:t>视具体情况而定</w:t>
            </w:r>
            <w:r w:rsidRPr="00395161">
              <w:rPr>
                <w:rFonts w:eastAsia="SimSun"/>
                <w:color w:val="000000" w:themeColor="text1"/>
                <w:sz w:val="16"/>
                <w:szCs w:val="16"/>
              </w:rPr>
              <w:t>**</w:t>
            </w:r>
          </w:p>
        </w:tc>
      </w:tr>
      <w:tr w:rsidR="004C1B78" w:rsidRPr="00B63D45" w:rsidTr="00E35E38">
        <w:trPr>
          <w:trHeight w:val="288"/>
        </w:trPr>
        <w:tc>
          <w:tcPr>
            <w:tcW w:w="2880" w:type="dxa"/>
            <w:vAlign w:val="center"/>
          </w:tcPr>
          <w:p w:rsidR="004C1B78" w:rsidRPr="00395161" w:rsidRDefault="004C1B78" w:rsidP="004C1B78">
            <w:pPr>
              <w:pStyle w:val="ProductList-Body"/>
              <w:rPr>
                <w:rFonts w:eastAsia="SimSun"/>
                <w:sz w:val="16"/>
                <w:szCs w:val="16"/>
              </w:rPr>
            </w:pPr>
            <w:r w:rsidRPr="00395161">
              <w:rPr>
                <w:rFonts w:eastAsia="SimSun"/>
                <w:sz w:val="16"/>
                <w:szCs w:val="16"/>
              </w:rPr>
              <w:t xml:space="preserve">Microsoft Intune </w:t>
            </w:r>
            <w:r w:rsidRPr="00395161">
              <w:rPr>
                <w:rFonts w:eastAsia="SimSun"/>
                <w:sz w:val="16"/>
                <w:szCs w:val="16"/>
              </w:rPr>
              <w:t>在线服务</w:t>
            </w:r>
          </w:p>
        </w:tc>
        <w:tc>
          <w:tcPr>
            <w:tcW w:w="1584" w:type="dxa"/>
            <w:vAlign w:val="center"/>
          </w:tcPr>
          <w:p w:rsidR="004C1B78" w:rsidRPr="00395161" w:rsidRDefault="004C1B78" w:rsidP="004C1B78">
            <w:pPr>
              <w:pStyle w:val="ProductList-Body"/>
              <w:rPr>
                <w:rFonts w:eastAsia="SimSun"/>
                <w:color w:val="000000" w:themeColor="text1"/>
                <w:sz w:val="16"/>
                <w:szCs w:val="16"/>
              </w:rPr>
            </w:pPr>
            <w:r w:rsidRPr="00395161">
              <w:rPr>
                <w:rFonts w:eastAsia="SimSun"/>
                <w:color w:val="000000" w:themeColor="text1"/>
                <w:sz w:val="16"/>
                <w:szCs w:val="16"/>
              </w:rPr>
              <w:t>是</w:t>
            </w:r>
          </w:p>
        </w:tc>
        <w:tc>
          <w:tcPr>
            <w:tcW w:w="1584" w:type="dxa"/>
            <w:vAlign w:val="center"/>
          </w:tcPr>
          <w:p w:rsidR="004C1B78" w:rsidRPr="00395161" w:rsidRDefault="004C1B78" w:rsidP="004C1B78">
            <w:pPr>
              <w:pStyle w:val="ProductList-Body"/>
              <w:rPr>
                <w:rFonts w:eastAsia="SimSun"/>
                <w:color w:val="000000" w:themeColor="text1"/>
                <w:sz w:val="16"/>
                <w:szCs w:val="16"/>
              </w:rPr>
            </w:pPr>
            <w:r w:rsidRPr="00395161">
              <w:rPr>
                <w:rFonts w:eastAsia="SimSun"/>
                <w:color w:val="000000" w:themeColor="text1"/>
                <w:sz w:val="16"/>
                <w:szCs w:val="16"/>
              </w:rPr>
              <w:t>是</w:t>
            </w:r>
          </w:p>
        </w:tc>
        <w:tc>
          <w:tcPr>
            <w:tcW w:w="1584" w:type="dxa"/>
            <w:vAlign w:val="center"/>
          </w:tcPr>
          <w:p w:rsidR="004C1B78" w:rsidRPr="00395161" w:rsidRDefault="004C1B78" w:rsidP="004C1B78">
            <w:pPr>
              <w:pStyle w:val="ProductList-Body"/>
              <w:rPr>
                <w:rFonts w:eastAsia="SimSun"/>
                <w:color w:val="000000" w:themeColor="text1"/>
                <w:sz w:val="16"/>
                <w:szCs w:val="16"/>
              </w:rPr>
            </w:pPr>
            <w:r w:rsidRPr="00395161">
              <w:rPr>
                <w:rFonts w:eastAsia="SimSun"/>
                <w:color w:val="000000" w:themeColor="text1"/>
                <w:sz w:val="16"/>
                <w:szCs w:val="16"/>
              </w:rPr>
              <w:t>是</w:t>
            </w:r>
          </w:p>
        </w:tc>
        <w:tc>
          <w:tcPr>
            <w:tcW w:w="1584" w:type="dxa"/>
            <w:vAlign w:val="center"/>
          </w:tcPr>
          <w:p w:rsidR="004C1B78" w:rsidRPr="00395161" w:rsidRDefault="004C1B78" w:rsidP="004C1B78">
            <w:pPr>
              <w:pStyle w:val="ProductList-Body"/>
              <w:rPr>
                <w:rFonts w:eastAsia="SimSun"/>
                <w:color w:val="000000" w:themeColor="text1"/>
                <w:sz w:val="16"/>
                <w:szCs w:val="16"/>
              </w:rPr>
            </w:pPr>
            <w:r w:rsidRPr="00395161">
              <w:rPr>
                <w:rFonts w:eastAsia="SimSun"/>
                <w:color w:val="000000" w:themeColor="text1"/>
                <w:sz w:val="16"/>
                <w:szCs w:val="16"/>
              </w:rPr>
              <w:t>是</w:t>
            </w:r>
          </w:p>
        </w:tc>
        <w:tc>
          <w:tcPr>
            <w:tcW w:w="1584" w:type="dxa"/>
            <w:vAlign w:val="center"/>
          </w:tcPr>
          <w:p w:rsidR="004C1B78" w:rsidRPr="00395161" w:rsidRDefault="004C1B78" w:rsidP="004C1B78">
            <w:pPr>
              <w:pStyle w:val="ProductList-Body"/>
              <w:rPr>
                <w:rFonts w:eastAsia="SimSun"/>
                <w:color w:val="000000" w:themeColor="text1"/>
                <w:sz w:val="16"/>
                <w:szCs w:val="16"/>
              </w:rPr>
            </w:pPr>
            <w:r w:rsidRPr="00395161">
              <w:rPr>
                <w:rFonts w:eastAsia="SimSun"/>
                <w:color w:val="000000" w:themeColor="text1"/>
                <w:sz w:val="16"/>
                <w:szCs w:val="16"/>
              </w:rPr>
              <w:t>是</w:t>
            </w:r>
          </w:p>
        </w:tc>
      </w:tr>
      <w:tr w:rsidR="004C1B78" w:rsidRPr="00B63D45" w:rsidTr="00E35E38">
        <w:trPr>
          <w:trHeight w:val="288"/>
        </w:trPr>
        <w:tc>
          <w:tcPr>
            <w:tcW w:w="2880" w:type="dxa"/>
            <w:vAlign w:val="center"/>
          </w:tcPr>
          <w:p w:rsidR="004C1B78" w:rsidRPr="00395161" w:rsidRDefault="004C1B78" w:rsidP="004C1B78">
            <w:pPr>
              <w:pStyle w:val="ProductList-Body"/>
              <w:rPr>
                <w:rFonts w:eastAsia="SimSun"/>
                <w:sz w:val="16"/>
                <w:szCs w:val="16"/>
              </w:rPr>
            </w:pPr>
            <w:r w:rsidRPr="00395161">
              <w:rPr>
                <w:rFonts w:eastAsia="SimSun"/>
                <w:sz w:val="16"/>
                <w:szCs w:val="16"/>
              </w:rPr>
              <w:t xml:space="preserve">Microsoft Power BI </w:t>
            </w:r>
            <w:r w:rsidRPr="00395161">
              <w:rPr>
                <w:rFonts w:eastAsia="SimSun"/>
                <w:sz w:val="16"/>
                <w:szCs w:val="16"/>
              </w:rPr>
              <w:t>服务</w:t>
            </w:r>
          </w:p>
        </w:tc>
        <w:tc>
          <w:tcPr>
            <w:tcW w:w="1584" w:type="dxa"/>
            <w:vAlign w:val="center"/>
          </w:tcPr>
          <w:p w:rsidR="004C1B78" w:rsidRPr="00395161" w:rsidRDefault="004C1B78" w:rsidP="004C1B78">
            <w:pPr>
              <w:pStyle w:val="ProductList-Body"/>
              <w:rPr>
                <w:rFonts w:eastAsia="SimSun"/>
                <w:color w:val="000000" w:themeColor="text1"/>
                <w:sz w:val="16"/>
                <w:szCs w:val="16"/>
              </w:rPr>
            </w:pPr>
            <w:r w:rsidRPr="00395161">
              <w:rPr>
                <w:rFonts w:eastAsia="SimSun"/>
                <w:color w:val="000000" w:themeColor="text1"/>
                <w:sz w:val="16"/>
                <w:szCs w:val="16"/>
              </w:rPr>
              <w:t>是</w:t>
            </w:r>
          </w:p>
        </w:tc>
        <w:tc>
          <w:tcPr>
            <w:tcW w:w="1584" w:type="dxa"/>
            <w:vAlign w:val="center"/>
          </w:tcPr>
          <w:p w:rsidR="004C1B78" w:rsidRPr="00395161" w:rsidRDefault="004C1B78" w:rsidP="004C1B78">
            <w:pPr>
              <w:pStyle w:val="ProductList-Body"/>
              <w:rPr>
                <w:rFonts w:eastAsia="SimSun"/>
                <w:color w:val="000000" w:themeColor="text1"/>
                <w:sz w:val="16"/>
                <w:szCs w:val="16"/>
              </w:rPr>
            </w:pPr>
            <w:r w:rsidRPr="00395161">
              <w:rPr>
                <w:rFonts w:eastAsia="SimSun"/>
                <w:color w:val="000000" w:themeColor="text1"/>
                <w:sz w:val="16"/>
                <w:szCs w:val="16"/>
              </w:rPr>
              <w:t>是</w:t>
            </w:r>
          </w:p>
        </w:tc>
        <w:tc>
          <w:tcPr>
            <w:tcW w:w="1584" w:type="dxa"/>
            <w:vAlign w:val="center"/>
          </w:tcPr>
          <w:p w:rsidR="004C1B78" w:rsidRPr="00395161" w:rsidRDefault="004C1B78" w:rsidP="004C1B78">
            <w:pPr>
              <w:pStyle w:val="ProductList-Body"/>
              <w:rPr>
                <w:rFonts w:eastAsia="SimSun"/>
                <w:color w:val="000000" w:themeColor="text1"/>
                <w:sz w:val="16"/>
                <w:szCs w:val="16"/>
              </w:rPr>
            </w:pPr>
            <w:r w:rsidRPr="00395161">
              <w:rPr>
                <w:rFonts w:eastAsia="SimSun"/>
                <w:color w:val="000000" w:themeColor="text1"/>
                <w:sz w:val="16"/>
                <w:szCs w:val="16"/>
              </w:rPr>
              <w:t>是</w:t>
            </w:r>
          </w:p>
        </w:tc>
        <w:tc>
          <w:tcPr>
            <w:tcW w:w="1584" w:type="dxa"/>
            <w:vAlign w:val="center"/>
          </w:tcPr>
          <w:p w:rsidR="004C1B78" w:rsidRPr="00395161" w:rsidRDefault="004C1B78" w:rsidP="004C1B78">
            <w:pPr>
              <w:pStyle w:val="ProductList-Body"/>
              <w:rPr>
                <w:rFonts w:eastAsia="SimSun"/>
                <w:color w:val="000000" w:themeColor="text1"/>
                <w:sz w:val="16"/>
                <w:szCs w:val="16"/>
              </w:rPr>
            </w:pPr>
            <w:r w:rsidRPr="00395161">
              <w:rPr>
                <w:rFonts w:eastAsia="SimSun"/>
                <w:color w:val="000000" w:themeColor="text1"/>
                <w:sz w:val="16"/>
                <w:szCs w:val="16"/>
              </w:rPr>
              <w:t>否</w:t>
            </w:r>
          </w:p>
        </w:tc>
        <w:tc>
          <w:tcPr>
            <w:tcW w:w="1584" w:type="dxa"/>
            <w:vAlign w:val="center"/>
          </w:tcPr>
          <w:p w:rsidR="004C1B78" w:rsidRPr="00395161" w:rsidRDefault="004C1B78" w:rsidP="004C1B78">
            <w:pPr>
              <w:pStyle w:val="ProductList-Body"/>
              <w:rPr>
                <w:rFonts w:eastAsia="SimSun"/>
                <w:color w:val="000000" w:themeColor="text1"/>
                <w:sz w:val="16"/>
                <w:szCs w:val="16"/>
              </w:rPr>
            </w:pPr>
            <w:r w:rsidRPr="00395161">
              <w:rPr>
                <w:rFonts w:eastAsia="SimSun"/>
                <w:color w:val="000000" w:themeColor="text1"/>
                <w:sz w:val="16"/>
                <w:szCs w:val="16"/>
              </w:rPr>
              <w:t>否</w:t>
            </w:r>
          </w:p>
        </w:tc>
      </w:tr>
    </w:tbl>
    <w:p w:rsidR="004C1B78" w:rsidRPr="00395161" w:rsidRDefault="004C1B78" w:rsidP="004C1B78">
      <w:pPr>
        <w:pStyle w:val="ProductList-Body"/>
        <w:rPr>
          <w:rFonts w:eastAsia="SimSun"/>
        </w:rPr>
      </w:pPr>
      <w:r w:rsidRPr="00395161">
        <w:rPr>
          <w:rFonts w:eastAsia="SimSun"/>
          <w:i/>
          <w:color w:val="000000" w:themeColor="text1"/>
        </w:rPr>
        <w:t>*</w:t>
      </w:r>
      <w:r w:rsidRPr="00395161">
        <w:rPr>
          <w:rFonts w:eastAsia="SimSun"/>
          <w:i/>
          <w:color w:val="000000" w:themeColor="text1"/>
        </w:rPr>
        <w:t>不包括</w:t>
      </w:r>
      <w:r w:rsidRPr="00395161">
        <w:rPr>
          <w:rFonts w:eastAsia="SimSun"/>
          <w:i/>
          <w:color w:val="000000" w:themeColor="text1"/>
        </w:rPr>
        <w:t xml:space="preserve"> Microsoft Social Engagement</w:t>
      </w:r>
      <w:r w:rsidRPr="00395161">
        <w:rPr>
          <w:rFonts w:eastAsia="SimSun"/>
          <w:i/>
          <w:color w:val="000000" w:themeColor="text1"/>
        </w:rPr>
        <w:t>。</w:t>
      </w:r>
    </w:p>
    <w:p w:rsidR="004C1B78" w:rsidRPr="00395161" w:rsidRDefault="004C1B78" w:rsidP="004C1B78">
      <w:pPr>
        <w:pStyle w:val="ProductList-Body"/>
        <w:rPr>
          <w:rFonts w:eastAsia="SimSun"/>
        </w:rPr>
      </w:pPr>
      <w:r w:rsidRPr="00395161">
        <w:rPr>
          <w:rFonts w:eastAsia="SimSun"/>
          <w:color w:val="000000" w:themeColor="text1"/>
        </w:rPr>
        <w:t>**</w:t>
      </w:r>
      <w:r w:rsidRPr="00395161">
        <w:rPr>
          <w:rFonts w:eastAsia="SimSun"/>
          <w:i/>
          <w:color w:val="000000" w:themeColor="text1"/>
        </w:rPr>
        <w:t>当前范围在审计报告中进行了详述并在</w:t>
      </w:r>
      <w:r w:rsidRPr="00395161">
        <w:rPr>
          <w:rFonts w:eastAsia="SimSun"/>
          <w:i/>
          <w:color w:val="000000" w:themeColor="text1"/>
        </w:rPr>
        <w:t xml:space="preserve"> Microsoft Azure </w:t>
      </w:r>
      <w:r w:rsidRPr="00395161">
        <w:rPr>
          <w:rFonts w:eastAsia="SimSun"/>
          <w:i/>
          <w:color w:val="000000" w:themeColor="text1"/>
        </w:rPr>
        <w:t>信任中心进行了总结。</w:t>
      </w:r>
    </w:p>
    <w:p w:rsidR="006D4214" w:rsidRDefault="006D4214" w:rsidP="00877D86">
      <w:pPr>
        <w:pStyle w:val="ProductList-Body"/>
        <w:rPr>
          <w:rFonts w:eastAsia="SimSun"/>
          <w:lang w:val="zh-CN" w:eastAsia="zh-CN" w:bidi="zh-CN"/>
        </w:rPr>
      </w:pPr>
    </w:p>
    <w:p w:rsidR="00C80424" w:rsidRDefault="00C80424" w:rsidP="00C80424">
      <w:pPr>
        <w:pStyle w:val="ProductList-Body"/>
        <w:rPr>
          <w:rFonts w:eastAsia="SimSun"/>
          <w:lang w:eastAsia="zh-CN"/>
        </w:rPr>
      </w:pPr>
      <w:r>
        <w:rPr>
          <w:rFonts w:eastAsia="SimSun" w:hint="eastAsia"/>
          <w:lang w:eastAsia="zh-CN"/>
        </w:rPr>
        <w:t>微软可随时添加行业或政府标准。微软将不会删除上表中的标准或框架，除非该标准或框架不再在行业中使用并且已由后续标准或框架（如果有）取代。</w:t>
      </w:r>
      <w:r>
        <w:rPr>
          <w:rFonts w:eastAsia="SimSun" w:hint="eastAsia"/>
          <w:lang w:eastAsia="zh-CN"/>
        </w:rPr>
        <w:t xml:space="preserve">Azure </w:t>
      </w:r>
      <w:r>
        <w:rPr>
          <w:rFonts w:eastAsia="SimSun" w:hint="eastAsia"/>
          <w:lang w:eastAsia="zh-CN"/>
        </w:rPr>
        <w:t>政府服务符合单独的一套控制标准和框架，详细信息参见</w:t>
      </w:r>
      <w:r>
        <w:rPr>
          <w:rFonts w:eastAsia="SimSun" w:hint="eastAsia"/>
          <w:lang w:eastAsia="zh-CN"/>
        </w:rPr>
        <w:t xml:space="preserve"> Microsoft Azure </w:t>
      </w:r>
      <w:r>
        <w:rPr>
          <w:rFonts w:eastAsia="SimSun" w:hint="eastAsia"/>
          <w:lang w:eastAsia="zh-CN"/>
        </w:rPr>
        <w:t>信任中心。</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lang w:eastAsia="zh-CN"/>
        </w:rPr>
        <w:t>微软将基于保密义务向客户提供每项在线信息安全策略，以及客户合理请求的有关微软安全做法和策略的其他信息。</w:t>
      </w:r>
    </w:p>
    <w:p w:rsidR="008D5E27" w:rsidRDefault="008D5E27"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lang w:eastAsia="zh-CN"/>
        </w:rPr>
        <w:t>客户需自行负责查看每项信息安全策略以及自主确定该策略是否符合客户的要求。</w:t>
      </w:r>
    </w:p>
    <w:p w:rsidR="008D5E27" w:rsidRDefault="008D5E27"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lang w:eastAsia="zh-CN"/>
        </w:rPr>
        <w:t>如果标准合同条款适用，则本节是标准合同条款中的条款</w:t>
      </w:r>
      <w:r>
        <w:rPr>
          <w:rFonts w:eastAsia="SimSun"/>
          <w:lang w:eastAsia="zh-CN"/>
        </w:rPr>
        <w:t xml:space="preserve"> 5 </w:t>
      </w:r>
      <w:r>
        <w:rPr>
          <w:rFonts w:eastAsia="SimSun" w:hint="eastAsia"/>
          <w:lang w:eastAsia="zh-CN"/>
        </w:rPr>
        <w:t>的第</w:t>
      </w:r>
      <w:r>
        <w:rPr>
          <w:rFonts w:eastAsia="SimSun"/>
          <w:lang w:eastAsia="zh-CN"/>
        </w:rPr>
        <w:t xml:space="preserve"> f </w:t>
      </w:r>
      <w:r>
        <w:rPr>
          <w:rFonts w:eastAsia="SimSun" w:hint="eastAsia"/>
          <w:lang w:eastAsia="zh-CN"/>
        </w:rPr>
        <w:t>段和条款</w:t>
      </w:r>
      <w:r>
        <w:rPr>
          <w:rFonts w:eastAsia="SimSun"/>
          <w:lang w:eastAsia="zh-CN"/>
        </w:rPr>
        <w:t xml:space="preserve"> 12 </w:t>
      </w:r>
      <w:r>
        <w:rPr>
          <w:rFonts w:eastAsia="SimSun" w:hint="eastAsia"/>
          <w:lang w:eastAsia="zh-CN"/>
        </w:rPr>
        <w:t>的第</w:t>
      </w:r>
      <w:r>
        <w:rPr>
          <w:rFonts w:eastAsia="SimSun"/>
          <w:lang w:eastAsia="zh-CN"/>
        </w:rPr>
        <w:t xml:space="preserve"> 2 </w:t>
      </w:r>
      <w:r>
        <w:rPr>
          <w:rFonts w:eastAsia="SimSun" w:hint="eastAsia"/>
          <w:lang w:eastAsia="zh-CN"/>
        </w:rPr>
        <w:t>段的附加内容。</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b/>
          <w:color w:val="00188F"/>
          <w:lang w:eastAsia="zh-CN"/>
        </w:rPr>
        <w:t>微软对在线服务的审计</w:t>
      </w:r>
    </w:p>
    <w:p w:rsidR="00877D86" w:rsidRDefault="00877D86" w:rsidP="00877D86">
      <w:pPr>
        <w:pStyle w:val="ProductList-Body"/>
        <w:rPr>
          <w:rFonts w:eastAsia="SimSun"/>
          <w:lang w:eastAsia="zh-CN"/>
        </w:rPr>
      </w:pPr>
      <w:r>
        <w:rPr>
          <w:rFonts w:eastAsia="SimSun" w:hint="eastAsia"/>
          <w:lang w:eastAsia="zh-CN"/>
        </w:rPr>
        <w:t>对于每个在线服务，微软将对该服务在处理客户数据时使用的计算机、计算环境和物理数据中心（包括个人数据）的安全性进行审计，如下所示：</w:t>
      </w:r>
    </w:p>
    <w:p w:rsidR="00877D86" w:rsidRDefault="00877D86" w:rsidP="00675533">
      <w:pPr>
        <w:pStyle w:val="ProductList-Body"/>
        <w:numPr>
          <w:ilvl w:val="1"/>
          <w:numId w:val="20"/>
        </w:numPr>
        <w:ind w:left="450" w:hanging="270"/>
        <w:rPr>
          <w:rFonts w:eastAsia="SimSun"/>
          <w:lang w:eastAsia="zh-CN"/>
        </w:rPr>
      </w:pPr>
      <w:r>
        <w:rPr>
          <w:rFonts w:eastAsia="SimSun" w:hint="eastAsia"/>
          <w:lang w:eastAsia="zh-CN"/>
        </w:rPr>
        <w:t>在提供标准或框架进行审计的情况下，每年至少对每个在线服务启动一次此类控制标准或框架的审计。</w:t>
      </w:r>
    </w:p>
    <w:p w:rsidR="00877D86" w:rsidRDefault="00877D86" w:rsidP="00675533">
      <w:pPr>
        <w:pStyle w:val="ProductList-Body"/>
        <w:numPr>
          <w:ilvl w:val="1"/>
          <w:numId w:val="20"/>
        </w:numPr>
        <w:ind w:left="450" w:hanging="270"/>
        <w:rPr>
          <w:rFonts w:eastAsia="SimSun"/>
          <w:lang w:eastAsia="zh-CN"/>
        </w:rPr>
      </w:pPr>
      <w:r>
        <w:rPr>
          <w:rFonts w:eastAsia="SimSun" w:hint="eastAsia"/>
          <w:lang w:eastAsia="zh-CN"/>
        </w:rPr>
        <w:t>每次审计将根据每个适用的控制标准或框架的监管或认证机构的标准和规则执行。</w:t>
      </w:r>
    </w:p>
    <w:p w:rsidR="00877D86" w:rsidRDefault="00877D86" w:rsidP="00675533">
      <w:pPr>
        <w:pStyle w:val="ProductList-Body"/>
        <w:numPr>
          <w:ilvl w:val="1"/>
          <w:numId w:val="20"/>
        </w:numPr>
        <w:ind w:left="450" w:hanging="270"/>
        <w:rPr>
          <w:rFonts w:eastAsia="SimSun"/>
          <w:lang w:eastAsia="zh-CN"/>
        </w:rPr>
      </w:pPr>
      <w:r>
        <w:rPr>
          <w:rFonts w:eastAsia="SimSun" w:hint="eastAsia"/>
          <w:lang w:eastAsia="zh-CN"/>
        </w:rPr>
        <w:t>每次审计将由合格、独立的第三方安全审计人员执行，这些人员由微软选择并支付相关费用。</w:t>
      </w:r>
    </w:p>
    <w:p w:rsidR="00877D86" w:rsidRDefault="00877D86" w:rsidP="00877D86">
      <w:pPr>
        <w:pStyle w:val="ProductList-Body"/>
        <w:rPr>
          <w:rFonts w:eastAsia="SimSun"/>
          <w:lang w:eastAsia="zh-CN"/>
        </w:rPr>
      </w:pPr>
    </w:p>
    <w:p w:rsidR="00877D86" w:rsidRDefault="00877D86" w:rsidP="008D5E27">
      <w:pPr>
        <w:pStyle w:val="ProductList-Body"/>
        <w:rPr>
          <w:rFonts w:eastAsia="SimSun"/>
          <w:lang w:eastAsia="zh-CN"/>
        </w:rPr>
      </w:pPr>
      <w:r>
        <w:rPr>
          <w:rFonts w:eastAsia="SimSun" w:hint="eastAsia"/>
          <w:lang w:eastAsia="zh-CN"/>
        </w:rPr>
        <w:t>每次审计将生成审计报告（以下简称</w:t>
      </w:r>
      <w:r w:rsidRPr="00B24C3D">
        <w:rPr>
          <w:rFonts w:ascii="SimSun" w:eastAsia="SimSun" w:hAnsi="SimSun"/>
          <w:lang w:eastAsia="zh-CN"/>
        </w:rPr>
        <w:t>“</w:t>
      </w:r>
      <w:r>
        <w:rPr>
          <w:rFonts w:eastAsia="SimSun" w:hint="eastAsia"/>
          <w:lang w:eastAsia="zh-CN"/>
        </w:rPr>
        <w:t>微软审计报告</w:t>
      </w:r>
      <w:r w:rsidRPr="00B24C3D">
        <w:rPr>
          <w:rFonts w:ascii="SimSun" w:eastAsia="SimSun" w:hAnsi="SimSun"/>
          <w:lang w:eastAsia="zh-CN"/>
        </w:rPr>
        <w:t>”</w:t>
      </w:r>
      <w:r>
        <w:rPr>
          <w:rFonts w:eastAsia="SimSun" w:hint="eastAsia"/>
          <w:lang w:eastAsia="zh-CN"/>
        </w:rPr>
        <w:t>），该报告将属于微软的机密信息。微软审计报告将清晰地披露审计人员提供的所有材料结果。微软将立即修正任何微软审计报告中提出的问题以让审计人员满意。</w:t>
      </w:r>
    </w:p>
    <w:p w:rsidR="004F48CA" w:rsidRDefault="004F48CA" w:rsidP="008D5E27">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lang w:eastAsia="zh-CN"/>
        </w:rPr>
        <w:t>如果客户提出请求，微软将为客户提供每份微软审计报告，以便客户可确认微软是否遵守</w:t>
      </w:r>
      <w:r>
        <w:rPr>
          <w:rFonts w:eastAsia="SimSun"/>
          <w:lang w:eastAsia="zh-CN"/>
        </w:rPr>
        <w:t xml:space="preserve"> DPT </w:t>
      </w:r>
      <w:r>
        <w:rPr>
          <w:rFonts w:eastAsia="SimSun" w:hint="eastAsia"/>
          <w:lang w:eastAsia="zh-CN"/>
        </w:rPr>
        <w:t>下的安全义务。微软审计报告将受微软和审核人员的保密和分发限制的约束。</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lang w:eastAsia="zh-CN"/>
        </w:rPr>
        <w:t>如果标准合同条款适用，则</w:t>
      </w:r>
      <w:r>
        <w:rPr>
          <w:rFonts w:eastAsia="SimSun"/>
          <w:lang w:eastAsia="zh-CN"/>
        </w:rPr>
        <w:t xml:space="preserve"> (1) </w:t>
      </w:r>
      <w:r>
        <w:rPr>
          <w:rFonts w:eastAsia="SimSun" w:hint="eastAsia"/>
          <w:lang w:eastAsia="zh-CN"/>
        </w:rPr>
        <w:t>客户同意通过要求微软按照本</w:t>
      </w:r>
      <w:r>
        <w:rPr>
          <w:rFonts w:eastAsia="SimSun"/>
          <w:lang w:eastAsia="zh-CN"/>
        </w:rPr>
        <w:t xml:space="preserve"> DPT </w:t>
      </w:r>
      <w:r>
        <w:rPr>
          <w:rFonts w:eastAsia="SimSun" w:hint="eastAsia"/>
          <w:lang w:eastAsia="zh-CN"/>
        </w:rPr>
        <w:t>节中的规定执行审计来行使其审计权；以及</w:t>
      </w:r>
      <w:r>
        <w:rPr>
          <w:rFonts w:eastAsia="SimSun"/>
          <w:lang w:eastAsia="zh-CN"/>
        </w:rPr>
        <w:t xml:space="preserve"> (2) </w:t>
      </w:r>
      <w:r>
        <w:rPr>
          <w:rFonts w:eastAsia="SimSun" w:hint="eastAsia"/>
          <w:lang w:eastAsia="zh-CN"/>
        </w:rPr>
        <w:t>如果客户需要更改此要求，则客户有权按照标准合同条款中的规定来进行更改，但应以书面形式提出请求。</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lang w:eastAsia="zh-CN"/>
        </w:rPr>
        <w:t>如果标准合同条款适用，则本</w:t>
      </w:r>
      <w:r>
        <w:rPr>
          <w:rFonts w:eastAsia="SimSun"/>
          <w:lang w:eastAsia="zh-CN"/>
        </w:rPr>
        <w:t xml:space="preserve"> DPT </w:t>
      </w:r>
      <w:r>
        <w:rPr>
          <w:rFonts w:eastAsia="SimSun" w:hint="eastAsia"/>
          <w:lang w:eastAsia="zh-CN"/>
        </w:rPr>
        <w:t>节中的任何内容均不更改标准合同条款的内容，也不影响任何监管当局或数据主体在标准合同条款下的权利。微软公司是本节中的目标第三方受益人。</w:t>
      </w:r>
    </w:p>
    <w:p w:rsidR="00E45ECD" w:rsidRPr="00C34455" w:rsidRDefault="00C32465"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290952" w:rsidRDefault="00290952" w:rsidP="00877D86">
      <w:pPr>
        <w:pStyle w:val="ProductList-Body"/>
        <w:rPr>
          <w:rFonts w:eastAsia="SimSun"/>
          <w:lang w:eastAsia="zh-CN"/>
        </w:rPr>
      </w:pPr>
    </w:p>
    <w:p w:rsidR="00812903" w:rsidRDefault="00812903" w:rsidP="00877D86">
      <w:pPr>
        <w:pStyle w:val="ProductList-Body"/>
        <w:rPr>
          <w:rFonts w:eastAsia="SimSun"/>
          <w:lang w:eastAsia="zh-CN"/>
        </w:rPr>
      </w:pPr>
    </w:p>
    <w:p w:rsidR="00877D86" w:rsidRDefault="00877D86" w:rsidP="00877D86">
      <w:pPr>
        <w:spacing w:after="0" w:line="240" w:lineRule="auto"/>
        <w:rPr>
          <w:rFonts w:eastAsia="SimSun"/>
          <w:sz w:val="18"/>
        </w:rPr>
        <w:sectPr w:rsidR="00877D86">
          <w:pgSz w:w="12240" w:h="15840"/>
          <w:pgMar w:top="1440" w:right="720" w:bottom="1440" w:left="720" w:header="720" w:footer="720" w:gutter="0"/>
          <w:cols w:space="720"/>
        </w:sectPr>
      </w:pPr>
    </w:p>
    <w:p w:rsidR="00877D86" w:rsidRDefault="00877D86" w:rsidP="00877D86">
      <w:pPr>
        <w:pStyle w:val="ProductList-SectionHeading"/>
        <w:outlineLvl w:val="0"/>
        <w:rPr>
          <w:rFonts w:asciiTheme="minorHAnsi" w:eastAsia="SimSun" w:hAnsiTheme="minorHAnsi"/>
          <w:lang w:eastAsia="zh-CN"/>
        </w:rPr>
      </w:pPr>
      <w:bookmarkStart w:id="87" w:name="OnlineServiceSpecificTerms"/>
      <w:bookmarkStart w:id="88" w:name="_Toc469558837"/>
      <w:r>
        <w:rPr>
          <w:rFonts w:asciiTheme="minorHAnsi" w:eastAsia="SimSun" w:hAnsiTheme="minorHAnsi" w:hint="eastAsia"/>
          <w:lang w:eastAsia="zh-CN"/>
        </w:rPr>
        <w:lastRenderedPageBreak/>
        <w:t>特定于在线服务的条款</w:t>
      </w:r>
      <w:bookmarkEnd w:id="87"/>
      <w:bookmarkEnd w:id="88"/>
    </w:p>
    <w:p w:rsidR="00877D86" w:rsidRDefault="00877D86" w:rsidP="00877D86">
      <w:pPr>
        <w:pStyle w:val="ProductList-Body"/>
        <w:rPr>
          <w:rFonts w:eastAsia="SimSun"/>
          <w:lang w:eastAsia="zh-CN"/>
        </w:rPr>
      </w:pPr>
      <w:r>
        <w:rPr>
          <w:rFonts w:eastAsia="SimSun" w:hint="eastAsia"/>
          <w:lang w:eastAsia="zh-CN"/>
        </w:rPr>
        <w:t>如果某个在线服务没有在下面列出，则该服务没有任何特定于在线服务的条款。</w:t>
      </w:r>
    </w:p>
    <w:p w:rsidR="00877D86" w:rsidRDefault="00877D86" w:rsidP="00877D86">
      <w:pPr>
        <w:pStyle w:val="ProductList-Body"/>
        <w:rPr>
          <w:rFonts w:eastAsia="SimSun"/>
          <w:lang w:eastAsia="zh-CN"/>
        </w:rPr>
      </w:pPr>
    </w:p>
    <w:p w:rsidR="00877D86" w:rsidRDefault="00877D86" w:rsidP="0044717F">
      <w:pPr>
        <w:pStyle w:val="ProductList-OfferingGroupHeading"/>
        <w:spacing w:after="80"/>
        <w:outlineLvl w:val="1"/>
        <w:rPr>
          <w:rFonts w:asciiTheme="minorHAnsi" w:eastAsia="SimSun" w:hAnsiTheme="minorHAnsi"/>
          <w:lang w:eastAsia="zh-CN"/>
        </w:rPr>
      </w:pPr>
      <w:bookmarkStart w:id="89" w:name="_Toc469558838"/>
      <w:bookmarkStart w:id="90" w:name="MicrosoftAzureServices"/>
      <w:r w:rsidRPr="008D5E27">
        <w:rPr>
          <w:rFonts w:ascii="Calibri Light" w:eastAsia="SimSun" w:hAnsi="Calibri Light"/>
          <w:lang w:eastAsia="zh-CN"/>
        </w:rPr>
        <w:t>Microsoft Azure</w:t>
      </w:r>
      <w:r>
        <w:rPr>
          <w:rFonts w:asciiTheme="minorHAnsi" w:eastAsia="SimSun" w:hAnsiTheme="minorHAnsi"/>
          <w:lang w:eastAsia="zh-CN"/>
        </w:rPr>
        <w:t xml:space="preserve"> </w:t>
      </w:r>
      <w:r>
        <w:rPr>
          <w:rFonts w:asciiTheme="minorHAnsi" w:eastAsia="SimSun" w:hAnsiTheme="minorHAnsi" w:hint="eastAsia"/>
          <w:lang w:eastAsia="zh-CN"/>
        </w:rPr>
        <w:t>服务</w:t>
      </w:r>
      <w:bookmarkEnd w:id="89"/>
    </w:p>
    <w:bookmarkEnd w:id="90"/>
    <w:p w:rsidR="00A670E0" w:rsidRPr="008404E4" w:rsidRDefault="00A670E0" w:rsidP="00A670E0">
      <w:pPr>
        <w:pStyle w:val="ProductList-Body"/>
        <w:rPr>
          <w:rFonts w:eastAsia="SimSun"/>
          <w:b/>
          <w:color w:val="00188F"/>
          <w:lang w:eastAsia="zh-CN"/>
        </w:rPr>
      </w:pPr>
      <w:r w:rsidRPr="008404E4">
        <w:rPr>
          <w:rFonts w:eastAsia="SimSun"/>
          <w:b/>
          <w:color w:val="00188F"/>
          <w:lang w:eastAsia="zh-CN"/>
        </w:rPr>
        <w:t>声明</w:t>
      </w:r>
    </w:p>
    <w:p w:rsidR="00A670E0" w:rsidRPr="008404E4" w:rsidRDefault="00210C4F" w:rsidP="00A670E0">
      <w:pPr>
        <w:pStyle w:val="ProductList-Body"/>
        <w:rPr>
          <w:rFonts w:eastAsia="SimSun"/>
          <w:lang w:eastAsia="zh-CN"/>
        </w:rPr>
      </w:pPr>
      <w:hyperlink w:anchor="Attachment1" w:history="1">
        <w:r w:rsidR="00A670E0" w:rsidRPr="008404E4">
          <w:rPr>
            <w:rStyle w:val="Hyperlink"/>
            <w:rFonts w:eastAsia="SimSun"/>
            <w:lang w:eastAsia="zh-CN"/>
          </w:rPr>
          <w:t>附件</w:t>
        </w:r>
        <w:r w:rsidR="00A670E0" w:rsidRPr="008404E4">
          <w:rPr>
            <w:rStyle w:val="Hyperlink"/>
            <w:rFonts w:eastAsia="SimSun"/>
            <w:lang w:eastAsia="zh-CN"/>
          </w:rPr>
          <w:t xml:space="preserve"> 1</w:t>
        </w:r>
      </w:hyperlink>
      <w:r w:rsidR="00A670E0" w:rsidRPr="008404E4">
        <w:rPr>
          <w:rFonts w:eastAsia="SimSun"/>
          <w:lang w:eastAsia="zh-CN"/>
        </w:rPr>
        <w:t xml:space="preserve"> </w:t>
      </w:r>
      <w:r w:rsidR="00A670E0" w:rsidRPr="008404E4">
        <w:rPr>
          <w:rFonts w:eastAsia="SimSun"/>
          <w:lang w:eastAsia="zh-CN"/>
        </w:rPr>
        <w:t>中的</w:t>
      </w:r>
      <w:r w:rsidR="00A670E0" w:rsidRPr="008404E4">
        <w:rPr>
          <w:rFonts w:eastAsia="SimSun"/>
          <w:lang w:eastAsia="zh-CN"/>
        </w:rPr>
        <w:t xml:space="preserve"> Bing Maps</w:t>
      </w:r>
      <w:r w:rsidR="00A670E0" w:rsidRPr="008404E4">
        <w:rPr>
          <w:rFonts w:eastAsia="SimSun"/>
          <w:lang w:eastAsia="zh-CN"/>
        </w:rPr>
        <w:t>、专业服务、</w:t>
      </w:r>
      <w:r w:rsidR="00A670E0" w:rsidRPr="008404E4">
        <w:rPr>
          <w:rFonts w:eastAsia="SimSun"/>
          <w:lang w:eastAsia="zh-CN"/>
        </w:rPr>
        <w:t xml:space="preserve">Azure </w:t>
      </w:r>
      <w:r w:rsidR="00A670E0" w:rsidRPr="008404E4">
        <w:rPr>
          <w:rFonts w:eastAsia="SimSun"/>
          <w:lang w:eastAsia="zh-CN"/>
        </w:rPr>
        <w:t>媒体服务</w:t>
      </w:r>
      <w:r w:rsidR="00A670E0" w:rsidRPr="008404E4">
        <w:rPr>
          <w:rFonts w:eastAsia="SimSun"/>
          <w:lang w:eastAsia="zh-CN"/>
        </w:rPr>
        <w:t xml:space="preserve"> H.265/HEV </w:t>
      </w:r>
      <w:r w:rsidR="00A670E0" w:rsidRPr="008404E4">
        <w:rPr>
          <w:rFonts w:eastAsia="SimSun"/>
          <w:lang w:eastAsia="zh-CN"/>
        </w:rPr>
        <w:t>编码以及</w:t>
      </w:r>
      <w:r w:rsidR="00A670E0" w:rsidRPr="008404E4">
        <w:rPr>
          <w:rFonts w:eastAsia="SimSun"/>
          <w:lang w:eastAsia="zh-CN"/>
        </w:rPr>
        <w:t xml:space="preserve"> H.264/AVC </w:t>
      </w:r>
      <w:r w:rsidR="00A670E0" w:rsidRPr="008404E4">
        <w:rPr>
          <w:rFonts w:eastAsia="SimSun"/>
          <w:lang w:eastAsia="zh-CN"/>
        </w:rPr>
        <w:t>视频标准、</w:t>
      </w:r>
      <w:r w:rsidR="00A670E0" w:rsidRPr="008404E4">
        <w:rPr>
          <w:rFonts w:eastAsia="SimSun"/>
          <w:lang w:eastAsia="zh-CN"/>
        </w:rPr>
        <w:t xml:space="preserve">VC-1 </w:t>
      </w:r>
      <w:r w:rsidR="00A670E0" w:rsidRPr="008404E4">
        <w:rPr>
          <w:rFonts w:eastAsia="SimSun"/>
          <w:lang w:eastAsia="zh-CN"/>
        </w:rPr>
        <w:t>视频标准、</w:t>
      </w:r>
      <w:r w:rsidR="00A670E0" w:rsidRPr="008404E4">
        <w:rPr>
          <w:rFonts w:eastAsia="SimSun"/>
          <w:lang w:eastAsia="zh-CN"/>
        </w:rPr>
        <w:t xml:space="preserve">MPEG-4 Part 2 </w:t>
      </w:r>
      <w:r w:rsidR="00A670E0" w:rsidRPr="008404E4">
        <w:rPr>
          <w:rFonts w:eastAsia="SimSun"/>
          <w:lang w:eastAsia="zh-CN"/>
        </w:rPr>
        <w:t>视频标准和</w:t>
      </w:r>
      <w:r w:rsidR="00A670E0" w:rsidRPr="008404E4">
        <w:rPr>
          <w:rFonts w:eastAsia="SimSun"/>
          <w:lang w:eastAsia="zh-CN"/>
        </w:rPr>
        <w:t xml:space="preserve"> MPEG-2 </w:t>
      </w:r>
      <w:r w:rsidR="00A670E0" w:rsidRPr="008404E4">
        <w:rPr>
          <w:rFonts w:eastAsia="SimSun"/>
          <w:lang w:eastAsia="zh-CN"/>
        </w:rPr>
        <w:t>视频标准声明适用。</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b/>
          <w:color w:val="00188F"/>
          <w:lang w:eastAsia="zh-CN"/>
        </w:rPr>
        <w:t>服务水平协议</w:t>
      </w:r>
    </w:p>
    <w:p w:rsidR="00877D86" w:rsidRDefault="00877D86" w:rsidP="00877D86">
      <w:pPr>
        <w:pStyle w:val="ProductList-Body"/>
        <w:rPr>
          <w:rFonts w:eastAsia="SimSun"/>
          <w:lang w:eastAsia="zh-CN"/>
        </w:rPr>
      </w:pPr>
      <w:r>
        <w:rPr>
          <w:rFonts w:eastAsia="SimSun" w:hint="eastAsia"/>
          <w:lang w:eastAsia="zh-CN"/>
        </w:rPr>
        <w:t>请参阅</w:t>
      </w:r>
      <w:r w:rsidRPr="003550DF">
        <w:rPr>
          <w:lang w:eastAsia="zh-CN"/>
        </w:rPr>
        <w:t xml:space="preserve"> </w:t>
      </w:r>
      <w:hyperlink r:id="rId26" w:history="1">
        <w:r w:rsidRPr="003550DF">
          <w:rPr>
            <w:rStyle w:val="Hyperlink"/>
            <w:lang w:eastAsia="zh-CN"/>
          </w:rPr>
          <w:t>http://azure.microsoft.com/support/legal/sla/</w:t>
        </w:r>
      </w:hyperlink>
      <w:r>
        <w:rPr>
          <w:rFonts w:eastAsia="SimSun" w:hint="eastAsia"/>
          <w:lang w:eastAsia="zh-CN"/>
        </w:rPr>
        <w:t>。</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b/>
          <w:color w:val="00188F"/>
          <w:lang w:eastAsia="zh-CN"/>
        </w:rPr>
        <w:t>定义</w:t>
      </w:r>
    </w:p>
    <w:p w:rsidR="00C80424" w:rsidRDefault="00C80424" w:rsidP="008D5E27">
      <w:pPr>
        <w:pStyle w:val="ProductList-Body"/>
        <w:spacing w:after="120"/>
        <w:ind w:right="-180"/>
        <w:rPr>
          <w:rFonts w:ascii="SimSun" w:eastAsia="SimSun" w:hAnsi="SimSun"/>
          <w:lang w:eastAsia="zh-CN"/>
        </w:rPr>
      </w:pPr>
      <w:r>
        <w:rPr>
          <w:rFonts w:eastAsia="SimSun" w:hint="eastAsia"/>
          <w:lang w:eastAsia="zh-CN"/>
        </w:rPr>
        <w:t>“</w:t>
      </w:r>
      <w:r>
        <w:rPr>
          <w:rFonts w:eastAsia="SimSun" w:hint="eastAsia"/>
          <w:lang w:eastAsia="zh-CN"/>
        </w:rPr>
        <w:t xml:space="preserve">Azure </w:t>
      </w:r>
      <w:r>
        <w:rPr>
          <w:rFonts w:eastAsia="SimSun" w:hint="eastAsia"/>
          <w:lang w:eastAsia="zh-CN"/>
        </w:rPr>
        <w:t>政府服务”是指微软将其作为“美国联邦政府”地区（在</w:t>
      </w:r>
      <w:r>
        <w:rPr>
          <w:rFonts w:eastAsia="SimSun" w:hint="eastAsia"/>
          <w:lang w:eastAsia="zh-CN"/>
        </w:rPr>
        <w:t xml:space="preserve"> </w:t>
      </w:r>
      <w:hyperlink r:id="rId27" w:anchor="services" w:history="1">
        <w:r w:rsidRPr="003550DF">
          <w:rPr>
            <w:rStyle w:val="Hyperlink"/>
            <w:rFonts w:eastAsia="SimSun" w:hint="eastAsia"/>
            <w:lang w:eastAsia="zh-CN"/>
          </w:rPr>
          <w:t>http://azure.microsoft.com/en-us/regions/#services</w:t>
        </w:r>
      </w:hyperlink>
      <w:r>
        <w:rPr>
          <w:rFonts w:eastAsia="SimSun" w:hint="eastAsia"/>
          <w:lang w:eastAsia="zh-CN"/>
        </w:rPr>
        <w:t xml:space="preserve"> </w:t>
      </w:r>
      <w:r>
        <w:rPr>
          <w:rFonts w:eastAsia="SimSun" w:hint="eastAsia"/>
          <w:lang w:eastAsia="zh-CN"/>
        </w:rPr>
        <w:t>中确定）的政府社区云服务而提供给客户的一个或多个服务或功能。</w:t>
      </w:r>
    </w:p>
    <w:p w:rsidR="00877D86" w:rsidRDefault="00877D86" w:rsidP="008D5E27">
      <w:pPr>
        <w:pStyle w:val="ProductList-Body"/>
        <w:spacing w:after="120"/>
        <w:ind w:right="-180"/>
        <w:rPr>
          <w:rFonts w:eastAsia="SimSun"/>
        </w:rPr>
      </w:pPr>
      <w:r w:rsidRPr="00B24C3D">
        <w:rPr>
          <w:rFonts w:ascii="SimSun" w:eastAsia="SimSun" w:hAnsi="SimSun"/>
        </w:rPr>
        <w:t>“</w:t>
      </w:r>
      <w:r>
        <w:rPr>
          <w:rFonts w:eastAsia="SimSun" w:hint="eastAsia"/>
        </w:rPr>
        <w:t>客户解决方案</w:t>
      </w:r>
      <w:r w:rsidRPr="00B24C3D">
        <w:rPr>
          <w:rFonts w:ascii="SimSun" w:eastAsia="SimSun" w:hAnsi="SimSun"/>
        </w:rPr>
        <w:t>”</w:t>
      </w:r>
      <w:r>
        <w:rPr>
          <w:rFonts w:eastAsia="SimSun" w:hint="eastAsia"/>
        </w:rPr>
        <w:t>指将主要和重要的功能添加到</w:t>
      </w:r>
      <w:r>
        <w:rPr>
          <w:rFonts w:eastAsia="SimSun"/>
        </w:rPr>
        <w:t xml:space="preserve"> Microsoft Azure </w:t>
      </w:r>
      <w:r>
        <w:rPr>
          <w:rFonts w:eastAsia="SimSun" w:hint="eastAsia"/>
        </w:rPr>
        <w:t>服务且并非主要用作</w:t>
      </w:r>
      <w:r>
        <w:rPr>
          <w:rFonts w:eastAsia="SimSun"/>
        </w:rPr>
        <w:t xml:space="preserve"> Microsoft Azure </w:t>
      </w:r>
      <w:r>
        <w:rPr>
          <w:rFonts w:eastAsia="SimSun" w:hint="eastAsia"/>
        </w:rPr>
        <w:t>服务的替代的一个或一整套应用程序。</w:t>
      </w:r>
    </w:p>
    <w:p w:rsidR="003A193D" w:rsidRDefault="003A193D" w:rsidP="004C1B78">
      <w:pPr>
        <w:pStyle w:val="ProductList-Body"/>
        <w:spacing w:after="120"/>
        <w:ind w:right="-180"/>
        <w:rPr>
          <w:rFonts w:eastAsia="SimSun" w:hAnsi="SimSun"/>
          <w:lang w:eastAsia="zh-CN"/>
        </w:rPr>
      </w:pPr>
      <w:r>
        <w:rPr>
          <w:rFonts w:eastAsia="SimSun" w:hint="eastAsia"/>
          <w:lang w:eastAsia="zh-CN"/>
        </w:rPr>
        <w:t>“</w:t>
      </w:r>
      <w:r>
        <w:rPr>
          <w:rFonts w:eastAsia="SimSun" w:hint="eastAsia"/>
          <w:lang w:eastAsia="zh-CN"/>
        </w:rPr>
        <w:t xml:space="preserve">Microsoft </w:t>
      </w:r>
      <w:r>
        <w:rPr>
          <w:rFonts w:eastAsia="SimSun" w:hint="eastAsia"/>
        </w:rPr>
        <w:t>Azure</w:t>
      </w:r>
      <w:r>
        <w:rPr>
          <w:rFonts w:eastAsia="SimSun" w:hint="eastAsia"/>
          <w:lang w:eastAsia="zh-CN"/>
        </w:rPr>
        <w:t xml:space="preserve"> </w:t>
      </w:r>
      <w:r>
        <w:rPr>
          <w:rFonts w:eastAsia="SimSun" w:hAnsi="SimSun" w:hint="eastAsia"/>
          <w:lang w:eastAsia="zh-CN"/>
        </w:rPr>
        <w:t>服务</w:t>
      </w:r>
      <w:r>
        <w:rPr>
          <w:rFonts w:eastAsia="SimSun" w:hint="eastAsia"/>
          <w:lang w:eastAsia="zh-CN"/>
        </w:rPr>
        <w:t>”</w:t>
      </w:r>
      <w:r>
        <w:rPr>
          <w:rFonts w:eastAsia="SimSun" w:hAnsi="SimSun" w:hint="eastAsia"/>
          <w:lang w:eastAsia="zh-CN"/>
        </w:rPr>
        <w:t>指</w:t>
      </w:r>
      <w:r>
        <w:rPr>
          <w:rFonts w:eastAsia="SimSun" w:hint="eastAsia"/>
          <w:lang w:eastAsia="zh-CN"/>
        </w:rPr>
        <w:t xml:space="preserve"> </w:t>
      </w:r>
      <w:hyperlink r:id="rId28" w:history="1">
        <w:r w:rsidRPr="003A193D">
          <w:rPr>
            <w:rStyle w:val="Hyperlink"/>
            <w:rFonts w:eastAsia="SimSun" w:hint="eastAsia"/>
            <w:lang w:eastAsia="zh-CN"/>
          </w:rPr>
          <w:t>http://azure.microsoft.com/en-us/services/</w:t>
        </w:r>
      </w:hyperlink>
      <w:r>
        <w:rPr>
          <w:rFonts w:eastAsia="SimSun" w:hint="eastAsia"/>
          <w:lang w:eastAsia="zh-CN"/>
        </w:rPr>
        <w:t xml:space="preserve"> </w:t>
      </w:r>
      <w:r>
        <w:rPr>
          <w:rFonts w:eastAsia="SimSun" w:hAnsi="SimSun" w:hint="eastAsia"/>
          <w:lang w:eastAsia="zh-CN"/>
        </w:rPr>
        <w:t>上列出的一个或多个微软服务和功能，但指定为单独许可的除外。</w:t>
      </w:r>
    </w:p>
    <w:p w:rsidR="004C1B78" w:rsidRPr="00395161" w:rsidRDefault="004C1B78" w:rsidP="004C1B78">
      <w:pPr>
        <w:pStyle w:val="ProductList-Body"/>
        <w:rPr>
          <w:rFonts w:eastAsia="SimSun"/>
        </w:rPr>
      </w:pPr>
      <w:r w:rsidRPr="00CE1C58">
        <w:rPr>
          <w:rFonts w:ascii="SimSun" w:eastAsia="SimSun" w:hAnsi="SimSun"/>
        </w:rPr>
        <w:t>“</w:t>
      </w:r>
      <w:r w:rsidRPr="00395161">
        <w:rPr>
          <w:rFonts w:eastAsia="SimSun"/>
        </w:rPr>
        <w:t>Microsoft Translator</w:t>
      </w:r>
      <w:r w:rsidRPr="00CE1C58">
        <w:rPr>
          <w:rFonts w:ascii="SimSun" w:eastAsia="SimSun" w:hAnsi="SimSun"/>
        </w:rPr>
        <w:t>”</w:t>
      </w:r>
      <w:r w:rsidRPr="00395161">
        <w:rPr>
          <w:rFonts w:eastAsia="SimSun"/>
        </w:rPr>
        <w:t>指</w:t>
      </w:r>
      <w:r w:rsidRPr="00395161">
        <w:rPr>
          <w:rFonts w:eastAsia="SimSun"/>
        </w:rPr>
        <w:t xml:space="preserve"> Microsoft </w:t>
      </w:r>
      <w:r w:rsidRPr="00395161">
        <w:rPr>
          <w:rFonts w:eastAsia="SimSun"/>
        </w:rPr>
        <w:t>提供的</w:t>
      </w:r>
      <w:r w:rsidRPr="00395161">
        <w:rPr>
          <w:rFonts w:eastAsia="SimSun"/>
        </w:rPr>
        <w:t xml:space="preserve"> Translator API </w:t>
      </w:r>
      <w:r w:rsidRPr="00395161">
        <w:rPr>
          <w:rFonts w:eastAsia="SimSun"/>
        </w:rPr>
        <w:t>文本翻译和</w:t>
      </w:r>
      <w:r w:rsidRPr="00395161">
        <w:rPr>
          <w:rFonts w:eastAsia="SimSun"/>
        </w:rPr>
        <w:t>/</w:t>
      </w:r>
      <w:r w:rsidRPr="00395161">
        <w:rPr>
          <w:rFonts w:eastAsia="SimSun"/>
        </w:rPr>
        <w:t>或</w:t>
      </w:r>
      <w:r w:rsidRPr="00395161">
        <w:rPr>
          <w:rFonts w:eastAsia="SimSun"/>
        </w:rPr>
        <w:t xml:space="preserve"> Translator API </w:t>
      </w:r>
      <w:r w:rsidRPr="00395161">
        <w:rPr>
          <w:rFonts w:eastAsia="SimSun"/>
        </w:rPr>
        <w:t>语音翻译，它是一种基于云的自动翻译服务。</w:t>
      </w:r>
    </w:p>
    <w:p w:rsidR="004C1B78" w:rsidRDefault="004C1B78" w:rsidP="003A193D">
      <w:pPr>
        <w:pStyle w:val="ProductList-Body"/>
        <w:rPr>
          <w:rFonts w:eastAsia="SimSun"/>
          <w:lang w:eastAsia="zh-CN"/>
        </w:rPr>
      </w:pPr>
    </w:p>
    <w:p w:rsidR="00877D86" w:rsidRDefault="00877D86" w:rsidP="00877D86">
      <w:pPr>
        <w:pStyle w:val="ProductList-Body"/>
        <w:rPr>
          <w:rFonts w:eastAsia="SimSun"/>
        </w:rPr>
      </w:pPr>
      <w:r>
        <w:rPr>
          <w:rFonts w:eastAsia="SimSun" w:hint="eastAsia"/>
          <w:b/>
          <w:color w:val="00188F"/>
        </w:rPr>
        <w:t>限制</w:t>
      </w:r>
    </w:p>
    <w:p w:rsidR="00877D86" w:rsidRDefault="00877D86" w:rsidP="00877D86">
      <w:pPr>
        <w:pStyle w:val="ProductList-Body"/>
        <w:rPr>
          <w:rFonts w:eastAsia="SimSun"/>
        </w:rPr>
      </w:pPr>
      <w:r>
        <w:rPr>
          <w:rFonts w:eastAsia="SimSun" w:hint="eastAsia"/>
        </w:rPr>
        <w:t>客户不得</w:t>
      </w:r>
    </w:p>
    <w:p w:rsidR="00877D86" w:rsidRDefault="00877D86" w:rsidP="00877D86">
      <w:pPr>
        <w:pStyle w:val="ProductList-Body"/>
        <w:numPr>
          <w:ilvl w:val="0"/>
          <w:numId w:val="22"/>
        </w:numPr>
        <w:ind w:left="450" w:hanging="270"/>
        <w:rPr>
          <w:rFonts w:eastAsia="SimSun"/>
        </w:rPr>
      </w:pPr>
      <w:r>
        <w:rPr>
          <w:rFonts w:eastAsia="SimSun" w:hint="eastAsia"/>
        </w:rPr>
        <w:t>转售或重新分发</w:t>
      </w:r>
      <w:r>
        <w:rPr>
          <w:rFonts w:eastAsia="SimSun"/>
        </w:rPr>
        <w:t xml:space="preserve"> Microsoft Azure </w:t>
      </w:r>
      <w:r>
        <w:rPr>
          <w:rFonts w:eastAsia="SimSun" w:hint="eastAsia"/>
        </w:rPr>
        <w:t>服务，或者</w:t>
      </w:r>
    </w:p>
    <w:p w:rsidR="00877D86" w:rsidRDefault="00877D86" w:rsidP="00877D86">
      <w:pPr>
        <w:pStyle w:val="ProductList-Body"/>
        <w:numPr>
          <w:ilvl w:val="0"/>
          <w:numId w:val="22"/>
        </w:numPr>
        <w:spacing w:before="40"/>
        <w:ind w:left="461" w:hanging="274"/>
        <w:rPr>
          <w:rFonts w:eastAsia="SimSun"/>
        </w:rPr>
      </w:pPr>
      <w:r>
        <w:rPr>
          <w:rFonts w:eastAsia="SimSun" w:hint="eastAsia"/>
        </w:rPr>
        <w:t>允许多个用户直接或间接访问基于每个用户提供的任何</w:t>
      </w:r>
      <w:r>
        <w:rPr>
          <w:rFonts w:eastAsia="SimSun"/>
        </w:rPr>
        <w:t xml:space="preserve"> Microsoft Azure </w:t>
      </w:r>
      <w:r>
        <w:rPr>
          <w:rFonts w:eastAsia="SimSun" w:hint="eastAsia"/>
        </w:rPr>
        <w:t>服务功能（如</w:t>
      </w:r>
      <w:r>
        <w:rPr>
          <w:rFonts w:eastAsia="SimSun"/>
        </w:rPr>
        <w:t xml:space="preserve"> Active Directory Premium</w:t>
      </w:r>
      <w:r>
        <w:rPr>
          <w:rFonts w:eastAsia="SimSun" w:hint="eastAsia"/>
        </w:rPr>
        <w:t>）。</w:t>
      </w:r>
      <w:r>
        <w:rPr>
          <w:rFonts w:eastAsia="SimSun"/>
        </w:rPr>
        <w:t xml:space="preserve">Microsoft Azure </w:t>
      </w:r>
      <w:r>
        <w:rPr>
          <w:rFonts w:eastAsia="SimSun" w:hint="eastAsia"/>
        </w:rPr>
        <w:t>服务功能的补充文档中可能还提供了适用于该功能的特定重新分配条款。</w:t>
      </w:r>
    </w:p>
    <w:p w:rsidR="00877D86" w:rsidRDefault="00877D86" w:rsidP="00877D86">
      <w:pPr>
        <w:pStyle w:val="ProductList-Body"/>
        <w:rPr>
          <w:rFonts w:eastAsia="SimSun"/>
        </w:rPr>
      </w:pPr>
    </w:p>
    <w:p w:rsidR="00877D86" w:rsidRDefault="00877D86" w:rsidP="00877D86">
      <w:pPr>
        <w:pStyle w:val="ProductList-Body"/>
        <w:rPr>
          <w:rFonts w:eastAsia="SimSun"/>
          <w:lang w:eastAsia="zh-CN"/>
        </w:rPr>
      </w:pPr>
      <w:r>
        <w:rPr>
          <w:rFonts w:eastAsia="SimSun" w:hint="eastAsia"/>
          <w:b/>
          <w:color w:val="00188F"/>
          <w:lang w:eastAsia="zh-CN"/>
        </w:rPr>
        <w:t>服务或功能报废</w:t>
      </w:r>
    </w:p>
    <w:p w:rsidR="00877D86" w:rsidRDefault="00877D86" w:rsidP="00877D86">
      <w:pPr>
        <w:pStyle w:val="ProductList-Body"/>
        <w:rPr>
          <w:rFonts w:eastAsia="SimSun"/>
          <w:lang w:eastAsia="zh-CN"/>
        </w:rPr>
      </w:pPr>
      <w:r>
        <w:rPr>
          <w:rFonts w:eastAsia="SimSun" w:hint="eastAsia"/>
          <w:lang w:eastAsia="zh-CN"/>
        </w:rPr>
        <w:t>微软会在删除任何重要的特性或功能或停止提供服务前提前十二</w:t>
      </w:r>
      <w:r>
        <w:rPr>
          <w:rFonts w:eastAsia="SimSun"/>
          <w:lang w:eastAsia="zh-CN"/>
        </w:rPr>
        <w:t xml:space="preserve"> (12) </w:t>
      </w:r>
      <w:r>
        <w:rPr>
          <w:rFonts w:eastAsia="SimSun" w:hint="eastAsia"/>
          <w:lang w:eastAsia="zh-CN"/>
        </w:rPr>
        <w:t>个月通知客户，除非出于安全、法律或系统性能方面的考虑需要加速进行删除。此规定不适用于预览版。</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b/>
          <w:color w:val="00188F"/>
          <w:lang w:eastAsia="zh-CN"/>
        </w:rPr>
        <w:t>期满或终止后的数据保留</w:t>
      </w:r>
    </w:p>
    <w:p w:rsidR="00877D86" w:rsidRDefault="00877D86" w:rsidP="00877D86">
      <w:pPr>
        <w:pStyle w:val="ProductList-Body"/>
        <w:rPr>
          <w:rFonts w:eastAsia="SimSun"/>
          <w:lang w:eastAsia="zh-CN"/>
        </w:rPr>
      </w:pPr>
      <w:r>
        <w:rPr>
          <w:rFonts w:eastAsia="SimSun" w:hint="eastAsia"/>
          <w:lang w:eastAsia="zh-CN"/>
        </w:rPr>
        <w:t>客户的在线服务订购期满或终止后，并不会改变因在任意延期期限内托管客户数据而需要客户付款的义务。</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b/>
          <w:color w:val="00188F"/>
          <w:lang w:eastAsia="zh-CN"/>
        </w:rPr>
        <w:t>托管例外情况</w:t>
      </w:r>
    </w:p>
    <w:p w:rsidR="00877D86" w:rsidRDefault="00877D86" w:rsidP="00877D86">
      <w:pPr>
        <w:pStyle w:val="ProductList-Body"/>
        <w:rPr>
          <w:rFonts w:eastAsia="SimSun"/>
          <w:lang w:eastAsia="zh-CN"/>
        </w:rPr>
      </w:pPr>
      <w:r>
        <w:rPr>
          <w:rFonts w:eastAsia="SimSun" w:hint="eastAsia"/>
          <w:lang w:eastAsia="zh-CN"/>
        </w:rPr>
        <w:t>客户可以创建并维护客户解决方案，并将</w:t>
      </w:r>
      <w:r>
        <w:rPr>
          <w:rFonts w:eastAsia="SimSun"/>
          <w:lang w:eastAsia="zh-CN"/>
        </w:rPr>
        <w:t xml:space="preserve"> Microsoft Azure </w:t>
      </w:r>
      <w:r>
        <w:rPr>
          <w:rFonts w:eastAsia="SimSun" w:hint="eastAsia"/>
          <w:lang w:eastAsia="zh-CN"/>
        </w:rPr>
        <w:t>服务与客户或第三方拥有或许可的客户数据相结合，以便共同使用</w:t>
      </w:r>
      <w:r>
        <w:rPr>
          <w:rFonts w:eastAsia="SimSun"/>
          <w:lang w:eastAsia="zh-CN"/>
        </w:rPr>
        <w:t xml:space="preserve"> Microsoft Azure </w:t>
      </w:r>
      <w:r>
        <w:rPr>
          <w:rFonts w:eastAsia="SimSun" w:hint="eastAsia"/>
          <w:lang w:eastAsia="zh-CN"/>
        </w:rPr>
        <w:t>服务和客户数据创建客户解决方案，即使客户的批量许可协议中有任何相反的规定也是如此。客户可以允许第三方访问和使用与使用该客户解决方案相关的</w:t>
      </w:r>
      <w:r>
        <w:rPr>
          <w:rFonts w:eastAsia="SimSun"/>
          <w:lang w:eastAsia="zh-CN"/>
        </w:rPr>
        <w:t xml:space="preserve"> Microsoft Azure </w:t>
      </w:r>
      <w:r>
        <w:rPr>
          <w:rFonts w:eastAsia="SimSun" w:hint="eastAsia"/>
          <w:lang w:eastAsia="zh-CN"/>
        </w:rPr>
        <w:t>服务。客户对该使用承担责任，并负责确保该使用符合本条款和客户的批量许可协议中的条款和条件。</w:t>
      </w:r>
    </w:p>
    <w:p w:rsidR="00877D86" w:rsidRDefault="00877D86" w:rsidP="00877D86">
      <w:pPr>
        <w:pStyle w:val="ProductList-Body"/>
        <w:rPr>
          <w:rFonts w:eastAsia="SimSun"/>
          <w:lang w:eastAsia="zh-CN"/>
        </w:rPr>
      </w:pPr>
    </w:p>
    <w:p w:rsidR="006D4214" w:rsidRDefault="006D4214" w:rsidP="006D4214">
      <w:pPr>
        <w:pStyle w:val="ProductList-Body"/>
        <w:rPr>
          <w:rFonts w:eastAsia="SimSun"/>
          <w:lang w:eastAsia="zh-CN"/>
        </w:rPr>
      </w:pPr>
      <w:r>
        <w:rPr>
          <w:rFonts w:eastAsia="SimSun" w:hAnsi="SimSun" w:hint="eastAsia"/>
          <w:b/>
          <w:color w:val="00188F"/>
          <w:lang w:eastAsia="zh-CN"/>
        </w:rPr>
        <w:t>在</w:t>
      </w:r>
      <w:r>
        <w:rPr>
          <w:rFonts w:eastAsia="SimSun" w:hint="eastAsia"/>
          <w:b/>
          <w:color w:val="00188F"/>
          <w:lang w:eastAsia="zh-CN"/>
        </w:rPr>
        <w:t xml:space="preserve"> Microsoft Azure </w:t>
      </w:r>
      <w:r>
        <w:rPr>
          <w:rFonts w:eastAsia="SimSun" w:hAnsi="SimSun" w:hint="eastAsia"/>
          <w:b/>
          <w:color w:val="00188F"/>
          <w:lang w:eastAsia="zh-CN"/>
        </w:rPr>
        <w:t>中使用软件</w:t>
      </w:r>
    </w:p>
    <w:p w:rsidR="00877D86" w:rsidRDefault="006D4214" w:rsidP="006D4214">
      <w:pPr>
        <w:pStyle w:val="ProductList-Body"/>
        <w:rPr>
          <w:rFonts w:eastAsia="SimSun"/>
          <w:lang w:eastAsia="zh-CN"/>
        </w:rPr>
      </w:pPr>
      <w:r>
        <w:rPr>
          <w:rFonts w:eastAsia="SimSun" w:hAnsi="SimSun" w:hint="eastAsia"/>
          <w:lang w:eastAsia="zh-CN"/>
        </w:rPr>
        <w:t>对于</w:t>
      </w:r>
      <w:r>
        <w:rPr>
          <w:rFonts w:eastAsia="SimSun" w:hint="eastAsia"/>
          <w:lang w:eastAsia="zh-CN"/>
        </w:rPr>
        <w:t xml:space="preserve"> Microsoft Azure </w:t>
      </w:r>
      <w:r>
        <w:rPr>
          <w:rFonts w:eastAsia="SimSun" w:hAnsi="SimSun" w:hint="eastAsia"/>
          <w:lang w:eastAsia="zh-CN"/>
        </w:rPr>
        <w:t>服务中提供的微软软件，微软为客户授予仅在</w:t>
      </w:r>
      <w:r>
        <w:rPr>
          <w:rFonts w:eastAsia="SimSun" w:hint="eastAsia"/>
          <w:lang w:eastAsia="zh-CN"/>
        </w:rPr>
        <w:t xml:space="preserve"> Microsoft Azure </w:t>
      </w:r>
      <w:r>
        <w:rPr>
          <w:rFonts w:eastAsia="SimSun" w:hAnsi="SimSun" w:hint="eastAsia"/>
          <w:lang w:eastAsia="zh-CN"/>
        </w:rPr>
        <w:t>服务中使用软件的有限许可</w:t>
      </w:r>
      <w:r w:rsidR="00877D86">
        <w:rPr>
          <w:rFonts w:eastAsia="SimSun" w:hint="eastAsia"/>
          <w:lang w:eastAsia="zh-CN"/>
        </w:rPr>
        <w:t>。</w:t>
      </w:r>
    </w:p>
    <w:p w:rsidR="00877D86" w:rsidRDefault="00877D86" w:rsidP="00877D86">
      <w:pPr>
        <w:pStyle w:val="ProductList-Body"/>
        <w:rPr>
          <w:rFonts w:eastAsia="SimSun"/>
          <w:lang w:eastAsia="zh-CN"/>
        </w:rPr>
      </w:pPr>
    </w:p>
    <w:p w:rsidR="00877D86" w:rsidRDefault="00877D86" w:rsidP="00812903">
      <w:pPr>
        <w:pStyle w:val="ProductList-Body"/>
        <w:rPr>
          <w:rFonts w:eastAsia="SimSun"/>
          <w:lang w:eastAsia="zh-CN"/>
        </w:rPr>
      </w:pPr>
      <w:r>
        <w:rPr>
          <w:rFonts w:eastAsia="SimSun" w:hint="eastAsia"/>
          <w:b/>
          <w:color w:val="00188F"/>
          <w:lang w:eastAsia="zh-CN"/>
        </w:rPr>
        <w:t>数据中心可用性</w:t>
      </w:r>
    </w:p>
    <w:p w:rsidR="00877D86" w:rsidRDefault="00877D86" w:rsidP="00812903">
      <w:pPr>
        <w:pStyle w:val="ProductList-Body"/>
        <w:rPr>
          <w:rFonts w:eastAsia="SimSun"/>
          <w:lang w:eastAsia="zh-CN"/>
        </w:rPr>
      </w:pPr>
      <w:r>
        <w:rPr>
          <w:rFonts w:eastAsia="SimSun" w:hint="eastAsia"/>
          <w:lang w:eastAsia="zh-CN"/>
        </w:rPr>
        <w:t>可能会限制某地区中的或附近的客户使用该地区的数据中心。有关按区域列出的服务可用性的信息，请参阅</w:t>
      </w:r>
      <w:r>
        <w:rPr>
          <w:rFonts w:eastAsia="SimSun"/>
          <w:lang w:eastAsia="zh-CN"/>
        </w:rPr>
        <w:t xml:space="preserve"> </w:t>
      </w:r>
      <w:hyperlink r:id="rId29" w:history="1">
        <w:r w:rsidRPr="009667D9">
          <w:rPr>
            <w:rStyle w:val="Hyperlink"/>
            <w:rFonts w:eastAsia="SimSun"/>
            <w:color w:val="0563C1"/>
            <w:lang w:eastAsia="zh-CN"/>
          </w:rPr>
          <w:t>http://azure.microsoft.com/en-us/regions</w:t>
        </w:r>
      </w:hyperlink>
      <w:r>
        <w:rPr>
          <w:rFonts w:eastAsia="SimSun" w:hint="eastAsia"/>
          <w:lang w:eastAsia="zh-CN"/>
        </w:rPr>
        <w:t>。</w:t>
      </w:r>
    </w:p>
    <w:p w:rsidR="00877D86" w:rsidRDefault="00877D86" w:rsidP="00812903">
      <w:pPr>
        <w:pStyle w:val="ProductList-Body"/>
        <w:rPr>
          <w:rFonts w:eastAsia="SimSun"/>
          <w:lang w:eastAsia="zh-CN"/>
        </w:rPr>
      </w:pPr>
    </w:p>
    <w:p w:rsidR="00877D86" w:rsidRDefault="00877D86" w:rsidP="00812903">
      <w:pPr>
        <w:pStyle w:val="ProductList-Body"/>
        <w:rPr>
          <w:rFonts w:eastAsia="SimSun"/>
          <w:lang w:eastAsia="zh-CN"/>
        </w:rPr>
      </w:pPr>
      <w:r>
        <w:rPr>
          <w:rFonts w:eastAsia="SimSun" w:hint="eastAsia"/>
          <w:b/>
          <w:color w:val="00188F"/>
          <w:lang w:eastAsia="zh-CN"/>
        </w:rPr>
        <w:t>共享</w:t>
      </w:r>
    </w:p>
    <w:p w:rsidR="00877D86" w:rsidRDefault="00877D86" w:rsidP="004A7387">
      <w:pPr>
        <w:pStyle w:val="ProductList-Body"/>
        <w:ind w:right="-90"/>
        <w:rPr>
          <w:rFonts w:eastAsia="SimSun"/>
          <w:lang w:eastAsia="zh-CN"/>
        </w:rPr>
      </w:pPr>
      <w:r>
        <w:rPr>
          <w:rFonts w:eastAsia="SimSun" w:hint="eastAsia"/>
          <w:lang w:eastAsia="zh-CN"/>
        </w:rPr>
        <w:t>客户能够使用</w:t>
      </w:r>
      <w:r>
        <w:rPr>
          <w:rFonts w:eastAsia="SimSun"/>
          <w:lang w:eastAsia="zh-CN"/>
        </w:rPr>
        <w:t xml:space="preserve"> Microsoft Azure </w:t>
      </w:r>
      <w:r>
        <w:rPr>
          <w:rFonts w:eastAsia="SimSun" w:hint="eastAsia"/>
          <w:lang w:eastAsia="zh-CN"/>
        </w:rPr>
        <w:t>服务与其他</w:t>
      </w:r>
      <w:r>
        <w:rPr>
          <w:rFonts w:eastAsia="SimSun"/>
          <w:lang w:eastAsia="zh-CN"/>
        </w:rPr>
        <w:t xml:space="preserve"> Azure </w:t>
      </w:r>
      <w:r>
        <w:rPr>
          <w:rFonts w:eastAsia="SimSun" w:hint="eastAsia"/>
          <w:lang w:eastAsia="zh-CN"/>
        </w:rPr>
        <w:t>用户和社区或其他第三方共享客户解决方案和</w:t>
      </w:r>
      <w:r>
        <w:rPr>
          <w:rFonts w:eastAsia="SimSun"/>
          <w:lang w:eastAsia="zh-CN"/>
        </w:rPr>
        <w:t>/</w:t>
      </w:r>
      <w:r>
        <w:rPr>
          <w:rFonts w:eastAsia="SimSun" w:hint="eastAsia"/>
          <w:lang w:eastAsia="zh-CN"/>
        </w:rPr>
        <w:t>或客户数据。如果客户选择参与此类共享，则客户同意该行为将向所有获授权的用户提供许可，包括使用、修改和转发其客户解决方案和</w:t>
      </w:r>
      <w:r>
        <w:rPr>
          <w:rFonts w:eastAsia="SimSun"/>
          <w:lang w:eastAsia="zh-CN"/>
        </w:rPr>
        <w:t>/</w:t>
      </w:r>
      <w:r>
        <w:rPr>
          <w:rFonts w:eastAsia="SimSun" w:hint="eastAsia"/>
          <w:lang w:eastAsia="zh-CN"/>
        </w:rPr>
        <w:t>或客户数据的权利，且客户允许微软通过其选择的方式和位置向此类用户提供上述许可。</w:t>
      </w:r>
    </w:p>
    <w:p w:rsidR="00877D86" w:rsidRDefault="00877D86" w:rsidP="00877D86">
      <w:pPr>
        <w:pStyle w:val="ProductList-Body"/>
        <w:rPr>
          <w:rFonts w:eastAsia="SimSun"/>
          <w:lang w:eastAsia="zh-CN"/>
        </w:rPr>
      </w:pPr>
    </w:p>
    <w:p w:rsidR="00877D86" w:rsidRDefault="00877D86" w:rsidP="00812903">
      <w:pPr>
        <w:pStyle w:val="ProductList-Body"/>
        <w:keepNext/>
        <w:rPr>
          <w:rFonts w:eastAsia="SimSun"/>
        </w:rPr>
      </w:pPr>
      <w:r>
        <w:rPr>
          <w:rFonts w:eastAsia="SimSun"/>
          <w:b/>
          <w:color w:val="00188F"/>
        </w:rPr>
        <w:lastRenderedPageBreak/>
        <w:t>Marketplace</w:t>
      </w:r>
    </w:p>
    <w:p w:rsidR="00877D86" w:rsidRDefault="00877D86" w:rsidP="00877D86">
      <w:pPr>
        <w:pStyle w:val="ProductList-Body"/>
        <w:rPr>
          <w:rFonts w:eastAsia="SimSun"/>
        </w:rPr>
      </w:pPr>
      <w:r>
        <w:rPr>
          <w:rFonts w:eastAsia="SimSun"/>
        </w:rPr>
        <w:t xml:space="preserve">Microsoft Azure </w:t>
      </w:r>
      <w:r>
        <w:rPr>
          <w:rFonts w:eastAsia="SimSun" w:hint="eastAsia"/>
        </w:rPr>
        <w:t>让客户可以通过</w:t>
      </w:r>
      <w:r>
        <w:rPr>
          <w:rFonts w:eastAsia="SimSun"/>
        </w:rPr>
        <w:t xml:space="preserve"> Microsoft Azure Marketplace </w:t>
      </w:r>
      <w:r>
        <w:rPr>
          <w:rFonts w:eastAsia="SimSun" w:hint="eastAsia"/>
        </w:rPr>
        <w:t>和虚拟机库等功能访问或购买非微软产品，并且此类行为受</w:t>
      </w:r>
      <w:r>
        <w:rPr>
          <w:rFonts w:eastAsia="SimSun"/>
        </w:rPr>
        <w:t xml:space="preserve"> </w:t>
      </w:r>
      <w:hyperlink r:id="rId30" w:history="1">
        <w:r w:rsidR="009C7D19">
          <w:rPr>
            <w:rStyle w:val="Hyperlink"/>
            <w:rFonts w:eastAsia="SimSun"/>
            <w:color w:val="0563C1"/>
          </w:rPr>
          <w:t>http://azure.microsoft.com/en-us/support/legal/store-terms/</w:t>
        </w:r>
      </w:hyperlink>
      <w:r>
        <w:rPr>
          <w:rFonts w:eastAsia="SimSun"/>
        </w:rPr>
        <w:t xml:space="preserve"> </w:t>
      </w:r>
      <w:r>
        <w:rPr>
          <w:rFonts w:eastAsia="SimSun" w:hint="eastAsia"/>
        </w:rPr>
        <w:t>上列出的单独条款的约束。</w:t>
      </w:r>
    </w:p>
    <w:p w:rsidR="008A16A0" w:rsidRDefault="008A16A0" w:rsidP="00877D86">
      <w:pPr>
        <w:pStyle w:val="ProductList-Body"/>
        <w:rPr>
          <w:rFonts w:eastAsia="SimSun"/>
        </w:rPr>
      </w:pPr>
    </w:p>
    <w:p w:rsidR="00E45ECD" w:rsidRPr="00AF7AC1" w:rsidRDefault="00E45ECD" w:rsidP="00E45ECD">
      <w:pPr>
        <w:pStyle w:val="ProductList-Offering2Heading"/>
        <w:outlineLvl w:val="2"/>
        <w:rPr>
          <w:rFonts w:eastAsia="SimSun"/>
        </w:rPr>
      </w:pPr>
      <w:bookmarkStart w:id="91" w:name="MicrosoftTranslator"/>
      <w:bookmarkStart w:id="92" w:name="MicrosoftCognitiveServices"/>
      <w:bookmarkStart w:id="93" w:name="_Toc449618403"/>
      <w:bookmarkStart w:id="94" w:name="_Toc445967470"/>
      <w:r w:rsidRPr="00AF7AC1">
        <w:rPr>
          <w:rFonts w:eastAsia="SimSun"/>
        </w:rPr>
        <w:tab/>
      </w:r>
      <w:bookmarkStart w:id="95" w:name="_Toc465426838"/>
      <w:bookmarkStart w:id="96" w:name="_Toc468350407"/>
      <w:bookmarkStart w:id="97" w:name="_Toc469558839"/>
      <w:r w:rsidRPr="00AF7AC1">
        <w:rPr>
          <w:rFonts w:eastAsia="SimSun"/>
        </w:rPr>
        <w:t xml:space="preserve">Microsoft </w:t>
      </w:r>
      <w:bookmarkEnd w:id="95"/>
      <w:r w:rsidRPr="00AF7AC1">
        <w:rPr>
          <w:rFonts w:eastAsia="SimSun"/>
        </w:rPr>
        <w:t>认知服务</w:t>
      </w:r>
      <w:bookmarkEnd w:id="96"/>
      <w:bookmarkEnd w:id="97"/>
    </w:p>
    <w:bookmarkEnd w:id="91"/>
    <w:bookmarkEnd w:id="92"/>
    <w:p w:rsidR="00E45ECD" w:rsidRPr="00F02A35" w:rsidRDefault="00E45ECD" w:rsidP="00E45ECD">
      <w:pPr>
        <w:pStyle w:val="ProductList-ClauseHeading"/>
        <w:rPr>
          <w:rFonts w:eastAsia="SimSun"/>
        </w:rPr>
      </w:pPr>
      <w:r w:rsidRPr="00F02A35">
        <w:rPr>
          <w:rFonts w:eastAsia="SimSun"/>
        </w:rPr>
        <w:t xml:space="preserve">Microsoft </w:t>
      </w:r>
      <w:r w:rsidRPr="00F02A35">
        <w:rPr>
          <w:rFonts w:eastAsia="SimSun"/>
        </w:rPr>
        <w:t>认知服务隐私条款</w:t>
      </w:r>
    </w:p>
    <w:p w:rsidR="00E45ECD" w:rsidRPr="00F02A35" w:rsidRDefault="00E45ECD" w:rsidP="00E45ECD">
      <w:pPr>
        <w:pStyle w:val="ProductList-Body"/>
        <w:rPr>
          <w:rFonts w:eastAsia="SimSun"/>
        </w:rPr>
      </w:pPr>
      <w:r w:rsidRPr="00F02A35">
        <w:rPr>
          <w:rFonts w:eastAsia="SimSun"/>
        </w:rPr>
        <w:t>客户使用</w:t>
      </w:r>
      <w:r w:rsidRPr="00F02A35">
        <w:rPr>
          <w:rFonts w:eastAsia="SimSun"/>
        </w:rPr>
        <w:t xml:space="preserve"> Microsoft </w:t>
      </w:r>
      <w:r w:rsidRPr="00F02A35">
        <w:rPr>
          <w:rFonts w:eastAsia="SimSun"/>
        </w:rPr>
        <w:t>认知服务时应遵守</w:t>
      </w:r>
      <w:r w:rsidRPr="00F02A35">
        <w:rPr>
          <w:rFonts w:eastAsia="SimSun"/>
        </w:rPr>
        <w:t xml:space="preserve"> Microsoft </w:t>
      </w:r>
      <w:r w:rsidRPr="00F02A35">
        <w:rPr>
          <w:rFonts w:eastAsia="SimSun"/>
        </w:rPr>
        <w:t>隐私声明（网址为：</w:t>
      </w:r>
      <w:hyperlink r:id="rId31" w:history="1">
        <w:r w:rsidRPr="00BF3B08">
          <w:rPr>
            <w:rStyle w:val="Hyperlink"/>
            <w:rFonts w:eastAsia="SimSun"/>
            <w:color w:val="0563C1"/>
          </w:rPr>
          <w:t>https://go.microsoft.com/fwlink/?LinkId=521839</w:t>
        </w:r>
      </w:hyperlink>
      <w:r w:rsidRPr="00F02A35">
        <w:rPr>
          <w:rFonts w:eastAsia="SimSun"/>
        </w:rPr>
        <w:t>）之规定，但是，如果本</w:t>
      </w:r>
      <w:r w:rsidRPr="00F02A35">
        <w:rPr>
          <w:rFonts w:eastAsia="SimSun"/>
        </w:rPr>
        <w:t xml:space="preserve"> Microsoft </w:t>
      </w:r>
      <w:r w:rsidRPr="00F02A35">
        <w:rPr>
          <w:rFonts w:eastAsia="SimSun"/>
        </w:rPr>
        <w:t>认知服务一节中的规定与</w:t>
      </w:r>
      <w:r w:rsidRPr="00F02A35">
        <w:rPr>
          <w:rFonts w:eastAsia="SimSun"/>
        </w:rPr>
        <w:t xml:space="preserve"> Microsoft </w:t>
      </w:r>
      <w:r w:rsidRPr="00F02A35">
        <w:rPr>
          <w:rFonts w:eastAsia="SimSun"/>
        </w:rPr>
        <w:t>隐私声明存在冲突，则应以本</w:t>
      </w:r>
      <w:r w:rsidRPr="00F02A35">
        <w:rPr>
          <w:rFonts w:eastAsia="SimSun"/>
        </w:rPr>
        <w:t xml:space="preserve"> Microsoft </w:t>
      </w:r>
      <w:r w:rsidRPr="00F02A35">
        <w:rPr>
          <w:rFonts w:eastAsia="SimSun"/>
        </w:rPr>
        <w:t>认知服务一节中的规定为准。</w:t>
      </w:r>
    </w:p>
    <w:p w:rsidR="00E45ECD" w:rsidRPr="00F02A35" w:rsidRDefault="00E45ECD" w:rsidP="00E45ECD">
      <w:pPr>
        <w:pStyle w:val="ProductList-Body"/>
        <w:rPr>
          <w:rFonts w:eastAsia="SimSun"/>
        </w:rPr>
      </w:pPr>
    </w:p>
    <w:p w:rsidR="00E45ECD" w:rsidRPr="00D84DB6" w:rsidRDefault="00E45ECD" w:rsidP="00E45ECD">
      <w:pPr>
        <w:pStyle w:val="ProductList-ClauseHeading"/>
        <w:rPr>
          <w:rFonts w:eastAsia="SimSun"/>
          <w:lang w:val="en-US"/>
        </w:rPr>
      </w:pPr>
      <w:r>
        <w:rPr>
          <w:rFonts w:eastAsia="SimSun"/>
        </w:rPr>
        <w:t>认知服务数据的使用</w:t>
      </w:r>
    </w:p>
    <w:p w:rsidR="00E45ECD" w:rsidRPr="00F02A35" w:rsidRDefault="00E45ECD" w:rsidP="00E45ECD">
      <w:pPr>
        <w:pStyle w:val="ProductList-Body"/>
        <w:rPr>
          <w:rFonts w:eastAsia="SimSun"/>
        </w:rPr>
      </w:pPr>
      <w:r w:rsidRPr="00F02A35">
        <w:rPr>
          <w:rFonts w:eastAsia="SimSun"/>
        </w:rPr>
        <w:t>对于发送给认知服务的所有客户数据的内容（以下简称</w:t>
      </w:r>
      <w:r w:rsidRPr="00EF4B43">
        <w:rPr>
          <w:rFonts w:ascii="SimSun" w:eastAsia="SimSun" w:hAnsi="SimSun"/>
        </w:rPr>
        <w:t>“</w:t>
      </w:r>
      <w:r w:rsidRPr="00F02A35">
        <w:rPr>
          <w:rFonts w:eastAsia="SimSun"/>
        </w:rPr>
        <w:t>认知服务数据</w:t>
      </w:r>
      <w:r w:rsidRPr="00EF4B43">
        <w:rPr>
          <w:rFonts w:ascii="SimSun" w:eastAsia="SimSun" w:hAnsi="SimSun"/>
        </w:rPr>
        <w:t>”</w:t>
      </w:r>
      <w:r w:rsidRPr="00F02A35">
        <w:rPr>
          <w:rFonts w:eastAsia="SimSun"/>
        </w:rPr>
        <w:t>），客户应自行承担责任。</w:t>
      </w:r>
    </w:p>
    <w:p w:rsidR="00E45ECD" w:rsidRPr="00F02A35" w:rsidRDefault="00E45ECD" w:rsidP="00E45ECD">
      <w:pPr>
        <w:pStyle w:val="ProductList-Body"/>
        <w:rPr>
          <w:rFonts w:eastAsia="SimSun"/>
        </w:rPr>
      </w:pPr>
    </w:p>
    <w:p w:rsidR="00E45ECD" w:rsidRPr="00F02A35" w:rsidRDefault="00E45ECD" w:rsidP="00E45ECD">
      <w:pPr>
        <w:pStyle w:val="ProductList-Body"/>
        <w:rPr>
          <w:rFonts w:eastAsia="SimSun"/>
        </w:rPr>
      </w:pPr>
      <w:r w:rsidRPr="00F02A35">
        <w:rPr>
          <w:rFonts w:eastAsia="SimSun"/>
        </w:rPr>
        <w:t xml:space="preserve">Microsoft </w:t>
      </w:r>
      <w:r w:rsidRPr="00F02A35">
        <w:rPr>
          <w:rFonts w:eastAsia="SimSun"/>
        </w:rPr>
        <w:t>仅可出于以下目的处理认知服务数据：</w:t>
      </w:r>
      <w:r w:rsidRPr="00F02A35">
        <w:rPr>
          <w:rFonts w:eastAsia="SimSun"/>
        </w:rPr>
        <w:t xml:space="preserve">(i) </w:t>
      </w:r>
      <w:r w:rsidRPr="00F02A35">
        <w:rPr>
          <w:rFonts w:eastAsia="SimSun"/>
        </w:rPr>
        <w:t>向客户提供认知服务；以及</w:t>
      </w:r>
      <w:r w:rsidRPr="00F02A35">
        <w:rPr>
          <w:rFonts w:eastAsia="SimSun"/>
        </w:rPr>
        <w:t xml:space="preserve"> (ii) </w:t>
      </w:r>
      <w:r w:rsidRPr="00F02A35">
        <w:rPr>
          <w:rFonts w:eastAsia="SimSun"/>
        </w:rPr>
        <w:t>改进</w:t>
      </w:r>
      <w:r w:rsidRPr="00F02A35">
        <w:rPr>
          <w:rFonts w:eastAsia="SimSun"/>
        </w:rPr>
        <w:t xml:space="preserve"> Microsoft </w:t>
      </w:r>
      <w:r w:rsidRPr="00F02A35">
        <w:rPr>
          <w:rFonts w:eastAsia="SimSun"/>
        </w:rPr>
        <w:t>产品和服务。只有出于进行上述处理之目的，</w:t>
      </w:r>
      <w:r w:rsidRPr="00F02A35">
        <w:rPr>
          <w:rFonts w:eastAsia="SimSun"/>
        </w:rPr>
        <w:t xml:space="preserve">Microsoft </w:t>
      </w:r>
      <w:r w:rsidRPr="00F02A35">
        <w:rPr>
          <w:rFonts w:eastAsia="SimSun"/>
        </w:rPr>
        <w:t>才可以收集、保留、使用、复制认知服务数据并创建其衍生作品；客户向</w:t>
      </w:r>
      <w:r w:rsidRPr="00F02A35">
        <w:rPr>
          <w:rFonts w:eastAsia="SimSun"/>
        </w:rPr>
        <w:t xml:space="preserve"> Microsoft </w:t>
      </w:r>
      <w:r w:rsidRPr="00F02A35">
        <w:rPr>
          <w:rFonts w:eastAsia="SimSun"/>
        </w:rPr>
        <w:t>授予有限、非独占且不可撤销的许可，允许</w:t>
      </w:r>
      <w:r w:rsidRPr="00F02A35">
        <w:rPr>
          <w:rFonts w:eastAsia="SimSun"/>
        </w:rPr>
        <w:t xml:space="preserve"> Microsoft </w:t>
      </w:r>
      <w:r w:rsidRPr="00F02A35">
        <w:rPr>
          <w:rFonts w:eastAsia="SimSun"/>
        </w:rPr>
        <w:t>在全球范围内进行上述活动。客户应保护并维护</w:t>
      </w:r>
      <w:r w:rsidRPr="00F02A35">
        <w:rPr>
          <w:rFonts w:eastAsia="SimSun"/>
        </w:rPr>
        <w:t xml:space="preserve"> Microsoft </w:t>
      </w:r>
      <w:r w:rsidRPr="00F02A35">
        <w:rPr>
          <w:rFonts w:eastAsia="SimSun"/>
        </w:rPr>
        <w:t>在不侵犯任何第三方权利亦不需要对客户或任何第三方承担义务的情况下按照本段所述方式处理认知服务数据所需的所有权利。</w:t>
      </w:r>
    </w:p>
    <w:p w:rsidR="00E45ECD" w:rsidRPr="00F02A35" w:rsidRDefault="00E45ECD" w:rsidP="00E45ECD">
      <w:pPr>
        <w:pStyle w:val="ProductList-Body"/>
        <w:rPr>
          <w:rFonts w:eastAsia="SimSun"/>
        </w:rPr>
      </w:pPr>
    </w:p>
    <w:p w:rsidR="00E45ECD" w:rsidRPr="00F02A35" w:rsidRDefault="00E45ECD" w:rsidP="00E45ECD">
      <w:pPr>
        <w:pStyle w:val="ProductList-Body"/>
        <w:rPr>
          <w:rFonts w:eastAsia="SimSun"/>
        </w:rPr>
      </w:pPr>
      <w:r w:rsidRPr="00F02A35">
        <w:rPr>
          <w:rFonts w:eastAsia="SimSun"/>
        </w:rPr>
        <w:t>如果认知服务数据包含个人数据，客户应就</w:t>
      </w:r>
      <w:r w:rsidRPr="00F02A35">
        <w:rPr>
          <w:rFonts w:eastAsia="SimSun"/>
        </w:rPr>
        <w:t xml:space="preserve"> Microsoft </w:t>
      </w:r>
      <w:r w:rsidRPr="00F02A35">
        <w:rPr>
          <w:rFonts w:eastAsia="SimSun"/>
        </w:rPr>
        <w:t>所进行的前述处理活动征得数据主体的明确同意（或按照适用法律的要求，征得其父母或监护人的明确同意）。</w:t>
      </w:r>
    </w:p>
    <w:p w:rsidR="00E45ECD" w:rsidRPr="00F02A35" w:rsidRDefault="00E45ECD" w:rsidP="00E45ECD">
      <w:pPr>
        <w:pStyle w:val="ProductList-Body"/>
        <w:rPr>
          <w:rFonts w:eastAsia="SimSun"/>
        </w:rPr>
      </w:pPr>
    </w:p>
    <w:p w:rsidR="00E45ECD" w:rsidRPr="00F02A35" w:rsidRDefault="00E45ECD" w:rsidP="00E45ECD">
      <w:pPr>
        <w:pStyle w:val="ProductList-Body"/>
        <w:rPr>
          <w:rFonts w:eastAsia="SimSun"/>
        </w:rPr>
      </w:pPr>
      <w:r w:rsidRPr="00F02A35">
        <w:rPr>
          <w:rFonts w:eastAsia="SimSun"/>
        </w:rPr>
        <w:t xml:space="preserve">Microsoft </w:t>
      </w:r>
      <w:r w:rsidRPr="00F02A35">
        <w:rPr>
          <w:rFonts w:eastAsia="SimSun"/>
        </w:rPr>
        <w:t>将全力保护数据主体的安全，避免其因</w:t>
      </w:r>
      <w:r w:rsidRPr="00F02A35">
        <w:rPr>
          <w:rFonts w:eastAsia="SimSun"/>
        </w:rPr>
        <w:t xml:space="preserve"> Microsoft </w:t>
      </w:r>
      <w:r w:rsidRPr="00F02A35">
        <w:rPr>
          <w:rFonts w:eastAsia="SimSun"/>
        </w:rPr>
        <w:t>保留的认知服务数据而被识别出个人身份。</w:t>
      </w:r>
      <w:r w:rsidRPr="00F02A35">
        <w:rPr>
          <w:rFonts w:eastAsia="SimSun"/>
        </w:rPr>
        <w:t xml:space="preserve">Microsoft </w:t>
      </w:r>
      <w:r w:rsidRPr="00F02A35">
        <w:rPr>
          <w:rFonts w:eastAsia="SimSun"/>
        </w:rPr>
        <w:t>已经实施旨在对某些保留的认知服务数据进行去识别化的商业和技术措施。</w:t>
      </w:r>
    </w:p>
    <w:p w:rsidR="00E45ECD" w:rsidRPr="00F02A35" w:rsidRDefault="00E45ECD" w:rsidP="00E45ECD">
      <w:pPr>
        <w:pStyle w:val="ProductList-Body"/>
        <w:rPr>
          <w:rFonts w:eastAsia="SimSun"/>
        </w:rPr>
      </w:pPr>
    </w:p>
    <w:p w:rsidR="00E45ECD" w:rsidRPr="00F02A35" w:rsidRDefault="00E45ECD" w:rsidP="00E45ECD">
      <w:pPr>
        <w:pStyle w:val="ProductList-Body"/>
        <w:rPr>
          <w:rFonts w:eastAsia="SimSun"/>
        </w:rPr>
      </w:pPr>
      <w:r w:rsidRPr="00EF4B43">
        <w:rPr>
          <w:rFonts w:ascii="SimSun" w:eastAsia="SimSun" w:hAnsi="SimSun"/>
        </w:rPr>
        <w:t>“</w:t>
      </w:r>
      <w:r w:rsidRPr="00F02A35">
        <w:rPr>
          <w:rFonts w:eastAsia="SimSun"/>
        </w:rPr>
        <w:t>认知服务数据的使用</w:t>
      </w:r>
      <w:r w:rsidRPr="00EF4B43">
        <w:rPr>
          <w:rFonts w:ascii="SimSun" w:eastAsia="SimSun" w:hAnsi="SimSun"/>
        </w:rPr>
        <w:t>”</w:t>
      </w:r>
      <w:r w:rsidRPr="00F02A35">
        <w:rPr>
          <w:rFonts w:eastAsia="SimSun"/>
        </w:rPr>
        <w:t>一节将在客户的批量许可协议期满或终止后继续有效。在双方之间，客户保有对认知服务数据的所有权利、所有权和权益。除了客户在此</w:t>
      </w:r>
      <w:r w:rsidRPr="00EF4B43">
        <w:rPr>
          <w:rFonts w:ascii="SimSun" w:eastAsia="SimSun" w:hAnsi="SimSun"/>
        </w:rPr>
        <w:t>“</w:t>
      </w:r>
      <w:r w:rsidRPr="00F02A35">
        <w:rPr>
          <w:rFonts w:eastAsia="SimSun"/>
        </w:rPr>
        <w:t>认知服务数据的使用</w:t>
      </w:r>
      <w:r w:rsidRPr="00EF4B43">
        <w:rPr>
          <w:rFonts w:ascii="SimSun" w:eastAsia="SimSun" w:hAnsi="SimSun"/>
        </w:rPr>
        <w:t>”</w:t>
      </w:r>
      <w:r w:rsidRPr="00F02A35">
        <w:rPr>
          <w:rFonts w:eastAsia="SimSun"/>
        </w:rPr>
        <w:t>一节中授予</w:t>
      </w:r>
      <w:r w:rsidRPr="00F02A35">
        <w:rPr>
          <w:rFonts w:eastAsia="SimSun"/>
        </w:rPr>
        <w:t xml:space="preserve"> Microsoft </w:t>
      </w:r>
      <w:r w:rsidRPr="00F02A35">
        <w:rPr>
          <w:rFonts w:eastAsia="SimSun"/>
        </w:rPr>
        <w:t>的权利之外，</w:t>
      </w:r>
      <w:r w:rsidRPr="00F02A35">
        <w:rPr>
          <w:rFonts w:eastAsia="SimSun"/>
        </w:rPr>
        <w:t xml:space="preserve">Microsoft </w:t>
      </w:r>
      <w:r w:rsidRPr="00F02A35">
        <w:rPr>
          <w:rFonts w:eastAsia="SimSun"/>
        </w:rPr>
        <w:t>未获得任何有关认知服务数据的权利。本段落不影响微软在其许可给客户的软件或服务中的权利。</w:t>
      </w:r>
    </w:p>
    <w:p w:rsidR="00E45ECD" w:rsidRPr="00F02A35" w:rsidRDefault="00E45ECD" w:rsidP="00E45ECD">
      <w:pPr>
        <w:pStyle w:val="ProductList-Body"/>
        <w:rPr>
          <w:rFonts w:eastAsia="SimSun"/>
        </w:rPr>
      </w:pPr>
    </w:p>
    <w:p w:rsidR="00E45ECD" w:rsidRPr="00F02A35" w:rsidRDefault="00E45ECD" w:rsidP="00E45ECD">
      <w:pPr>
        <w:pStyle w:val="ProductList-ClauseHeading"/>
        <w:rPr>
          <w:rFonts w:eastAsia="SimSun"/>
        </w:rPr>
      </w:pPr>
      <w:r w:rsidRPr="00F02A35">
        <w:rPr>
          <w:rFonts w:eastAsia="SimSun"/>
        </w:rPr>
        <w:t>认知服务数据的保留</w:t>
      </w:r>
    </w:p>
    <w:p w:rsidR="00E45ECD" w:rsidRPr="00F02A35" w:rsidRDefault="00E45ECD" w:rsidP="00E45ECD">
      <w:pPr>
        <w:pStyle w:val="ProductList-Body"/>
        <w:rPr>
          <w:rFonts w:eastAsia="SimSun"/>
        </w:rPr>
      </w:pPr>
      <w:r w:rsidRPr="00F02A35">
        <w:rPr>
          <w:rFonts w:eastAsia="SimSun"/>
        </w:rPr>
        <w:t>认知服务并非用于代表客户存储客户数据，但在服务文档中另有说明的除外。</w:t>
      </w:r>
      <w:r w:rsidRPr="00F02A35">
        <w:rPr>
          <w:rFonts w:eastAsia="SimSun"/>
        </w:rPr>
        <w:cr/>
      </w:r>
    </w:p>
    <w:p w:rsidR="00E45ECD" w:rsidRPr="00F02A35" w:rsidRDefault="00E45ECD" w:rsidP="00E45ECD">
      <w:pPr>
        <w:pStyle w:val="ProductList-ClauseHeading"/>
        <w:rPr>
          <w:rFonts w:eastAsia="SimSun"/>
        </w:rPr>
      </w:pPr>
      <w:r w:rsidRPr="00F02A35">
        <w:rPr>
          <w:rFonts w:eastAsia="SimSun"/>
        </w:rPr>
        <w:t>一般隐私和安全条款的应用</w:t>
      </w:r>
    </w:p>
    <w:p w:rsidR="00E45ECD" w:rsidRPr="00F02A35" w:rsidRDefault="00E45ECD" w:rsidP="00E45ECD">
      <w:pPr>
        <w:pStyle w:val="ProductList-Body"/>
        <w:rPr>
          <w:rFonts w:eastAsia="SimSun"/>
        </w:rPr>
      </w:pPr>
      <w:r w:rsidRPr="00F02A35">
        <w:rPr>
          <w:rFonts w:eastAsia="SimSun"/>
        </w:rPr>
        <w:t>认知服务仅适用一般隐私和安全条款的以下部分：数据处理的位置、预览版、使用分包商、如何联系</w:t>
      </w:r>
      <w:r w:rsidRPr="00F02A35">
        <w:rPr>
          <w:rFonts w:eastAsia="SimSun"/>
        </w:rPr>
        <w:t xml:space="preserve"> Microsoft</w:t>
      </w:r>
    </w:p>
    <w:p w:rsidR="00E45ECD" w:rsidRPr="00F02A35" w:rsidRDefault="00E45ECD" w:rsidP="00E45ECD">
      <w:pPr>
        <w:pStyle w:val="ProductList-Body"/>
        <w:rPr>
          <w:rFonts w:eastAsia="SimSun"/>
        </w:rPr>
      </w:pPr>
    </w:p>
    <w:p w:rsidR="005C2445" w:rsidRPr="00372D32" w:rsidRDefault="005C2445" w:rsidP="005C2445">
      <w:pPr>
        <w:pStyle w:val="ProductList-ClauseHeading"/>
        <w:rPr>
          <w:rFonts w:eastAsia="SimSun" w:cstheme="minorHAnsi"/>
        </w:rPr>
      </w:pPr>
      <w:r w:rsidRPr="00372D32">
        <w:rPr>
          <w:rFonts w:eastAsia="SimSun" w:cstheme="minorHAnsi"/>
        </w:rPr>
        <w:t>归属</w:t>
      </w:r>
    </w:p>
    <w:p w:rsidR="005C2445" w:rsidRPr="00372D32" w:rsidRDefault="005C2445" w:rsidP="005C2445">
      <w:pPr>
        <w:pStyle w:val="ProductList-Body"/>
        <w:rPr>
          <w:rFonts w:eastAsia="SimSun" w:cstheme="minorHAnsi"/>
        </w:rPr>
      </w:pPr>
      <w:r w:rsidRPr="00372D32">
        <w:rPr>
          <w:rFonts w:eastAsia="SimSun" w:cstheme="minorHAnsi"/>
        </w:rPr>
        <w:t>在使用</w:t>
      </w:r>
      <w:r w:rsidRPr="00372D32">
        <w:rPr>
          <w:rFonts w:eastAsia="SimSun" w:cstheme="minorHAnsi"/>
        </w:rPr>
        <w:t xml:space="preserve"> Microsoft </w:t>
      </w:r>
      <w:r w:rsidRPr="00372D32">
        <w:rPr>
          <w:rFonts w:eastAsia="SimSun" w:cstheme="minorHAnsi"/>
        </w:rPr>
        <w:t>认知服务时（</w:t>
      </w:r>
      <w:r w:rsidRPr="00372D32">
        <w:rPr>
          <w:rFonts w:eastAsia="SimSun" w:cstheme="minorHAnsi"/>
        </w:rPr>
        <w:t>Search API</w:t>
      </w:r>
      <w:r w:rsidRPr="00372D32">
        <w:rPr>
          <w:rFonts w:eastAsia="SimSun" w:cstheme="minorHAnsi"/>
        </w:rPr>
        <w:t>（定义如下）除外），客户应提供足够显著的归属信息。归属信息应注明</w:t>
      </w:r>
      <w:r w:rsidRPr="00DC5AA2">
        <w:rPr>
          <w:rFonts w:ascii="SimSun" w:eastAsia="SimSun" w:hAnsi="SimSun" w:cstheme="minorHAnsi"/>
        </w:rPr>
        <w:t>“</w:t>
      </w:r>
      <w:r w:rsidRPr="00372D32">
        <w:rPr>
          <w:rFonts w:eastAsia="SimSun" w:cstheme="minorHAnsi"/>
        </w:rPr>
        <w:t>使用</w:t>
      </w:r>
      <w:r w:rsidRPr="00372D32">
        <w:rPr>
          <w:rFonts w:eastAsia="SimSun" w:cstheme="minorHAnsi"/>
        </w:rPr>
        <w:t xml:space="preserve"> Microsoft </w:t>
      </w:r>
      <w:r w:rsidRPr="00372D32">
        <w:rPr>
          <w:rFonts w:eastAsia="SimSun" w:cstheme="minorHAnsi"/>
        </w:rPr>
        <w:t>认知服务</w:t>
      </w:r>
      <w:r w:rsidRPr="00DC5AA2">
        <w:rPr>
          <w:rFonts w:ascii="SimSun" w:eastAsia="SimSun" w:hAnsi="SimSun" w:cstheme="minorHAnsi"/>
        </w:rPr>
        <w:t>”</w:t>
      </w:r>
      <w:r w:rsidRPr="00372D32">
        <w:rPr>
          <w:rFonts w:eastAsia="SimSun" w:cstheme="minorHAnsi"/>
        </w:rPr>
        <w:t>并包含指向</w:t>
      </w:r>
      <w:r w:rsidRPr="00372D32">
        <w:rPr>
          <w:rFonts w:eastAsia="SimSun" w:cstheme="minorHAnsi"/>
        </w:rPr>
        <w:t xml:space="preserve"> </w:t>
      </w:r>
      <w:hyperlink r:id="rId32" w:history="1">
        <w:r w:rsidRPr="008A0112">
          <w:rPr>
            <w:rStyle w:val="Hyperlink"/>
            <w:rFonts w:eastAsia="SimSun" w:cstheme="minorHAnsi"/>
            <w:color w:val="0563C1"/>
          </w:rPr>
          <w:t>http://go.microsoft.com/fwlink/?LinkID=829046</w:t>
        </w:r>
      </w:hyperlink>
      <w:r w:rsidRPr="00372D32">
        <w:rPr>
          <w:rFonts w:eastAsia="SimSun" w:cstheme="minorHAnsi"/>
        </w:rPr>
        <w:t xml:space="preserve"> </w:t>
      </w:r>
      <w:r w:rsidRPr="00372D32">
        <w:rPr>
          <w:rFonts w:eastAsia="SimSun" w:cstheme="minorHAnsi"/>
        </w:rPr>
        <w:t>的超链接。</w:t>
      </w:r>
    </w:p>
    <w:p w:rsidR="00E45ECD" w:rsidRPr="00F02A35" w:rsidRDefault="00E45ECD" w:rsidP="00E45ECD">
      <w:pPr>
        <w:pStyle w:val="ProductList-Body"/>
        <w:rPr>
          <w:rFonts w:eastAsia="SimSun"/>
        </w:rPr>
      </w:pPr>
    </w:p>
    <w:p w:rsidR="00E45ECD" w:rsidRPr="00F02A35" w:rsidRDefault="00E45ECD" w:rsidP="00E45ECD">
      <w:pPr>
        <w:pStyle w:val="ProductList-ClauseHeading"/>
        <w:rPr>
          <w:rFonts w:eastAsia="SimSun"/>
        </w:rPr>
      </w:pPr>
      <w:r w:rsidRPr="00F02A35">
        <w:rPr>
          <w:rFonts w:eastAsia="SimSun"/>
        </w:rPr>
        <w:t>效力层级</w:t>
      </w:r>
    </w:p>
    <w:p w:rsidR="00E45ECD" w:rsidRPr="00F02A35" w:rsidRDefault="00E45ECD" w:rsidP="00E45ECD">
      <w:pPr>
        <w:pStyle w:val="ProductList-Body"/>
        <w:rPr>
          <w:rFonts w:eastAsia="SimSun"/>
        </w:rPr>
      </w:pPr>
      <w:r w:rsidRPr="00F02A35">
        <w:rPr>
          <w:rFonts w:eastAsia="SimSun"/>
        </w:rPr>
        <w:t>如果本</w:t>
      </w:r>
      <w:r w:rsidRPr="00F02A35">
        <w:rPr>
          <w:rFonts w:eastAsia="SimSun"/>
        </w:rPr>
        <w:t xml:space="preserve"> Microsoft </w:t>
      </w:r>
      <w:r w:rsidRPr="00F02A35">
        <w:rPr>
          <w:rFonts w:eastAsia="SimSun"/>
        </w:rPr>
        <w:t>认知服务一节中的规定与</w:t>
      </w:r>
      <w:r w:rsidRPr="00F02A35">
        <w:rPr>
          <w:rFonts w:eastAsia="SimSun"/>
        </w:rPr>
        <w:t xml:space="preserve"> OST </w:t>
      </w:r>
      <w:r w:rsidRPr="00F02A35">
        <w:rPr>
          <w:rFonts w:eastAsia="SimSun"/>
        </w:rPr>
        <w:t>的其他部分存在冲突，则应以本</w:t>
      </w:r>
      <w:r w:rsidRPr="00F02A35">
        <w:rPr>
          <w:rFonts w:eastAsia="SimSun"/>
        </w:rPr>
        <w:t xml:space="preserve"> Microsoft </w:t>
      </w:r>
      <w:r w:rsidRPr="00F02A35">
        <w:rPr>
          <w:rFonts w:eastAsia="SimSun"/>
        </w:rPr>
        <w:t>认知服务一节中的规定为准。</w:t>
      </w:r>
    </w:p>
    <w:p w:rsidR="00E45ECD" w:rsidRPr="00F02A35" w:rsidRDefault="00E45ECD" w:rsidP="00E45ECD">
      <w:pPr>
        <w:pStyle w:val="ProductList-Body"/>
        <w:rPr>
          <w:rFonts w:eastAsia="SimSun"/>
        </w:rPr>
      </w:pPr>
    </w:p>
    <w:p w:rsidR="005C2445" w:rsidRPr="00372D32" w:rsidRDefault="005C2445" w:rsidP="005C2445">
      <w:pPr>
        <w:pStyle w:val="ProductList-ClauseHeading"/>
        <w:rPr>
          <w:rFonts w:eastAsia="SimSun" w:cstheme="minorHAnsi"/>
        </w:rPr>
      </w:pPr>
      <w:r w:rsidRPr="00372D32">
        <w:rPr>
          <w:rFonts w:eastAsia="SimSun" w:cstheme="minorHAnsi"/>
        </w:rPr>
        <w:t>对于客户使用服务输出内容的</w:t>
      </w:r>
      <w:r w:rsidRPr="00372D32">
        <w:rPr>
          <w:rFonts w:eastAsia="SimSun" w:cstheme="minorHAnsi"/>
        </w:rPr>
        <w:t xml:space="preserve"> Bing API </w:t>
      </w:r>
      <w:r w:rsidRPr="00372D32">
        <w:rPr>
          <w:rFonts w:eastAsia="SimSun" w:cstheme="minorHAnsi"/>
        </w:rPr>
        <w:t>限制</w:t>
      </w:r>
    </w:p>
    <w:p w:rsidR="005C2445" w:rsidRPr="00372D32" w:rsidRDefault="005C2445" w:rsidP="005C2445">
      <w:pPr>
        <w:pStyle w:val="ProductList-Body"/>
        <w:tabs>
          <w:tab w:val="clear" w:pos="158"/>
          <w:tab w:val="left" w:pos="360"/>
        </w:tabs>
        <w:rPr>
          <w:rFonts w:eastAsia="SimSun" w:cstheme="minorHAnsi"/>
        </w:rPr>
      </w:pPr>
      <w:r w:rsidRPr="00372D32">
        <w:rPr>
          <w:rFonts w:eastAsia="SimSun" w:cstheme="minorHAnsi"/>
        </w:rPr>
        <w:t>客户不得将从</w:t>
      </w:r>
      <w:r w:rsidRPr="00372D32">
        <w:rPr>
          <w:rFonts w:eastAsia="SimSun" w:cstheme="minorHAnsi"/>
        </w:rPr>
        <w:t xml:space="preserve"> Bing </w:t>
      </w:r>
      <w:r w:rsidRPr="00372D32">
        <w:rPr>
          <w:rFonts w:eastAsia="SimSun" w:cstheme="minorHAnsi"/>
        </w:rPr>
        <w:t>品牌的</w:t>
      </w:r>
      <w:r w:rsidRPr="00372D32">
        <w:rPr>
          <w:rFonts w:eastAsia="SimSun" w:cstheme="minorHAnsi"/>
        </w:rPr>
        <w:t xml:space="preserve"> API </w:t>
      </w:r>
      <w:r w:rsidRPr="00372D32">
        <w:rPr>
          <w:rFonts w:eastAsia="SimSun" w:cstheme="minorHAnsi"/>
        </w:rPr>
        <w:t>获取的任何数据用于开发或提供任何类似的基于机器学习的服务。</w:t>
      </w:r>
    </w:p>
    <w:p w:rsidR="00E45ECD" w:rsidRPr="00F02A35" w:rsidRDefault="00E45ECD" w:rsidP="00E45ECD">
      <w:pPr>
        <w:pStyle w:val="ProductList-Body"/>
        <w:ind w:left="180"/>
        <w:rPr>
          <w:rFonts w:eastAsia="SimSun"/>
        </w:rPr>
      </w:pPr>
    </w:p>
    <w:p w:rsidR="00E45ECD" w:rsidRPr="00F02A35" w:rsidRDefault="00E45ECD" w:rsidP="00E45ECD">
      <w:pPr>
        <w:pStyle w:val="ProductList-ClauseHeading"/>
        <w:rPr>
          <w:rFonts w:eastAsia="SimSun"/>
        </w:rPr>
      </w:pPr>
      <w:r w:rsidRPr="00F02A35">
        <w:rPr>
          <w:rFonts w:eastAsia="SimSun"/>
        </w:rPr>
        <w:t xml:space="preserve">Bing Search API </w:t>
      </w:r>
      <w:r w:rsidRPr="00F02A35">
        <w:rPr>
          <w:rFonts w:eastAsia="SimSun"/>
        </w:rPr>
        <w:t>的使用和显示要求</w:t>
      </w:r>
    </w:p>
    <w:p w:rsidR="00E45ECD" w:rsidRPr="00F02A35" w:rsidRDefault="00E45ECD" w:rsidP="00E45ECD">
      <w:pPr>
        <w:pStyle w:val="ProductList-Body"/>
        <w:tabs>
          <w:tab w:val="left" w:pos="270"/>
        </w:tabs>
        <w:rPr>
          <w:rFonts w:eastAsia="SimSun"/>
        </w:rPr>
      </w:pPr>
      <w:r w:rsidRPr="00F02A35">
        <w:rPr>
          <w:rFonts w:eastAsia="SimSun"/>
        </w:rPr>
        <w:t>客户必须遵守</w:t>
      </w:r>
      <w:r w:rsidRPr="00F02A35">
        <w:rPr>
          <w:rFonts w:eastAsia="SimSun"/>
        </w:rPr>
        <w:t xml:space="preserve"> Bing Web Search</w:t>
      </w:r>
      <w:r w:rsidRPr="00F02A35">
        <w:rPr>
          <w:rFonts w:eastAsia="SimSun"/>
        </w:rPr>
        <w:t>、</w:t>
      </w:r>
      <w:r w:rsidRPr="00F02A35">
        <w:rPr>
          <w:rFonts w:eastAsia="SimSun"/>
        </w:rPr>
        <w:t>Image Search</w:t>
      </w:r>
      <w:r w:rsidRPr="00F02A35">
        <w:rPr>
          <w:rFonts w:eastAsia="SimSun"/>
        </w:rPr>
        <w:t>、</w:t>
      </w:r>
      <w:r w:rsidRPr="00F02A35">
        <w:rPr>
          <w:rFonts w:eastAsia="SimSun"/>
        </w:rPr>
        <w:t xml:space="preserve">Video Search </w:t>
      </w:r>
      <w:r w:rsidRPr="00F02A35">
        <w:rPr>
          <w:rFonts w:eastAsia="SimSun"/>
        </w:rPr>
        <w:t>和</w:t>
      </w:r>
      <w:r w:rsidRPr="00F02A35">
        <w:rPr>
          <w:rFonts w:eastAsia="SimSun"/>
        </w:rPr>
        <w:t xml:space="preserve"> News Search API</w:t>
      </w:r>
      <w:r w:rsidRPr="00F02A35">
        <w:rPr>
          <w:rFonts w:eastAsia="SimSun"/>
        </w:rPr>
        <w:t>、</w:t>
      </w:r>
      <w:r w:rsidRPr="00F02A35">
        <w:rPr>
          <w:rFonts w:eastAsia="SimSun"/>
        </w:rPr>
        <w:t xml:space="preserve">Bing Spell Check </w:t>
      </w:r>
      <w:r w:rsidRPr="00F02A35">
        <w:rPr>
          <w:rFonts w:eastAsia="SimSun"/>
        </w:rPr>
        <w:t>以及</w:t>
      </w:r>
      <w:r w:rsidRPr="00F02A35">
        <w:rPr>
          <w:rFonts w:eastAsia="SimSun"/>
        </w:rPr>
        <w:t xml:space="preserve"> Bing Autosuggest</w:t>
      </w:r>
      <w:r w:rsidRPr="00F02A35">
        <w:rPr>
          <w:rFonts w:eastAsia="SimSun"/>
        </w:rPr>
        <w:t>（统称为</w:t>
      </w:r>
      <w:r w:rsidRPr="00F02A35">
        <w:rPr>
          <w:rFonts w:eastAsia="SimSun"/>
        </w:rPr>
        <w:t>“Search API”</w:t>
      </w:r>
      <w:r w:rsidRPr="00F02A35">
        <w:rPr>
          <w:rFonts w:eastAsia="SimSun"/>
        </w:rPr>
        <w:t>）的使用和显示要求，具体内容请见此处</w:t>
      </w:r>
      <w:r w:rsidRPr="00F02A35">
        <w:rPr>
          <w:rFonts w:eastAsia="SimSun"/>
        </w:rPr>
        <w:t xml:space="preserve"> </w:t>
      </w:r>
      <w:hyperlink r:id="rId33" w:history="1">
        <w:r>
          <w:rPr>
            <w:rStyle w:val="Hyperlink"/>
          </w:rPr>
          <w:t>https://aka.ms/r1j7jq</w:t>
        </w:r>
      </w:hyperlink>
      <w:r w:rsidRPr="00F02A35">
        <w:rPr>
          <w:rFonts w:eastAsia="SimSun"/>
        </w:rPr>
        <w:t>。客户仅可使用其在</w:t>
      </w:r>
      <w:r w:rsidRPr="00F02A35">
        <w:rPr>
          <w:rFonts w:eastAsia="SimSun"/>
        </w:rPr>
        <w:t xml:space="preserve"> Internet </w:t>
      </w:r>
      <w:r w:rsidRPr="00F02A35">
        <w:rPr>
          <w:rFonts w:eastAsia="SimSun"/>
        </w:rPr>
        <w:t>搜索体验中通过</w:t>
      </w:r>
      <w:r w:rsidRPr="00F02A35">
        <w:rPr>
          <w:rFonts w:eastAsia="SimSun"/>
        </w:rPr>
        <w:t xml:space="preserve"> Search API </w:t>
      </w:r>
      <w:r w:rsidRPr="00F02A35">
        <w:rPr>
          <w:rFonts w:eastAsia="SimSun"/>
        </w:rPr>
        <w:t>获得的结果（如使用和显示要求中的定义），并且不得缓存或复制结果。客户通过</w:t>
      </w:r>
      <w:r w:rsidRPr="00F02A35">
        <w:rPr>
          <w:rFonts w:eastAsia="SimSun"/>
        </w:rPr>
        <w:t xml:space="preserve"> Search API </w:t>
      </w:r>
      <w:r w:rsidRPr="00F02A35">
        <w:rPr>
          <w:rFonts w:eastAsia="SimSun"/>
        </w:rPr>
        <w:t>获得的结果不属于产品、修补程序或服务交付物。</w:t>
      </w:r>
    </w:p>
    <w:p w:rsidR="00E45ECD" w:rsidRPr="00EF4B43" w:rsidRDefault="00E45ECD" w:rsidP="00E45ECD">
      <w:pPr>
        <w:pStyle w:val="ProductList-Body"/>
        <w:tabs>
          <w:tab w:val="left" w:pos="360"/>
        </w:tabs>
        <w:rPr>
          <w:rFonts w:eastAsia="SimSun"/>
        </w:rPr>
      </w:pPr>
    </w:p>
    <w:p w:rsidR="00E45ECD" w:rsidRPr="00F02A35" w:rsidRDefault="00E45ECD" w:rsidP="00E45ECD">
      <w:pPr>
        <w:pStyle w:val="ProductList-ClauseHeading"/>
        <w:rPr>
          <w:rFonts w:eastAsia="SimSun"/>
        </w:rPr>
      </w:pPr>
      <w:r w:rsidRPr="00F02A35">
        <w:rPr>
          <w:rFonts w:eastAsia="SimSun"/>
        </w:rPr>
        <w:t>Translator API</w:t>
      </w:r>
    </w:p>
    <w:p w:rsidR="00E45ECD" w:rsidRPr="00F02A35" w:rsidRDefault="00E45ECD" w:rsidP="00E45ECD">
      <w:pPr>
        <w:pStyle w:val="ProductList-Body"/>
        <w:tabs>
          <w:tab w:val="left" w:pos="360"/>
        </w:tabs>
        <w:ind w:left="180"/>
        <w:rPr>
          <w:rFonts w:eastAsia="SimSun"/>
          <w:b/>
          <w:color w:val="0072C6"/>
        </w:rPr>
      </w:pPr>
      <w:r w:rsidRPr="00F02A35">
        <w:rPr>
          <w:rFonts w:eastAsia="SimSun"/>
          <w:b/>
          <w:color w:val="0072C6"/>
        </w:rPr>
        <w:t>归属：</w:t>
      </w:r>
    </w:p>
    <w:p w:rsidR="00E45ECD" w:rsidRPr="00EF4B43" w:rsidRDefault="00E45ECD" w:rsidP="00E45ECD">
      <w:pPr>
        <w:pStyle w:val="ProductList-Body"/>
        <w:tabs>
          <w:tab w:val="left" w:pos="360"/>
        </w:tabs>
        <w:ind w:left="180"/>
        <w:rPr>
          <w:rFonts w:eastAsia="SimSun"/>
          <w:spacing w:val="-2"/>
        </w:rPr>
      </w:pPr>
      <w:r w:rsidRPr="00EF4B43">
        <w:rPr>
          <w:rFonts w:eastAsia="SimSun"/>
          <w:spacing w:val="-2"/>
        </w:rPr>
        <w:t>在显示使用</w:t>
      </w:r>
      <w:r w:rsidRPr="00EF4B43">
        <w:rPr>
          <w:rFonts w:eastAsia="SimSun"/>
          <w:spacing w:val="-2"/>
        </w:rPr>
        <w:t xml:space="preserve"> Microsoft Translator </w:t>
      </w:r>
      <w:r w:rsidRPr="00EF4B43">
        <w:rPr>
          <w:rFonts w:eastAsia="SimSun"/>
          <w:spacing w:val="-2"/>
        </w:rPr>
        <w:t>自动翻译的内容时，客户应提供足够显著的声明，说明文本是使用</w:t>
      </w:r>
      <w:r w:rsidRPr="00EF4B43">
        <w:rPr>
          <w:rFonts w:eastAsia="SimSun"/>
          <w:spacing w:val="-2"/>
        </w:rPr>
        <w:t xml:space="preserve"> Microsoft Translator </w:t>
      </w:r>
      <w:r w:rsidRPr="00EF4B43">
        <w:rPr>
          <w:rFonts w:eastAsia="SimSun"/>
          <w:spacing w:val="-2"/>
        </w:rPr>
        <w:t>进行的自动翻译。</w:t>
      </w:r>
    </w:p>
    <w:p w:rsidR="00E45ECD" w:rsidRPr="00F02A35" w:rsidRDefault="00E45ECD" w:rsidP="00E45ECD">
      <w:pPr>
        <w:pStyle w:val="ProductList-Body"/>
        <w:tabs>
          <w:tab w:val="left" w:pos="360"/>
        </w:tabs>
        <w:ind w:left="180"/>
        <w:rPr>
          <w:rFonts w:eastAsia="SimSun"/>
        </w:rPr>
      </w:pPr>
    </w:p>
    <w:p w:rsidR="00E45ECD" w:rsidRPr="00F02A35" w:rsidRDefault="00E45ECD" w:rsidP="00E45ECD">
      <w:pPr>
        <w:pStyle w:val="ProductList-Body"/>
        <w:tabs>
          <w:tab w:val="left" w:pos="360"/>
        </w:tabs>
        <w:ind w:left="180"/>
        <w:rPr>
          <w:rFonts w:eastAsia="SimSun"/>
          <w:b/>
          <w:color w:val="0072C6"/>
        </w:rPr>
      </w:pPr>
      <w:r w:rsidRPr="00F02A35">
        <w:rPr>
          <w:rFonts w:eastAsia="SimSun"/>
          <w:b/>
          <w:color w:val="0072C6"/>
        </w:rPr>
        <w:t>对于客户使用服务输出内容的限制：</w:t>
      </w:r>
    </w:p>
    <w:p w:rsidR="00E45ECD" w:rsidRPr="00F02A35" w:rsidRDefault="00E45ECD" w:rsidP="00E45ECD">
      <w:pPr>
        <w:pStyle w:val="ProductList-Body"/>
        <w:tabs>
          <w:tab w:val="clear" w:pos="158"/>
          <w:tab w:val="left" w:pos="360"/>
        </w:tabs>
        <w:ind w:left="180"/>
        <w:rPr>
          <w:rFonts w:eastAsia="SimSun"/>
        </w:rPr>
      </w:pPr>
      <w:r w:rsidRPr="00F02A35">
        <w:rPr>
          <w:rFonts w:eastAsia="SimSun"/>
        </w:rPr>
        <w:t>客户不得将从</w:t>
      </w:r>
      <w:r w:rsidRPr="00F02A35">
        <w:rPr>
          <w:rFonts w:eastAsia="SimSun"/>
        </w:rPr>
        <w:t xml:space="preserve"> Microsoft Translator </w:t>
      </w:r>
      <w:r w:rsidRPr="00F02A35">
        <w:rPr>
          <w:rFonts w:eastAsia="SimSun"/>
        </w:rPr>
        <w:t>获取的任何数据用于开发或提供任何类似的基于机器学习的服务。</w:t>
      </w:r>
    </w:p>
    <w:bookmarkStart w:id="98" w:name="_Toc460240101"/>
    <w:bookmarkStart w:id="99" w:name="EMS"/>
    <w:bookmarkEnd w:id="93"/>
    <w:bookmarkEnd w:id="94"/>
    <w:p w:rsidR="00E45ECD" w:rsidRPr="00C34455" w:rsidRDefault="00E45ECD" w:rsidP="00E45ECD">
      <w:pPr>
        <w:pStyle w:val="ProductList-Body"/>
        <w:shd w:val="clear" w:color="auto" w:fill="A6A6A6" w:themeFill="background1" w:themeFillShade="A6"/>
        <w:spacing w:before="120" w:after="240"/>
        <w:jc w:val="right"/>
        <w:rPr>
          <w:rFonts w:eastAsia="SimSun"/>
          <w:color w:val="0563C1"/>
          <w:lang w:eastAsia="zh-CN"/>
        </w:rPr>
      </w:pPr>
      <w:r>
        <w:lastRenderedPageBreak/>
        <w:fldChar w:fldCharType="begin"/>
      </w:r>
      <w:r>
        <w:instrText xml:space="preserve"> HYPERLINK \l "TableofContents"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history="1">
        <w:r w:rsidRPr="00C34455">
          <w:rPr>
            <w:rStyle w:val="Hyperlink"/>
            <w:rFonts w:eastAsia="SimSun" w:hint="eastAsia"/>
            <w:color w:val="0563C1"/>
            <w:sz w:val="16"/>
            <w:szCs w:val="16"/>
            <w:lang w:eastAsia="zh-CN"/>
          </w:rPr>
          <w:t>通用条款</w:t>
        </w:r>
      </w:hyperlink>
    </w:p>
    <w:p w:rsidR="00EE15B2" w:rsidRPr="00371018" w:rsidRDefault="00EE15B2" w:rsidP="00EE15B2">
      <w:pPr>
        <w:pStyle w:val="ProductList-OfferingGroupHeading"/>
        <w:spacing w:after="80"/>
        <w:outlineLvl w:val="1"/>
        <w:rPr>
          <w:rFonts w:ascii="Calibri Light" w:eastAsia="SimSun" w:hAnsi="Calibri Light"/>
        </w:rPr>
      </w:pPr>
      <w:bookmarkStart w:id="100" w:name="_Toc469558840"/>
      <w:r w:rsidRPr="00E63208">
        <w:rPr>
          <w:rFonts w:ascii="Calibri Light" w:eastAsia="SimSun" w:hAnsi="Calibri Light"/>
        </w:rPr>
        <w:t xml:space="preserve">Microsoft </w:t>
      </w:r>
      <w:bookmarkEnd w:id="98"/>
      <w:r w:rsidRPr="00E63208">
        <w:rPr>
          <w:rFonts w:ascii="Calibri Light" w:eastAsia="SimSun" w:hAnsi="Calibri Light"/>
        </w:rPr>
        <w:t>Azure</w:t>
      </w:r>
      <w:r w:rsidRPr="00130AFF">
        <w:rPr>
          <w:rFonts w:ascii="Calibri" w:eastAsia="SimSun" w:hAnsi="Calibri"/>
        </w:rPr>
        <w:t xml:space="preserve"> </w:t>
      </w:r>
      <w:r w:rsidRPr="00130AFF">
        <w:rPr>
          <w:rFonts w:ascii="Calibri" w:eastAsia="SimSun" w:hAnsi="Calibri"/>
        </w:rPr>
        <w:t>计划</w:t>
      </w:r>
      <w:bookmarkEnd w:id="100"/>
    </w:p>
    <w:bookmarkEnd w:id="99"/>
    <w:p w:rsidR="00EE15B2" w:rsidRPr="00130AFF" w:rsidRDefault="00EE15B2" w:rsidP="00EE15B2">
      <w:pPr>
        <w:pStyle w:val="ProductList-Body"/>
        <w:tabs>
          <w:tab w:val="clear" w:pos="158"/>
          <w:tab w:val="left" w:pos="360"/>
        </w:tabs>
        <w:rPr>
          <w:rFonts w:ascii="Calibri" w:eastAsia="SimSun" w:hAnsi="Calibri"/>
        </w:rPr>
      </w:pPr>
      <w:r w:rsidRPr="00130AFF">
        <w:rPr>
          <w:rFonts w:ascii="Calibri" w:eastAsia="SimSun" w:hAnsi="Calibri"/>
          <w:b/>
          <w:color w:val="00188F"/>
        </w:rPr>
        <w:t>声明</w:t>
      </w:r>
    </w:p>
    <w:p w:rsidR="00EE15B2" w:rsidRPr="00130AFF" w:rsidRDefault="00210C4F" w:rsidP="00EE15B2">
      <w:pPr>
        <w:pStyle w:val="ProductList-Body"/>
        <w:rPr>
          <w:rFonts w:ascii="Calibri" w:eastAsia="SimSun" w:hAnsi="Calibri"/>
        </w:rPr>
      </w:pPr>
      <w:hyperlink w:anchor="Attachment1" w:history="1">
        <w:r w:rsidR="00EE15B2" w:rsidRPr="00130AFF">
          <w:rPr>
            <w:rStyle w:val="Hyperlink"/>
            <w:rFonts w:ascii="Calibri" w:eastAsia="SimSun" w:hAnsi="Calibri"/>
          </w:rPr>
          <w:t>附件</w:t>
        </w:r>
        <w:r w:rsidR="00EE15B2" w:rsidRPr="00130AFF">
          <w:rPr>
            <w:rStyle w:val="Hyperlink"/>
            <w:rFonts w:ascii="Calibri" w:eastAsia="SimSun" w:hAnsi="Calibri"/>
          </w:rPr>
          <w:t xml:space="preserve"> 1</w:t>
        </w:r>
      </w:hyperlink>
      <w:r w:rsidR="00EE15B2" w:rsidRPr="00130AFF">
        <w:rPr>
          <w:rFonts w:ascii="Calibri" w:eastAsia="SimSun" w:hAnsi="Calibri"/>
        </w:rPr>
        <w:t xml:space="preserve"> </w:t>
      </w:r>
      <w:r w:rsidR="00EE15B2" w:rsidRPr="00130AFF">
        <w:rPr>
          <w:rFonts w:ascii="Calibri" w:eastAsia="SimSun" w:hAnsi="Calibri"/>
        </w:rPr>
        <w:t>中的</w:t>
      </w:r>
      <w:r w:rsidR="00EE15B2" w:rsidRPr="00130AFF">
        <w:rPr>
          <w:rFonts w:ascii="Calibri" w:eastAsia="SimSun" w:hAnsi="Calibri"/>
        </w:rPr>
        <w:t xml:space="preserve"> Bing Maps </w:t>
      </w:r>
      <w:r w:rsidR="00EE15B2" w:rsidRPr="00130AFF">
        <w:rPr>
          <w:rFonts w:ascii="Calibri" w:eastAsia="SimSun" w:hAnsi="Calibri"/>
        </w:rPr>
        <w:t>声明适用。</w:t>
      </w:r>
    </w:p>
    <w:p w:rsidR="00EE15B2" w:rsidRPr="00130AFF" w:rsidRDefault="00EE15B2" w:rsidP="00EE15B2">
      <w:pPr>
        <w:pStyle w:val="ProductList-Body"/>
        <w:rPr>
          <w:rFonts w:ascii="Calibri" w:eastAsia="SimSun" w:hAnsi="Calibri"/>
        </w:rPr>
      </w:pPr>
    </w:p>
    <w:p w:rsidR="00EE15B2" w:rsidRPr="00130AFF" w:rsidRDefault="00EE15B2" w:rsidP="00EE15B2">
      <w:pPr>
        <w:pStyle w:val="ProductList-Body"/>
        <w:tabs>
          <w:tab w:val="clear" w:pos="158"/>
          <w:tab w:val="left" w:pos="180"/>
        </w:tabs>
        <w:rPr>
          <w:rFonts w:ascii="Calibri" w:eastAsia="SimSun" w:hAnsi="Calibri"/>
        </w:rPr>
      </w:pPr>
      <w:r w:rsidRPr="00130AFF">
        <w:rPr>
          <w:rFonts w:ascii="Calibri" w:eastAsia="SimSun" w:hAnsi="Calibri"/>
          <w:b/>
          <w:color w:val="00188F"/>
        </w:rPr>
        <w:t>订购许可套件</w:t>
      </w:r>
    </w:p>
    <w:p w:rsidR="00EE15B2" w:rsidRPr="00130AFF" w:rsidRDefault="00EE15B2" w:rsidP="00EE15B2">
      <w:pPr>
        <w:pStyle w:val="ProductList-Body"/>
        <w:rPr>
          <w:rFonts w:ascii="Calibri" w:eastAsia="SimSun" w:hAnsi="Calibri"/>
        </w:rPr>
      </w:pPr>
      <w:r w:rsidRPr="00130AFF">
        <w:rPr>
          <w:rFonts w:ascii="Calibri" w:eastAsia="SimSun" w:hAnsi="Calibri"/>
        </w:rPr>
        <w:t>除用户</w:t>
      </w:r>
      <w:r w:rsidRPr="00130AFF">
        <w:rPr>
          <w:rFonts w:ascii="Calibri" w:eastAsia="SimSun" w:hAnsi="Calibri"/>
        </w:rPr>
        <w:t xml:space="preserve"> SL </w:t>
      </w:r>
      <w:r w:rsidRPr="00130AFF">
        <w:rPr>
          <w:rFonts w:ascii="Calibri" w:eastAsia="SimSun" w:hAnsi="Calibri"/>
        </w:rPr>
        <w:t>外，另请参阅</w:t>
      </w:r>
      <w:hyperlink w:anchor="Attachment2" w:history="1">
        <w:r w:rsidRPr="00130AFF">
          <w:rPr>
            <w:rStyle w:val="Hyperlink"/>
            <w:rFonts w:ascii="Calibri" w:eastAsia="SimSun" w:hAnsi="Calibri"/>
          </w:rPr>
          <w:t>附件</w:t>
        </w:r>
        <w:r w:rsidRPr="00130AFF">
          <w:rPr>
            <w:rStyle w:val="Hyperlink"/>
            <w:rFonts w:ascii="Calibri" w:eastAsia="SimSun" w:hAnsi="Calibri"/>
          </w:rPr>
          <w:t xml:space="preserve"> 2</w:t>
        </w:r>
      </w:hyperlink>
      <w:r w:rsidRPr="00130AFF">
        <w:rPr>
          <w:rFonts w:ascii="Calibri" w:eastAsia="SimSun" w:hAnsi="Calibri"/>
        </w:rPr>
        <w:t>，了解满足</w:t>
      </w:r>
      <w:r w:rsidRPr="00130AFF">
        <w:rPr>
          <w:rFonts w:ascii="Calibri" w:eastAsia="SimSun" w:hAnsi="Calibri"/>
        </w:rPr>
        <w:t xml:space="preserve"> Azure Active Directory Premium</w:t>
      </w:r>
      <w:r w:rsidRPr="00130AFF">
        <w:rPr>
          <w:rFonts w:ascii="Calibri" w:eastAsia="SimSun" w:hAnsi="Calibri"/>
        </w:rPr>
        <w:t>、</w:t>
      </w:r>
      <w:r w:rsidRPr="00130AFF">
        <w:rPr>
          <w:rFonts w:ascii="Calibri" w:eastAsia="SimSun" w:hAnsi="Calibri"/>
        </w:rPr>
        <w:t xml:space="preserve">Azure Information Protection </w:t>
      </w:r>
      <w:r w:rsidRPr="00130AFF">
        <w:rPr>
          <w:rFonts w:ascii="Calibri" w:eastAsia="SimSun" w:hAnsi="Calibri"/>
        </w:rPr>
        <w:t>和</w:t>
      </w:r>
      <w:r w:rsidRPr="00130AFF">
        <w:rPr>
          <w:rFonts w:ascii="Calibri" w:eastAsia="SimSun" w:hAnsi="Calibri"/>
        </w:rPr>
        <w:t xml:space="preserve"> Microsoft Intune </w:t>
      </w:r>
      <w:r w:rsidRPr="00130AFF">
        <w:rPr>
          <w:rFonts w:ascii="Calibri" w:eastAsia="SimSun" w:hAnsi="Calibri"/>
        </w:rPr>
        <w:t>要求的其他</w:t>
      </w:r>
      <w:r w:rsidRPr="00130AFF">
        <w:rPr>
          <w:rFonts w:ascii="Calibri" w:eastAsia="SimSun" w:hAnsi="Calibri"/>
        </w:rPr>
        <w:t xml:space="preserve"> SL</w:t>
      </w:r>
      <w:r w:rsidRPr="00130AFF">
        <w:rPr>
          <w:rFonts w:ascii="Calibri" w:eastAsia="SimSun" w:hAnsi="Calibri"/>
        </w:rPr>
        <w:t>。</w:t>
      </w:r>
    </w:p>
    <w:p w:rsidR="00FE6221" w:rsidRPr="00F41912" w:rsidRDefault="00FE6221" w:rsidP="00FE6221">
      <w:pPr>
        <w:pStyle w:val="ProductList-Body"/>
        <w:rPr>
          <w:rFonts w:eastAsia="SimSun"/>
        </w:rPr>
      </w:pPr>
    </w:p>
    <w:p w:rsidR="00FE6221" w:rsidRPr="00FE6221" w:rsidRDefault="00FE6221" w:rsidP="00FE6221">
      <w:pPr>
        <w:pStyle w:val="ProductList-Offering2Heading"/>
        <w:outlineLvl w:val="2"/>
        <w:rPr>
          <w:rFonts w:eastAsia="SimSun"/>
        </w:rPr>
      </w:pPr>
      <w:bookmarkStart w:id="101" w:name="AzureActiveDirectoryBasic"/>
      <w:r w:rsidRPr="00FE6221">
        <w:rPr>
          <w:rFonts w:eastAsia="SimSun"/>
        </w:rPr>
        <w:tab/>
      </w:r>
      <w:bookmarkStart w:id="102" w:name="_Toc459970714"/>
      <w:bookmarkStart w:id="103" w:name="_Toc457466428"/>
      <w:bookmarkStart w:id="104" w:name="_Toc469558841"/>
      <w:r w:rsidRPr="00FE6221">
        <w:rPr>
          <w:rFonts w:eastAsia="SimSun"/>
        </w:rPr>
        <w:t>Azure Active Directory Basic</w:t>
      </w:r>
      <w:bookmarkEnd w:id="102"/>
      <w:bookmarkEnd w:id="103"/>
      <w:bookmarkEnd w:id="104"/>
    </w:p>
    <w:bookmarkEnd w:id="101"/>
    <w:p w:rsidR="00FE6221" w:rsidRPr="00F41912" w:rsidRDefault="00FE6221" w:rsidP="00FE6221">
      <w:pPr>
        <w:pStyle w:val="ProductList-Body"/>
        <w:rPr>
          <w:rFonts w:eastAsia="SimSun"/>
        </w:rPr>
      </w:pPr>
      <w:r w:rsidRPr="00F41912">
        <w:rPr>
          <w:rFonts w:eastAsia="SimSun"/>
        </w:rPr>
        <w:t>客户可使用单一登录预先集成多达</w:t>
      </w:r>
      <w:r w:rsidRPr="00F41912">
        <w:rPr>
          <w:rFonts w:eastAsia="SimSun"/>
        </w:rPr>
        <w:t xml:space="preserve"> 10 </w:t>
      </w:r>
      <w:r w:rsidRPr="00F41912">
        <w:rPr>
          <w:rFonts w:eastAsia="SimSun"/>
        </w:rPr>
        <w:t>个</w:t>
      </w:r>
      <w:r w:rsidRPr="00F41912">
        <w:rPr>
          <w:rFonts w:eastAsia="SimSun"/>
        </w:rPr>
        <w:t xml:space="preserve"> SAAS </w:t>
      </w:r>
      <w:r w:rsidRPr="00F41912">
        <w:rPr>
          <w:rFonts w:eastAsia="SimSun"/>
        </w:rPr>
        <w:t>应用程序</w:t>
      </w:r>
      <w:r w:rsidRPr="00F41912">
        <w:rPr>
          <w:rFonts w:eastAsia="SimSun"/>
        </w:rPr>
        <w:t>/</w:t>
      </w:r>
      <w:r w:rsidRPr="00F41912">
        <w:rPr>
          <w:rFonts w:eastAsia="SimSun"/>
        </w:rPr>
        <w:t>自定义应用程序（每用户</w:t>
      </w:r>
      <w:r w:rsidRPr="00F41912">
        <w:rPr>
          <w:rFonts w:eastAsia="SimSun"/>
        </w:rPr>
        <w:t xml:space="preserve"> SL</w:t>
      </w:r>
      <w:r w:rsidRPr="00F41912">
        <w:rPr>
          <w:rFonts w:eastAsia="SimSun"/>
        </w:rPr>
        <w:t>）。所有微软以及第三方应用程序均计入此应用程序限制。</w:t>
      </w:r>
    </w:p>
    <w:bookmarkStart w:id="105" w:name="AzureActiveDirectoryPremium"/>
    <w:p w:rsidR="00E45ECD" w:rsidRPr="00C34455" w:rsidRDefault="00E45ECD" w:rsidP="00E45ECD">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history="1">
        <w:r w:rsidRPr="00C34455">
          <w:rPr>
            <w:rStyle w:val="Hyperlink"/>
            <w:rFonts w:eastAsia="SimSun" w:hint="eastAsia"/>
            <w:color w:val="0563C1"/>
            <w:sz w:val="16"/>
            <w:szCs w:val="16"/>
            <w:lang w:eastAsia="zh-CN"/>
          </w:rPr>
          <w:t>通用条款</w:t>
        </w:r>
      </w:hyperlink>
    </w:p>
    <w:p w:rsidR="00FE6221" w:rsidRPr="00FE6221" w:rsidRDefault="00FE6221" w:rsidP="00FE6221">
      <w:pPr>
        <w:pStyle w:val="ProductList-Offering2Heading"/>
        <w:outlineLvl w:val="2"/>
        <w:rPr>
          <w:rFonts w:eastAsia="SimSun"/>
        </w:rPr>
      </w:pPr>
      <w:r w:rsidRPr="00FE6221">
        <w:rPr>
          <w:rFonts w:eastAsia="SimSun"/>
        </w:rPr>
        <w:tab/>
      </w:r>
      <w:bookmarkStart w:id="106" w:name="_Toc459970715"/>
      <w:bookmarkStart w:id="107" w:name="_Toc457466429"/>
      <w:bookmarkStart w:id="108" w:name="_Toc469558842"/>
      <w:r w:rsidRPr="00FE6221">
        <w:rPr>
          <w:rFonts w:eastAsia="SimSun"/>
        </w:rPr>
        <w:t>Azure Active Directory Premium</w:t>
      </w:r>
      <w:bookmarkEnd w:id="106"/>
      <w:bookmarkEnd w:id="107"/>
      <w:bookmarkEnd w:id="108"/>
    </w:p>
    <w:bookmarkEnd w:id="105"/>
    <w:p w:rsidR="00FE6221" w:rsidRPr="00F41912" w:rsidRDefault="00FE6221" w:rsidP="00FE6221">
      <w:pPr>
        <w:pStyle w:val="ProductList-Body"/>
        <w:rPr>
          <w:rFonts w:eastAsia="SimSun"/>
        </w:rPr>
      </w:pPr>
      <w:r w:rsidRPr="00F41912">
        <w:rPr>
          <w:rFonts w:eastAsia="SimSun"/>
        </w:rPr>
        <w:t>客户可使用单一登录预先集成</w:t>
      </w:r>
      <w:r w:rsidRPr="00F41912">
        <w:rPr>
          <w:rFonts w:eastAsia="SimSun"/>
        </w:rPr>
        <w:t xml:space="preserve"> SaaS </w:t>
      </w:r>
      <w:r w:rsidRPr="00F41912">
        <w:rPr>
          <w:rFonts w:eastAsia="SimSun"/>
        </w:rPr>
        <w:t>应用程序</w:t>
      </w:r>
      <w:r w:rsidRPr="00F41912">
        <w:rPr>
          <w:rFonts w:eastAsia="SimSun"/>
        </w:rPr>
        <w:t>/</w:t>
      </w:r>
      <w:r w:rsidRPr="00F41912">
        <w:rPr>
          <w:rFonts w:eastAsia="SimSun"/>
        </w:rPr>
        <w:t>自定义应用程序。客户不得复制或分发随</w:t>
      </w:r>
      <w:r w:rsidRPr="00F41912">
        <w:rPr>
          <w:rFonts w:eastAsia="SimSun"/>
        </w:rPr>
        <w:t xml:space="preserve"> Microsoft Azure Active Directory Premium</w:t>
      </w:r>
      <w:r w:rsidRPr="00F41912">
        <w:rPr>
          <w:rFonts w:eastAsia="SimSun"/>
        </w:rPr>
        <w:t>（</w:t>
      </w:r>
      <w:r w:rsidRPr="00F41912">
        <w:rPr>
          <w:rFonts w:eastAsia="SimSun"/>
        </w:rPr>
        <w:t xml:space="preserve">P1 </w:t>
      </w:r>
      <w:r w:rsidRPr="00F41912">
        <w:rPr>
          <w:rFonts w:eastAsia="SimSun"/>
        </w:rPr>
        <w:t>和</w:t>
      </w:r>
      <w:r w:rsidRPr="00F41912">
        <w:rPr>
          <w:rFonts w:eastAsia="SimSun"/>
        </w:rPr>
        <w:t xml:space="preserve"> P2</w:t>
      </w:r>
      <w:r w:rsidRPr="00F41912">
        <w:rPr>
          <w:rFonts w:eastAsia="SimSun"/>
        </w:rPr>
        <w:t>）用户</w:t>
      </w:r>
      <w:r w:rsidRPr="00F41912">
        <w:rPr>
          <w:rFonts w:eastAsia="SimSun"/>
        </w:rPr>
        <w:t xml:space="preserve"> SL </w:t>
      </w:r>
      <w:r w:rsidRPr="00F41912">
        <w:rPr>
          <w:rFonts w:eastAsia="SimSun"/>
        </w:rPr>
        <w:t>一同提供的</w:t>
      </w:r>
      <w:r w:rsidRPr="00F41912">
        <w:rPr>
          <w:rFonts w:eastAsia="SimSun"/>
        </w:rPr>
        <w:t xml:space="preserve"> Microsoft Identity Manager </w:t>
      </w:r>
      <w:r w:rsidRPr="00F41912">
        <w:rPr>
          <w:rFonts w:eastAsia="SimSun"/>
        </w:rPr>
        <w:t>软件中所包含的任何数据集（或某个数据集的任何部分）。</w:t>
      </w:r>
    </w:p>
    <w:bookmarkStart w:id="109" w:name="AzureInformationProtectionPremium"/>
    <w:p w:rsidR="00E45ECD" w:rsidRPr="00C34455" w:rsidRDefault="00E45ECD" w:rsidP="00E45ECD">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history="1">
        <w:r w:rsidRPr="00C34455">
          <w:rPr>
            <w:rStyle w:val="Hyperlink"/>
            <w:rFonts w:eastAsia="SimSun" w:hint="eastAsia"/>
            <w:color w:val="0563C1"/>
            <w:sz w:val="16"/>
            <w:szCs w:val="16"/>
            <w:lang w:eastAsia="zh-CN"/>
          </w:rPr>
          <w:t>通用条款</w:t>
        </w:r>
      </w:hyperlink>
    </w:p>
    <w:p w:rsidR="00FE6221" w:rsidRPr="00FE6221" w:rsidRDefault="00FE6221" w:rsidP="00FE6221">
      <w:pPr>
        <w:pStyle w:val="ProductList-Offering2Heading"/>
        <w:outlineLvl w:val="2"/>
        <w:rPr>
          <w:rFonts w:eastAsia="SimSun"/>
        </w:rPr>
      </w:pPr>
      <w:r w:rsidRPr="00FE6221">
        <w:rPr>
          <w:rFonts w:eastAsia="SimSun"/>
        </w:rPr>
        <w:tab/>
      </w:r>
      <w:bookmarkStart w:id="110" w:name="AzureRightsManagement"/>
      <w:bookmarkStart w:id="111" w:name="_Toc459970716"/>
      <w:bookmarkStart w:id="112" w:name="_Toc457466430"/>
      <w:bookmarkStart w:id="113" w:name="_Toc469558843"/>
      <w:r w:rsidRPr="00FE6221">
        <w:rPr>
          <w:rFonts w:eastAsia="SimSun"/>
        </w:rPr>
        <w:t>Azure Information Protection</w:t>
      </w:r>
      <w:bookmarkEnd w:id="110"/>
      <w:r w:rsidRPr="00FE6221">
        <w:rPr>
          <w:rFonts w:eastAsia="SimSun"/>
        </w:rPr>
        <w:t xml:space="preserve"> Premium</w:t>
      </w:r>
      <w:bookmarkEnd w:id="111"/>
      <w:bookmarkEnd w:id="112"/>
      <w:bookmarkEnd w:id="113"/>
    </w:p>
    <w:bookmarkEnd w:id="109"/>
    <w:p w:rsidR="00FE6221" w:rsidRPr="00F41912" w:rsidRDefault="00FE6221" w:rsidP="00FE6221">
      <w:pPr>
        <w:pStyle w:val="ProductList-Body"/>
        <w:tabs>
          <w:tab w:val="clear" w:pos="158"/>
          <w:tab w:val="left" w:pos="360"/>
        </w:tabs>
        <w:rPr>
          <w:rFonts w:eastAsia="SimSun"/>
        </w:rPr>
      </w:pPr>
      <w:r w:rsidRPr="00F41912">
        <w:rPr>
          <w:rFonts w:eastAsia="SimSun"/>
          <w:b/>
          <w:color w:val="00188F"/>
        </w:rPr>
        <w:t>声明</w:t>
      </w:r>
    </w:p>
    <w:p w:rsidR="00FE6221" w:rsidRPr="00F41912" w:rsidRDefault="00210C4F" w:rsidP="00FE6221">
      <w:pPr>
        <w:pStyle w:val="ProductList-Body"/>
        <w:rPr>
          <w:rFonts w:eastAsia="SimSun"/>
        </w:rPr>
      </w:pPr>
      <w:hyperlink w:anchor="Attachment1" w:history="1">
        <w:r w:rsidR="00FE6221" w:rsidRPr="00F41912">
          <w:rPr>
            <w:rStyle w:val="Hyperlink"/>
            <w:rFonts w:eastAsia="SimSun"/>
          </w:rPr>
          <w:t>附件</w:t>
        </w:r>
        <w:r w:rsidR="00FE6221" w:rsidRPr="00F41912">
          <w:rPr>
            <w:rStyle w:val="Hyperlink"/>
            <w:rFonts w:eastAsia="SimSun"/>
          </w:rPr>
          <w:t xml:space="preserve"> 1</w:t>
        </w:r>
      </w:hyperlink>
      <w:r w:rsidR="00FE6221" w:rsidRPr="00F41912">
        <w:rPr>
          <w:rFonts w:eastAsia="SimSun"/>
        </w:rPr>
        <w:t xml:space="preserve"> </w:t>
      </w:r>
      <w:r w:rsidR="00FE6221" w:rsidRPr="00F41912">
        <w:rPr>
          <w:rFonts w:eastAsia="SimSun"/>
        </w:rPr>
        <w:t>中的</w:t>
      </w:r>
      <w:r w:rsidR="00FE6221" w:rsidRPr="00F41912">
        <w:rPr>
          <w:rFonts w:eastAsia="SimSun"/>
        </w:rPr>
        <w:t xml:space="preserve"> Bing Maps </w:t>
      </w:r>
      <w:r w:rsidR="00FE6221" w:rsidRPr="00F41912">
        <w:rPr>
          <w:rFonts w:eastAsia="SimSun"/>
        </w:rPr>
        <w:t>声明适用。</w:t>
      </w:r>
    </w:p>
    <w:p w:rsidR="00FE6221" w:rsidRPr="00F41912" w:rsidRDefault="00FE6221" w:rsidP="00FE6221">
      <w:pPr>
        <w:pStyle w:val="ProductList-Body"/>
        <w:rPr>
          <w:rFonts w:eastAsia="SimSun"/>
        </w:rPr>
      </w:pPr>
      <w:r w:rsidRPr="00F41912">
        <w:rPr>
          <w:rFonts w:eastAsia="SimSun"/>
        </w:rPr>
        <w:t>为客户提供的任何开发服务受</w:t>
      </w:r>
      <w:hyperlink w:anchor="Attachment1" w:history="1">
        <w:r w:rsidRPr="00F41912">
          <w:rPr>
            <w:rStyle w:val="Hyperlink"/>
            <w:rFonts w:eastAsia="SimSun"/>
          </w:rPr>
          <w:t>附件</w:t>
        </w:r>
        <w:r w:rsidRPr="00F41912">
          <w:rPr>
            <w:rStyle w:val="Hyperlink"/>
            <w:rFonts w:eastAsia="SimSun"/>
          </w:rPr>
          <w:t xml:space="preserve"> 1</w:t>
        </w:r>
      </w:hyperlink>
      <w:r w:rsidRPr="00F41912">
        <w:rPr>
          <w:rFonts w:eastAsia="SimSun"/>
        </w:rPr>
        <w:t xml:space="preserve"> </w:t>
      </w:r>
      <w:r w:rsidRPr="00F41912">
        <w:rPr>
          <w:rFonts w:eastAsia="SimSun"/>
        </w:rPr>
        <w:t>中的专业服务声明的约束。</w:t>
      </w:r>
    </w:p>
    <w:bookmarkStart w:id="114" w:name="_Toc388464308"/>
    <w:bookmarkStart w:id="115" w:name="_Toc460240107"/>
    <w:bookmarkStart w:id="116" w:name="Dynamics365"/>
    <w:bookmarkStart w:id="117" w:name="_Toc459970718"/>
    <w:bookmarkEnd w:id="114"/>
    <w:p w:rsidR="00E45ECD" w:rsidRPr="00C34455" w:rsidRDefault="00E45ECD" w:rsidP="00E45ECD">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history="1">
        <w:r w:rsidRPr="00C34455">
          <w:rPr>
            <w:rStyle w:val="Hyperlink"/>
            <w:rFonts w:eastAsia="SimSun" w:hint="eastAsia"/>
            <w:color w:val="0563C1"/>
            <w:sz w:val="16"/>
            <w:szCs w:val="16"/>
            <w:lang w:eastAsia="zh-CN"/>
          </w:rPr>
          <w:t>通用条款</w:t>
        </w:r>
      </w:hyperlink>
    </w:p>
    <w:p w:rsidR="004C1B78" w:rsidRPr="003C426D" w:rsidRDefault="004C1B78" w:rsidP="004C1B78">
      <w:pPr>
        <w:pStyle w:val="ProductList-Offering1Heading"/>
      </w:pPr>
      <w:bookmarkStart w:id="118" w:name="_Toc469558844"/>
      <w:r w:rsidRPr="003C426D">
        <w:t xml:space="preserve">Microsoft Dynamics 365 </w:t>
      </w:r>
      <w:r w:rsidRPr="003C426D">
        <w:t>服务</w:t>
      </w:r>
      <w:bookmarkEnd w:id="115"/>
      <w:bookmarkEnd w:id="116"/>
      <w:bookmarkEnd w:id="117"/>
      <w:bookmarkEnd w:id="118"/>
    </w:p>
    <w:p w:rsidR="004C1B78" w:rsidRPr="00395161" w:rsidRDefault="004C1B78" w:rsidP="004C1B78">
      <w:pPr>
        <w:pStyle w:val="ProductList-Body"/>
        <w:rPr>
          <w:rFonts w:eastAsia="SimSun"/>
          <w:sz w:val="16"/>
          <w:szCs w:val="16"/>
        </w:rPr>
        <w:sectPr w:rsidR="004C1B78" w:rsidRPr="00395161" w:rsidSect="004C1B78">
          <w:footerReference w:type="default" r:id="rId34"/>
          <w:footerReference w:type="first" r:id="rId35"/>
          <w:pgSz w:w="12240" w:h="15840"/>
          <w:pgMar w:top="1440" w:right="720" w:bottom="1440" w:left="720" w:header="720" w:footer="720" w:gutter="0"/>
          <w:cols w:space="720"/>
          <w:titlePg/>
          <w:docGrid w:linePitch="360"/>
        </w:sectPr>
      </w:pPr>
    </w:p>
    <w:p w:rsidR="004C1B78" w:rsidRPr="00A76C5B" w:rsidRDefault="004C1B78" w:rsidP="004C1B78">
      <w:pPr>
        <w:pStyle w:val="ProductList-Body"/>
        <w:rPr>
          <w:rFonts w:ascii="Calibri Light" w:eastAsia="SimSun" w:hAnsi="Calibri Light"/>
        </w:rPr>
      </w:pPr>
      <w:r w:rsidRPr="00A76C5B">
        <w:rPr>
          <w:rFonts w:ascii="Calibri Light" w:eastAsia="SimSun" w:hAnsi="Calibri Light"/>
          <w:sz w:val="16"/>
          <w:szCs w:val="16"/>
        </w:rPr>
        <w:t>Microsoft Dynamics 365</w:t>
      </w:r>
      <w:r w:rsidR="00EE15B2">
        <w:rPr>
          <w:rFonts w:ascii="Calibri Light" w:eastAsia="SimSun" w:hAnsi="Calibri Light"/>
          <w:sz w:val="16"/>
          <w:szCs w:val="16"/>
        </w:rPr>
        <w:t xml:space="preserve"> </w:t>
      </w:r>
      <w:r w:rsidRPr="00A76C5B">
        <w:rPr>
          <w:rFonts w:ascii="Calibri Light" w:eastAsia="SimSun" w:hAnsi="Calibri Light"/>
          <w:sz w:val="16"/>
          <w:szCs w:val="16"/>
        </w:rPr>
        <w:t>Case Management, Enterprise Edition</w:t>
      </w:r>
    </w:p>
    <w:p w:rsidR="004C1B78" w:rsidRPr="00200D45" w:rsidRDefault="004C1B78" w:rsidP="004C1B78">
      <w:pPr>
        <w:pStyle w:val="ProductList-Body"/>
        <w:rPr>
          <w:rFonts w:ascii="Calibri Light" w:eastAsia="SimSun" w:hAnsi="Calibri Light"/>
        </w:rPr>
      </w:pPr>
      <w:r w:rsidRPr="00200D45">
        <w:rPr>
          <w:rFonts w:ascii="Calibri Light" w:eastAsia="SimSun" w:hAnsi="Calibri Light"/>
          <w:sz w:val="16"/>
          <w:szCs w:val="16"/>
        </w:rPr>
        <w:t>Microsoft Dynamics 365</w:t>
      </w:r>
      <w:r w:rsidR="00EE15B2">
        <w:rPr>
          <w:rFonts w:ascii="Calibri Light" w:eastAsia="SimSun" w:hAnsi="Calibri Light"/>
          <w:sz w:val="16"/>
          <w:szCs w:val="16"/>
        </w:rPr>
        <w:t xml:space="preserve"> </w:t>
      </w:r>
      <w:r w:rsidRPr="00200D45">
        <w:rPr>
          <w:rFonts w:ascii="Calibri Light" w:eastAsia="SimSun" w:hAnsi="Calibri Light"/>
          <w:sz w:val="16"/>
          <w:szCs w:val="16"/>
        </w:rPr>
        <w:t>Customer Service, Enterprise Edition</w:t>
      </w:r>
    </w:p>
    <w:p w:rsidR="004C1B78" w:rsidRPr="00FC57A5" w:rsidRDefault="004C1B78" w:rsidP="004C1B78">
      <w:pPr>
        <w:pStyle w:val="ProductList-Body"/>
        <w:rPr>
          <w:rFonts w:ascii="Calibri Light" w:eastAsia="SimSun" w:hAnsi="Calibri Light"/>
        </w:rPr>
      </w:pPr>
      <w:r w:rsidRPr="00FC57A5">
        <w:rPr>
          <w:rFonts w:ascii="Calibri Light" w:eastAsia="SimSun" w:hAnsi="Calibri Light"/>
          <w:sz w:val="16"/>
          <w:szCs w:val="16"/>
        </w:rPr>
        <w:t>Microsoft Dynamics 365</w:t>
      </w:r>
      <w:r w:rsidR="00EE15B2">
        <w:rPr>
          <w:rFonts w:ascii="Calibri Light" w:eastAsia="SimSun" w:hAnsi="Calibri Light"/>
          <w:sz w:val="16"/>
          <w:szCs w:val="16"/>
        </w:rPr>
        <w:t xml:space="preserve"> </w:t>
      </w:r>
      <w:r w:rsidRPr="00FC57A5">
        <w:rPr>
          <w:rFonts w:ascii="Calibri Light" w:eastAsia="SimSun" w:hAnsi="Calibri Light"/>
          <w:sz w:val="16"/>
          <w:szCs w:val="16"/>
        </w:rPr>
        <w:t>Field Services, Enterprise Edition</w:t>
      </w:r>
    </w:p>
    <w:p w:rsidR="004C1B78" w:rsidRPr="00A76C5B" w:rsidRDefault="004C1B78" w:rsidP="004C1B78">
      <w:pPr>
        <w:pStyle w:val="ProductList-Body"/>
        <w:rPr>
          <w:rFonts w:ascii="Calibri Light" w:eastAsia="SimSun" w:hAnsi="Calibri Light"/>
        </w:rPr>
      </w:pPr>
      <w:r w:rsidRPr="00A76C5B">
        <w:rPr>
          <w:rFonts w:ascii="Calibri Light" w:eastAsia="SimSun" w:hAnsi="Calibri Light"/>
          <w:sz w:val="16"/>
          <w:szCs w:val="16"/>
        </w:rPr>
        <w:t>Microsoft Dynamics 365</w:t>
      </w:r>
      <w:r w:rsidR="00EE15B2">
        <w:rPr>
          <w:rFonts w:ascii="Calibri Light" w:eastAsia="SimSun" w:hAnsi="Calibri Light"/>
          <w:sz w:val="16"/>
          <w:szCs w:val="16"/>
        </w:rPr>
        <w:t xml:space="preserve"> </w:t>
      </w:r>
      <w:r w:rsidRPr="00A76C5B">
        <w:rPr>
          <w:rFonts w:ascii="Calibri Light" w:eastAsia="SimSun" w:hAnsi="Calibri Light"/>
          <w:sz w:val="16"/>
          <w:szCs w:val="16"/>
        </w:rPr>
        <w:t>Financials, Business Edition</w:t>
      </w:r>
    </w:p>
    <w:p w:rsidR="004C1B78" w:rsidRPr="00A76C5B" w:rsidRDefault="004C1B78" w:rsidP="004C1B78">
      <w:pPr>
        <w:pStyle w:val="ProductList-Body"/>
        <w:rPr>
          <w:rFonts w:ascii="Calibri Light" w:eastAsia="SimSun" w:hAnsi="Calibri Light"/>
        </w:rPr>
      </w:pPr>
      <w:r w:rsidRPr="00A76C5B">
        <w:rPr>
          <w:rFonts w:ascii="Calibri Light" w:eastAsia="SimSun" w:hAnsi="Calibri Light"/>
          <w:sz w:val="16"/>
          <w:szCs w:val="16"/>
        </w:rPr>
        <w:t>Microsoft Dynamics 365</w:t>
      </w:r>
      <w:r w:rsidR="00EE15B2">
        <w:rPr>
          <w:rFonts w:ascii="Calibri Light" w:eastAsia="SimSun" w:hAnsi="Calibri Light"/>
          <w:sz w:val="16"/>
          <w:szCs w:val="16"/>
        </w:rPr>
        <w:t xml:space="preserve"> </w:t>
      </w:r>
      <w:r w:rsidRPr="00A76C5B">
        <w:rPr>
          <w:rFonts w:ascii="Calibri Light" w:eastAsia="SimSun" w:hAnsi="Calibri Light"/>
          <w:sz w:val="16"/>
          <w:szCs w:val="16"/>
        </w:rPr>
        <w:t>Operations, Enterprise Edition</w:t>
      </w:r>
    </w:p>
    <w:p w:rsidR="004C1B78" w:rsidRPr="00A76C5B" w:rsidRDefault="004C1B78" w:rsidP="004C1B78">
      <w:pPr>
        <w:pStyle w:val="ProductList-Body"/>
        <w:rPr>
          <w:rFonts w:ascii="Calibri Light" w:eastAsia="SimSun" w:hAnsi="Calibri Light"/>
        </w:rPr>
      </w:pPr>
      <w:r w:rsidRPr="00A76C5B">
        <w:rPr>
          <w:rFonts w:ascii="Calibri Light" w:eastAsia="SimSun" w:hAnsi="Calibri Light"/>
          <w:sz w:val="16"/>
          <w:szCs w:val="16"/>
        </w:rPr>
        <w:t>Microsoft Dynamics 365</w:t>
      </w:r>
      <w:r w:rsidR="00EE15B2">
        <w:rPr>
          <w:rFonts w:ascii="Calibri Light" w:eastAsia="SimSun" w:hAnsi="Calibri Light"/>
          <w:sz w:val="16"/>
          <w:szCs w:val="16"/>
        </w:rPr>
        <w:t xml:space="preserve"> </w:t>
      </w:r>
      <w:r w:rsidRPr="00A76C5B">
        <w:rPr>
          <w:rFonts w:ascii="Calibri Light" w:eastAsia="SimSun" w:hAnsi="Calibri Light"/>
          <w:sz w:val="16"/>
          <w:szCs w:val="16"/>
        </w:rPr>
        <w:t>Project Service Automation, Enterprise Edition</w:t>
      </w:r>
    </w:p>
    <w:p w:rsidR="004C1B78" w:rsidRPr="00A76C5B" w:rsidRDefault="004C1B78" w:rsidP="004C1B78">
      <w:pPr>
        <w:pStyle w:val="ProductList-Body"/>
        <w:rPr>
          <w:rFonts w:ascii="Calibri Light" w:eastAsia="SimSun" w:hAnsi="Calibri Light"/>
        </w:rPr>
      </w:pPr>
      <w:r w:rsidRPr="00A76C5B">
        <w:rPr>
          <w:rFonts w:ascii="Calibri Light" w:eastAsia="SimSun" w:hAnsi="Calibri Light"/>
          <w:sz w:val="16"/>
          <w:szCs w:val="16"/>
        </w:rPr>
        <w:t>Microsoft Dynamics 365</w:t>
      </w:r>
      <w:r w:rsidR="00EE15B2">
        <w:rPr>
          <w:rFonts w:ascii="Calibri Light" w:eastAsia="SimSun" w:hAnsi="Calibri Light"/>
          <w:sz w:val="16"/>
          <w:szCs w:val="16"/>
        </w:rPr>
        <w:t xml:space="preserve"> </w:t>
      </w:r>
      <w:r w:rsidRPr="00A76C5B">
        <w:rPr>
          <w:rFonts w:ascii="Calibri Light" w:eastAsia="SimSun" w:hAnsi="Calibri Light"/>
          <w:sz w:val="16"/>
          <w:szCs w:val="16"/>
        </w:rPr>
        <w:t>Sales, Enterprise Edition</w:t>
      </w:r>
    </w:p>
    <w:p w:rsidR="004C1B78" w:rsidRPr="00A76C5B" w:rsidRDefault="004C1B78" w:rsidP="004C1B78">
      <w:pPr>
        <w:pStyle w:val="ProductList-Body"/>
        <w:rPr>
          <w:rFonts w:ascii="Calibri Light" w:eastAsia="SimSun" w:hAnsi="Calibri Light"/>
        </w:rPr>
      </w:pPr>
      <w:r w:rsidRPr="00A76C5B">
        <w:rPr>
          <w:rFonts w:ascii="Calibri Light" w:eastAsia="SimSun" w:hAnsi="Calibri Light"/>
          <w:sz w:val="16"/>
          <w:szCs w:val="16"/>
        </w:rPr>
        <w:t>Microsoft Dynamics 365</w:t>
      </w:r>
      <w:r w:rsidR="00EE15B2">
        <w:rPr>
          <w:rFonts w:ascii="Calibri Light" w:eastAsia="SimSun" w:hAnsi="Calibri Light"/>
          <w:sz w:val="16"/>
          <w:szCs w:val="16"/>
        </w:rPr>
        <w:t xml:space="preserve"> </w:t>
      </w:r>
      <w:r w:rsidRPr="00A76C5B">
        <w:rPr>
          <w:rFonts w:ascii="Calibri Light" w:eastAsia="SimSun" w:hAnsi="Calibri Light"/>
          <w:sz w:val="16"/>
          <w:szCs w:val="16"/>
        </w:rPr>
        <w:t>Team Members, Business Edition</w:t>
      </w:r>
    </w:p>
    <w:p w:rsidR="004C1B78" w:rsidRPr="00A76C5B" w:rsidRDefault="004C1B78" w:rsidP="004C1B78">
      <w:pPr>
        <w:pStyle w:val="ProductList-Body"/>
        <w:rPr>
          <w:rFonts w:ascii="Calibri Light" w:eastAsia="SimSun" w:hAnsi="Calibri Light"/>
        </w:rPr>
      </w:pPr>
      <w:r w:rsidRPr="00A76C5B">
        <w:rPr>
          <w:rFonts w:ascii="Calibri Light" w:eastAsia="SimSun" w:hAnsi="Calibri Light"/>
          <w:sz w:val="16"/>
          <w:szCs w:val="16"/>
        </w:rPr>
        <w:t>Microsoft Dynamics 365</w:t>
      </w:r>
      <w:r w:rsidR="00EE15B2">
        <w:rPr>
          <w:rFonts w:ascii="Calibri Light" w:eastAsia="SimSun" w:hAnsi="Calibri Light"/>
          <w:sz w:val="16"/>
          <w:szCs w:val="16"/>
        </w:rPr>
        <w:t xml:space="preserve"> </w:t>
      </w:r>
      <w:r w:rsidRPr="00A76C5B">
        <w:rPr>
          <w:rFonts w:ascii="Calibri Light" w:eastAsia="SimSun" w:hAnsi="Calibri Light"/>
          <w:sz w:val="16"/>
          <w:szCs w:val="16"/>
        </w:rPr>
        <w:t>Team Members, Enterprise Edition</w:t>
      </w:r>
    </w:p>
    <w:p w:rsidR="004C1B78" w:rsidRPr="00A76C5B" w:rsidRDefault="004C1B78" w:rsidP="004C1B78">
      <w:pPr>
        <w:pStyle w:val="ProductList-Body"/>
        <w:rPr>
          <w:rFonts w:ascii="Calibri Light" w:eastAsia="SimSun" w:hAnsi="Calibri Light"/>
        </w:rPr>
      </w:pPr>
    </w:p>
    <w:p w:rsidR="004C1B78" w:rsidRPr="00395161" w:rsidRDefault="004C1B78" w:rsidP="004C1B78">
      <w:pPr>
        <w:pStyle w:val="ProductList-Body"/>
        <w:rPr>
          <w:rFonts w:eastAsia="SimSun"/>
          <w:sz w:val="16"/>
          <w:szCs w:val="16"/>
        </w:rPr>
        <w:sectPr w:rsidR="004C1B78" w:rsidRPr="00395161" w:rsidSect="004C1B78">
          <w:type w:val="continuous"/>
          <w:pgSz w:w="12240" w:h="15840"/>
          <w:pgMar w:top="1440" w:right="720" w:bottom="1440" w:left="720" w:header="720" w:footer="720" w:gutter="0"/>
          <w:cols w:num="2" w:space="720"/>
          <w:titlePg/>
          <w:docGrid w:linePitch="360"/>
        </w:sectPr>
      </w:pPr>
    </w:p>
    <w:p w:rsidR="004C1B78" w:rsidRPr="00EE15B2" w:rsidRDefault="004C1B78" w:rsidP="004C1B78">
      <w:pPr>
        <w:pStyle w:val="ProductList-Body"/>
        <w:pBdr>
          <w:top w:val="single" w:sz="4" w:space="1" w:color="BFBFBF" w:themeColor="background1" w:themeShade="BF"/>
        </w:pBdr>
        <w:rPr>
          <w:rFonts w:eastAsia="SimSun"/>
          <w:sz w:val="8"/>
        </w:rPr>
      </w:pPr>
    </w:p>
    <w:p w:rsidR="004C1B78" w:rsidRPr="00395161" w:rsidRDefault="004C1B78" w:rsidP="004C1B78">
      <w:pPr>
        <w:pStyle w:val="ProductList-Body"/>
        <w:tabs>
          <w:tab w:val="clear" w:pos="158"/>
          <w:tab w:val="left" w:pos="360"/>
        </w:tabs>
        <w:rPr>
          <w:rFonts w:eastAsia="SimSun"/>
        </w:rPr>
      </w:pPr>
      <w:r w:rsidRPr="00395161">
        <w:rPr>
          <w:rFonts w:eastAsia="SimSun"/>
          <w:b/>
          <w:color w:val="00188F"/>
        </w:rPr>
        <w:t>声明</w:t>
      </w:r>
    </w:p>
    <w:p w:rsidR="004C1B78" w:rsidRPr="00395161" w:rsidRDefault="00210C4F" w:rsidP="004C1B78">
      <w:pPr>
        <w:pStyle w:val="ProductList-Body"/>
        <w:rPr>
          <w:rFonts w:eastAsia="SimSun"/>
        </w:rPr>
      </w:pPr>
      <w:hyperlink w:anchor="Attachment1" w:history="1">
        <w:r w:rsidR="004C1B78" w:rsidRPr="0090709B">
          <w:rPr>
            <w:rStyle w:val="Hyperlink"/>
            <w:rFonts w:eastAsia="SimSun"/>
            <w:color w:val="0563C1"/>
          </w:rPr>
          <w:t>附件</w:t>
        </w:r>
        <w:r w:rsidR="004C1B78" w:rsidRPr="0090709B">
          <w:rPr>
            <w:rStyle w:val="Hyperlink"/>
            <w:rFonts w:eastAsia="SimSun"/>
            <w:color w:val="0563C1"/>
          </w:rPr>
          <w:t xml:space="preserve"> 1</w:t>
        </w:r>
      </w:hyperlink>
      <w:r w:rsidR="004C1B78" w:rsidRPr="00395161">
        <w:rPr>
          <w:rFonts w:eastAsia="SimSun"/>
        </w:rPr>
        <w:t xml:space="preserve"> </w:t>
      </w:r>
      <w:r w:rsidR="004C1B78" w:rsidRPr="00395161">
        <w:rPr>
          <w:rFonts w:eastAsia="SimSun"/>
        </w:rPr>
        <w:t>中的</w:t>
      </w:r>
      <w:r w:rsidR="004C1B78" w:rsidRPr="00395161">
        <w:rPr>
          <w:rFonts w:eastAsia="SimSun"/>
        </w:rPr>
        <w:t xml:space="preserve"> Bing Maps </w:t>
      </w:r>
      <w:r w:rsidR="004C1B78" w:rsidRPr="00395161">
        <w:rPr>
          <w:rFonts w:eastAsia="SimSun"/>
        </w:rPr>
        <w:t>声明和专业服务声明适用。为客户提供的任何加盟、迁移或部署服务受</w:t>
      </w:r>
      <w:hyperlink w:anchor="Attachment1" w:history="1">
        <w:r w:rsidR="004C1B78" w:rsidRPr="0090709B">
          <w:rPr>
            <w:rStyle w:val="Hyperlink"/>
            <w:rFonts w:eastAsia="SimSun"/>
            <w:color w:val="0563C1"/>
          </w:rPr>
          <w:t>附件</w:t>
        </w:r>
        <w:r w:rsidR="004C1B78" w:rsidRPr="0090709B">
          <w:rPr>
            <w:rStyle w:val="Hyperlink"/>
            <w:rFonts w:eastAsia="SimSun"/>
            <w:color w:val="0563C1"/>
          </w:rPr>
          <w:t xml:space="preserve"> 1</w:t>
        </w:r>
      </w:hyperlink>
      <w:r w:rsidR="004C1B78" w:rsidRPr="00AB62A1">
        <w:t xml:space="preserve"> </w:t>
      </w:r>
      <w:r w:rsidR="004C1B78" w:rsidRPr="00AB62A1">
        <w:rPr>
          <w:rFonts w:eastAsia="SimSun"/>
        </w:rPr>
        <w:t>中</w:t>
      </w:r>
      <w:r w:rsidR="004C1B78" w:rsidRPr="00AB62A1">
        <w:t>的专业服务声</w:t>
      </w:r>
      <w:r w:rsidR="004C1B78" w:rsidRPr="00AB62A1">
        <w:rPr>
          <w:rFonts w:eastAsia="SimSun"/>
        </w:rPr>
        <w:t>明的约束</w:t>
      </w:r>
      <w:r w:rsidR="004C1B78" w:rsidRPr="00AB62A1">
        <w:t>。</w:t>
      </w:r>
    </w:p>
    <w:p w:rsidR="004C1B78" w:rsidRPr="00395161" w:rsidRDefault="004C1B78" w:rsidP="004C1B78">
      <w:pPr>
        <w:pStyle w:val="ProductList-Body"/>
        <w:rPr>
          <w:rFonts w:eastAsia="SimSun"/>
        </w:rPr>
      </w:pPr>
    </w:p>
    <w:p w:rsidR="004C1B78" w:rsidRPr="00395161" w:rsidRDefault="004C1B78" w:rsidP="004C1B78">
      <w:pPr>
        <w:pStyle w:val="ProductList-Body"/>
        <w:tabs>
          <w:tab w:val="clear" w:pos="158"/>
          <w:tab w:val="left" w:pos="180"/>
        </w:tabs>
        <w:rPr>
          <w:rFonts w:eastAsia="SimSun"/>
        </w:rPr>
      </w:pPr>
      <w:r w:rsidRPr="00395161">
        <w:rPr>
          <w:rFonts w:eastAsia="SimSun"/>
          <w:b/>
          <w:color w:val="00188F"/>
        </w:rPr>
        <w:t>订购许可套件</w:t>
      </w:r>
    </w:p>
    <w:p w:rsidR="004C1B78" w:rsidRPr="00395161" w:rsidRDefault="004C1B78" w:rsidP="004C1B78">
      <w:pPr>
        <w:pStyle w:val="ProductList-Body"/>
        <w:rPr>
          <w:rFonts w:eastAsia="SimSun"/>
        </w:rPr>
      </w:pPr>
      <w:r w:rsidRPr="00395161">
        <w:rPr>
          <w:rFonts w:eastAsia="SimSun"/>
        </w:rPr>
        <w:t>除用户</w:t>
      </w:r>
      <w:r w:rsidRPr="00395161">
        <w:rPr>
          <w:rFonts w:eastAsia="SimSun"/>
        </w:rPr>
        <w:t xml:space="preserve"> SL </w:t>
      </w:r>
      <w:r w:rsidRPr="00395161">
        <w:rPr>
          <w:rFonts w:eastAsia="SimSun"/>
        </w:rPr>
        <w:t>外，另请参阅</w:t>
      </w:r>
      <w:hyperlink w:anchor="Attachment2" w:history="1">
        <w:r w:rsidRPr="0090709B">
          <w:rPr>
            <w:rStyle w:val="Hyperlink"/>
            <w:rFonts w:eastAsia="SimSun"/>
            <w:color w:val="0563C1"/>
          </w:rPr>
          <w:t>附件</w:t>
        </w:r>
        <w:r w:rsidRPr="0090709B">
          <w:rPr>
            <w:rStyle w:val="Hyperlink"/>
            <w:rFonts w:eastAsia="SimSun"/>
            <w:color w:val="0563C1"/>
          </w:rPr>
          <w:t xml:space="preserve"> 2</w:t>
        </w:r>
      </w:hyperlink>
      <w:r w:rsidRPr="00395161">
        <w:rPr>
          <w:rFonts w:eastAsia="SimSun"/>
        </w:rPr>
        <w:t>，了解满足</w:t>
      </w:r>
      <w:r w:rsidRPr="00395161">
        <w:rPr>
          <w:rFonts w:eastAsia="SimSun"/>
        </w:rPr>
        <w:t xml:space="preserve"> SL </w:t>
      </w:r>
      <w:r w:rsidRPr="00395161">
        <w:rPr>
          <w:rFonts w:eastAsia="SimSun"/>
        </w:rPr>
        <w:t>要求的其他产品</w:t>
      </w:r>
      <w:r w:rsidRPr="00395161">
        <w:rPr>
          <w:rFonts w:eastAsia="SimSun"/>
        </w:rPr>
        <w:t>/</w:t>
      </w:r>
      <w:r w:rsidRPr="00395161">
        <w:rPr>
          <w:rFonts w:eastAsia="SimSun"/>
        </w:rPr>
        <w:t>服务。</w:t>
      </w:r>
    </w:p>
    <w:p w:rsidR="004C1B78" w:rsidRPr="00395161" w:rsidRDefault="004C1B78" w:rsidP="004C1B78">
      <w:pPr>
        <w:pStyle w:val="ProductList-Body"/>
        <w:rPr>
          <w:rFonts w:eastAsia="SimSun"/>
        </w:rPr>
      </w:pPr>
    </w:p>
    <w:p w:rsidR="004C1B78" w:rsidRPr="00395161" w:rsidRDefault="004C1B78" w:rsidP="004C1B78">
      <w:pPr>
        <w:pStyle w:val="ProductList-Body"/>
        <w:tabs>
          <w:tab w:val="clear" w:pos="158"/>
          <w:tab w:val="left" w:pos="360"/>
        </w:tabs>
        <w:rPr>
          <w:rFonts w:eastAsia="SimSun"/>
        </w:rPr>
      </w:pPr>
      <w:r w:rsidRPr="00395161">
        <w:rPr>
          <w:rFonts w:eastAsia="SimSun"/>
          <w:b/>
          <w:color w:val="00188F"/>
        </w:rPr>
        <w:t>外部用户</w:t>
      </w:r>
    </w:p>
    <w:p w:rsidR="004C1B78" w:rsidRPr="00395161" w:rsidRDefault="004C1B78" w:rsidP="004C1B78">
      <w:pPr>
        <w:pStyle w:val="ProductList-Body"/>
        <w:tabs>
          <w:tab w:val="clear" w:pos="158"/>
          <w:tab w:val="left" w:pos="360"/>
        </w:tabs>
        <w:rPr>
          <w:rFonts w:eastAsia="SimSun"/>
        </w:rPr>
      </w:pPr>
      <w:r w:rsidRPr="00395161">
        <w:rPr>
          <w:rFonts w:eastAsia="SimSun"/>
        </w:rPr>
        <w:t xml:space="preserve">Microsoft Dynamics 365 </w:t>
      </w:r>
      <w:r w:rsidRPr="00395161">
        <w:rPr>
          <w:rFonts w:eastAsia="SimSun"/>
        </w:rPr>
        <w:t>服务的外部用户不需要</w:t>
      </w:r>
      <w:r w:rsidRPr="00395161">
        <w:rPr>
          <w:rFonts w:eastAsia="SimSun"/>
        </w:rPr>
        <w:t xml:space="preserve"> SL </w:t>
      </w:r>
      <w:r w:rsidRPr="00395161">
        <w:rPr>
          <w:rFonts w:eastAsia="SimSun"/>
        </w:rPr>
        <w:t>即可访问在线服务。此项豁免不适用于客户或其关联公司的承包商或代理机构。</w:t>
      </w:r>
    </w:p>
    <w:p w:rsidR="004C1B78" w:rsidRPr="00395161" w:rsidRDefault="004C1B78" w:rsidP="004C1B78">
      <w:pPr>
        <w:pStyle w:val="ProductList-Body"/>
        <w:tabs>
          <w:tab w:val="clear" w:pos="158"/>
          <w:tab w:val="left" w:pos="360"/>
        </w:tabs>
        <w:rPr>
          <w:rFonts w:eastAsia="SimSun"/>
        </w:rPr>
      </w:pPr>
    </w:p>
    <w:p w:rsidR="004C1B78" w:rsidRPr="00395161" w:rsidRDefault="004C1B78" w:rsidP="004C1B78">
      <w:pPr>
        <w:pStyle w:val="ProductList-ClauseHeading"/>
        <w:rPr>
          <w:rFonts w:eastAsia="SimSun"/>
        </w:rPr>
      </w:pPr>
      <w:r w:rsidRPr="00395161">
        <w:rPr>
          <w:rFonts w:eastAsia="SimSun"/>
        </w:rPr>
        <w:t>Microsoft Dynamics 365 for Operations</w:t>
      </w:r>
    </w:p>
    <w:p w:rsidR="004C1B78" w:rsidRPr="00395161" w:rsidRDefault="004C1B78" w:rsidP="004C1B78">
      <w:pPr>
        <w:pStyle w:val="ProductList-Body"/>
        <w:tabs>
          <w:tab w:val="clear" w:pos="158"/>
          <w:tab w:val="left" w:pos="360"/>
        </w:tabs>
        <w:rPr>
          <w:rFonts w:eastAsia="SimSun"/>
        </w:rPr>
      </w:pPr>
      <w:r w:rsidRPr="00395161">
        <w:rPr>
          <w:rFonts w:eastAsia="SimSun"/>
        </w:rPr>
        <w:t>客户可修改</w:t>
      </w:r>
      <w:r w:rsidRPr="00395161">
        <w:rPr>
          <w:rFonts w:eastAsia="SimSun"/>
        </w:rPr>
        <w:t xml:space="preserve"> Microsoft Dynamics 365 for Operations </w:t>
      </w:r>
      <w:r w:rsidRPr="00395161">
        <w:rPr>
          <w:rFonts w:eastAsia="SimSun"/>
        </w:rPr>
        <w:t>以扩展其功能，但只能出于客户的内部使用目的。</w:t>
      </w:r>
    </w:p>
    <w:p w:rsidR="004C1B78" w:rsidRPr="00395161" w:rsidRDefault="004C1B78" w:rsidP="004C1B78">
      <w:pPr>
        <w:pStyle w:val="ProductList-Body"/>
        <w:tabs>
          <w:tab w:val="clear" w:pos="158"/>
          <w:tab w:val="left" w:pos="360"/>
        </w:tabs>
        <w:rPr>
          <w:rFonts w:eastAsia="SimSun"/>
        </w:rPr>
      </w:pPr>
    </w:p>
    <w:p w:rsidR="004C1B78" w:rsidRPr="00395161" w:rsidRDefault="004C1B78" w:rsidP="004C1B78">
      <w:pPr>
        <w:pStyle w:val="ProductList-ClauseHeading"/>
        <w:rPr>
          <w:rFonts w:eastAsia="SimSun"/>
        </w:rPr>
      </w:pPr>
      <w:r w:rsidRPr="00395161">
        <w:rPr>
          <w:rFonts w:eastAsia="SimSun"/>
        </w:rPr>
        <w:t xml:space="preserve">Dynamics 365 </w:t>
      </w:r>
      <w:r w:rsidRPr="00395161">
        <w:rPr>
          <w:rFonts w:eastAsia="SimSun"/>
        </w:rPr>
        <w:t>用户</w:t>
      </w:r>
      <w:r w:rsidRPr="00395161">
        <w:rPr>
          <w:rFonts w:eastAsia="SimSun"/>
        </w:rPr>
        <w:t xml:space="preserve"> SL</w:t>
      </w:r>
      <w:r w:rsidRPr="00395161">
        <w:rPr>
          <w:rFonts w:eastAsia="SimSun"/>
        </w:rPr>
        <w:t>（</w:t>
      </w:r>
      <w:r w:rsidRPr="00CE1C58">
        <w:rPr>
          <w:rFonts w:ascii="SimSun" w:eastAsia="SimSun" w:hAnsi="SimSun"/>
        </w:rPr>
        <w:t>“</w:t>
      </w:r>
      <w:r w:rsidRPr="00395161">
        <w:rPr>
          <w:rFonts w:eastAsia="SimSun"/>
        </w:rPr>
        <w:t>来自</w:t>
      </w:r>
      <w:r w:rsidRPr="00395161">
        <w:rPr>
          <w:rFonts w:eastAsia="SimSun"/>
        </w:rPr>
        <w:t xml:space="preserve"> SA</w:t>
      </w:r>
      <w:r w:rsidRPr="00CE1C58">
        <w:rPr>
          <w:rFonts w:ascii="SimSun" w:eastAsia="SimSun" w:hAnsi="SimSun"/>
        </w:rPr>
        <w:t>”</w:t>
      </w:r>
      <w:r w:rsidRPr="00395161">
        <w:rPr>
          <w:rFonts w:eastAsia="SimSun"/>
        </w:rPr>
        <w:t>用户</w:t>
      </w:r>
      <w:r w:rsidRPr="00395161">
        <w:rPr>
          <w:rFonts w:eastAsia="SimSun"/>
        </w:rPr>
        <w:t xml:space="preserve"> SL </w:t>
      </w:r>
      <w:r w:rsidRPr="00395161">
        <w:rPr>
          <w:rFonts w:eastAsia="SimSun"/>
        </w:rPr>
        <w:t>和附加用户</w:t>
      </w:r>
      <w:r w:rsidRPr="00395161">
        <w:rPr>
          <w:rFonts w:eastAsia="SimSun"/>
        </w:rPr>
        <w:t xml:space="preserve"> SL</w:t>
      </w:r>
      <w:r w:rsidRPr="00395161">
        <w:rPr>
          <w:rFonts w:eastAsia="SimSun"/>
        </w:rPr>
        <w:t>）的服务器使用权利</w:t>
      </w:r>
    </w:p>
    <w:p w:rsidR="004C1B78" w:rsidRPr="00395161" w:rsidRDefault="004C1B78" w:rsidP="004C1B78">
      <w:pPr>
        <w:pStyle w:val="ProductList-Body"/>
        <w:rPr>
          <w:rFonts w:eastAsia="SimSun"/>
        </w:rPr>
      </w:pPr>
      <w:r w:rsidRPr="00395161">
        <w:rPr>
          <w:rFonts w:eastAsia="SimSun"/>
        </w:rPr>
        <w:t>具备有效</w:t>
      </w:r>
      <w:r w:rsidRPr="00395161">
        <w:rPr>
          <w:rFonts w:eastAsia="SimSun"/>
        </w:rPr>
        <w:t xml:space="preserve"> Microsoft Dynamics 365 </w:t>
      </w:r>
      <w:r w:rsidRPr="00395161">
        <w:rPr>
          <w:rFonts w:eastAsia="SimSun"/>
        </w:rPr>
        <w:t>服务订购的客户可以：</w:t>
      </w:r>
    </w:p>
    <w:p w:rsidR="004C1B78" w:rsidRPr="00395161" w:rsidRDefault="004C1B78" w:rsidP="004C1B78">
      <w:pPr>
        <w:pStyle w:val="ProductList-Body"/>
        <w:numPr>
          <w:ilvl w:val="0"/>
          <w:numId w:val="36"/>
        </w:numPr>
        <w:tabs>
          <w:tab w:val="clear" w:pos="158"/>
          <w:tab w:val="left" w:pos="360"/>
          <w:tab w:val="left" w:pos="720"/>
        </w:tabs>
        <w:ind w:left="720"/>
        <w:rPr>
          <w:rFonts w:eastAsia="SimSun"/>
        </w:rPr>
      </w:pPr>
      <w:r w:rsidRPr="00395161">
        <w:rPr>
          <w:rFonts w:eastAsia="SimSun"/>
        </w:rPr>
        <w:t>在任何服务器上安装和使用任意数量的</w:t>
      </w:r>
      <w:r w:rsidRPr="00395161">
        <w:rPr>
          <w:rFonts w:eastAsia="SimSun"/>
        </w:rPr>
        <w:t xml:space="preserve"> Microsoft Dynamics Server </w:t>
      </w:r>
      <w:r w:rsidRPr="00395161">
        <w:rPr>
          <w:rFonts w:eastAsia="SimSun"/>
        </w:rPr>
        <w:t>软件副本；</w:t>
      </w:r>
    </w:p>
    <w:p w:rsidR="004C1B78" w:rsidRPr="00395161" w:rsidRDefault="004C1B78" w:rsidP="004C1B78">
      <w:pPr>
        <w:pStyle w:val="ProductList-Body"/>
        <w:numPr>
          <w:ilvl w:val="0"/>
          <w:numId w:val="36"/>
        </w:numPr>
        <w:tabs>
          <w:tab w:val="clear" w:pos="158"/>
          <w:tab w:val="left" w:pos="360"/>
          <w:tab w:val="left" w:pos="720"/>
        </w:tabs>
        <w:ind w:left="720"/>
        <w:rPr>
          <w:rFonts w:eastAsia="SimSun"/>
        </w:rPr>
      </w:pPr>
      <w:r w:rsidRPr="00395161">
        <w:rPr>
          <w:rFonts w:eastAsia="SimSun"/>
        </w:rPr>
        <w:t>允许具备</w:t>
      </w:r>
      <w:r w:rsidRPr="00395161">
        <w:rPr>
          <w:rFonts w:eastAsia="SimSun"/>
        </w:rPr>
        <w:t xml:space="preserve"> </w:t>
      </w:r>
      <w:bookmarkStart w:id="119" w:name="DynamicsCRM"/>
      <w:bookmarkStart w:id="120" w:name="_Toc459970720"/>
      <w:r w:rsidRPr="00395161">
        <w:rPr>
          <w:rFonts w:eastAsia="SimSun"/>
        </w:rPr>
        <w:t xml:space="preserve">Microsoft Dynamics CRM </w:t>
      </w:r>
      <w:bookmarkEnd w:id="119"/>
      <w:bookmarkEnd w:id="120"/>
      <w:r w:rsidRPr="00395161">
        <w:rPr>
          <w:rFonts w:eastAsia="SimSun"/>
        </w:rPr>
        <w:t xml:space="preserve">CAL </w:t>
      </w:r>
      <w:r w:rsidRPr="00395161">
        <w:rPr>
          <w:rFonts w:eastAsia="SimSun"/>
        </w:rPr>
        <w:t>和</w:t>
      </w:r>
      <w:r w:rsidRPr="00395161">
        <w:rPr>
          <w:rFonts w:eastAsia="SimSun"/>
        </w:rPr>
        <w:t xml:space="preserve"> Microsoft Dynamics AX CAL </w:t>
      </w:r>
      <w:r w:rsidRPr="00395161">
        <w:rPr>
          <w:rFonts w:eastAsia="SimSun"/>
        </w:rPr>
        <w:t>许可的用户和设备访问随</w:t>
      </w:r>
      <w:r w:rsidRPr="00395161">
        <w:rPr>
          <w:rFonts w:eastAsia="SimSun"/>
        </w:rPr>
        <w:t xml:space="preserve"> Microsoft Dynamics 365 </w:t>
      </w:r>
      <w:r w:rsidRPr="00395161">
        <w:rPr>
          <w:rFonts w:eastAsia="SimSun"/>
        </w:rPr>
        <w:t>订购提供的</w:t>
      </w:r>
      <w:r w:rsidRPr="00395161">
        <w:rPr>
          <w:rFonts w:eastAsia="SimSun"/>
        </w:rPr>
        <w:t xml:space="preserve"> Microsoft Dynamics Server </w:t>
      </w:r>
      <w:r w:rsidRPr="00395161">
        <w:rPr>
          <w:rFonts w:eastAsia="SimSun"/>
        </w:rPr>
        <w:t>软件；</w:t>
      </w:r>
    </w:p>
    <w:p w:rsidR="004C1B78" w:rsidRPr="00395161" w:rsidRDefault="004C1B78" w:rsidP="004C1B78">
      <w:pPr>
        <w:pStyle w:val="ProductList-Body"/>
        <w:numPr>
          <w:ilvl w:val="0"/>
          <w:numId w:val="36"/>
        </w:numPr>
        <w:tabs>
          <w:tab w:val="clear" w:pos="158"/>
          <w:tab w:val="left" w:pos="360"/>
          <w:tab w:val="left" w:pos="720"/>
        </w:tabs>
        <w:ind w:left="720"/>
        <w:rPr>
          <w:rFonts w:eastAsia="SimSun"/>
        </w:rPr>
      </w:pPr>
      <w:r w:rsidRPr="00395161">
        <w:rPr>
          <w:rFonts w:eastAsia="SimSun"/>
        </w:rPr>
        <w:t>接收并使用与政府税收和法规要求相关的</w:t>
      </w:r>
      <w:r w:rsidRPr="00395161">
        <w:rPr>
          <w:rFonts w:eastAsia="SimSun"/>
        </w:rPr>
        <w:t xml:space="preserve"> </w:t>
      </w:r>
      <w:bookmarkStart w:id="121" w:name="DynamicsMarketing"/>
      <w:bookmarkStart w:id="122" w:name="_Toc459970721"/>
      <w:r w:rsidRPr="00395161">
        <w:rPr>
          <w:rFonts w:eastAsia="SimSun"/>
        </w:rPr>
        <w:t xml:space="preserve">Microsoft Dynamics </w:t>
      </w:r>
      <w:bookmarkEnd w:id="121"/>
      <w:bookmarkEnd w:id="122"/>
      <w:r w:rsidRPr="00395161">
        <w:rPr>
          <w:rFonts w:eastAsia="SimSun"/>
        </w:rPr>
        <w:t xml:space="preserve">Server </w:t>
      </w:r>
      <w:r w:rsidRPr="00395161">
        <w:rPr>
          <w:rFonts w:eastAsia="SimSun"/>
        </w:rPr>
        <w:t>软件更新；</w:t>
      </w:r>
    </w:p>
    <w:p w:rsidR="004C1B78" w:rsidRPr="00395161" w:rsidRDefault="004C1B78" w:rsidP="004C1B78">
      <w:pPr>
        <w:pStyle w:val="ProductList-Body"/>
        <w:numPr>
          <w:ilvl w:val="0"/>
          <w:numId w:val="36"/>
        </w:numPr>
        <w:tabs>
          <w:tab w:val="clear" w:pos="158"/>
          <w:tab w:val="left" w:pos="360"/>
          <w:tab w:val="left" w:pos="720"/>
        </w:tabs>
        <w:ind w:left="720"/>
        <w:rPr>
          <w:rFonts w:eastAsia="SimSun"/>
        </w:rPr>
      </w:pPr>
      <w:r w:rsidRPr="00395161">
        <w:rPr>
          <w:rFonts w:eastAsia="SimSun"/>
        </w:rPr>
        <w:lastRenderedPageBreak/>
        <w:t>修改书面或在线文档中标明的插件、运行时和其他组件或创建其衍生作品，并使用这些衍生作品（只能与</w:t>
      </w:r>
      <w:r w:rsidRPr="00395161">
        <w:rPr>
          <w:rFonts w:eastAsia="SimSun"/>
        </w:rPr>
        <w:t xml:space="preserve"> Microsoft Dynamics Server </w:t>
      </w:r>
      <w:r w:rsidRPr="00395161">
        <w:rPr>
          <w:rFonts w:eastAsia="SimSun"/>
        </w:rPr>
        <w:t>软件一起使用，且仅可用于客户的内部用途）；以及</w:t>
      </w:r>
    </w:p>
    <w:p w:rsidR="004C1B78" w:rsidRPr="00395161" w:rsidRDefault="004C1B78" w:rsidP="004C1B78">
      <w:pPr>
        <w:pStyle w:val="ProductList-Body"/>
        <w:numPr>
          <w:ilvl w:val="0"/>
          <w:numId w:val="36"/>
        </w:numPr>
        <w:tabs>
          <w:tab w:val="clear" w:pos="158"/>
          <w:tab w:val="left" w:pos="360"/>
          <w:tab w:val="left" w:pos="720"/>
        </w:tabs>
        <w:ind w:left="720"/>
        <w:rPr>
          <w:rFonts w:eastAsia="SimSun"/>
        </w:rPr>
      </w:pPr>
      <w:r w:rsidRPr="00395161">
        <w:rPr>
          <w:rFonts w:eastAsia="SimSun"/>
        </w:rPr>
        <w:t>运行</w:t>
      </w:r>
      <w:r w:rsidRPr="00395161">
        <w:rPr>
          <w:rFonts w:eastAsia="SimSun"/>
        </w:rPr>
        <w:t xml:space="preserve"> Microsoft Dynamics Server </w:t>
      </w:r>
      <w:r w:rsidRPr="00395161">
        <w:rPr>
          <w:rFonts w:eastAsia="SimSun"/>
        </w:rPr>
        <w:t>软件的被动故障转移实例以获取临时支持。</w:t>
      </w:r>
    </w:p>
    <w:p w:rsidR="004C1B78" w:rsidRPr="00395161" w:rsidRDefault="004C1B78" w:rsidP="004C1B78">
      <w:pPr>
        <w:pStyle w:val="ProductList-Body"/>
        <w:rPr>
          <w:rFonts w:eastAsia="SimSun"/>
        </w:rPr>
      </w:pPr>
    </w:p>
    <w:p w:rsidR="004C1B78" w:rsidRPr="00395161" w:rsidRDefault="004C1B78" w:rsidP="004C1B78">
      <w:pPr>
        <w:pStyle w:val="ProductList-Body"/>
        <w:rPr>
          <w:rFonts w:eastAsia="SimSun"/>
        </w:rPr>
      </w:pPr>
      <w:bookmarkStart w:id="123" w:name="_Toc459970722"/>
      <w:bookmarkStart w:id="124" w:name="MicrosoftSocialEngagement"/>
      <w:r w:rsidRPr="00395161">
        <w:rPr>
          <w:rFonts w:eastAsia="SimSun"/>
          <w:b/>
          <w:color w:val="00188F"/>
        </w:rPr>
        <w:t>Microsoft Social Engagement</w:t>
      </w:r>
      <w:bookmarkEnd w:id="123"/>
    </w:p>
    <w:bookmarkEnd w:id="124"/>
    <w:p w:rsidR="004C1B78" w:rsidRPr="00395161" w:rsidRDefault="004C1B78" w:rsidP="004C1B78">
      <w:pPr>
        <w:pStyle w:val="ProductList-Body"/>
        <w:ind w:left="180"/>
        <w:rPr>
          <w:rFonts w:eastAsia="SimSun"/>
        </w:rPr>
      </w:pPr>
      <w:r w:rsidRPr="00395161">
        <w:rPr>
          <w:rFonts w:eastAsia="SimSun"/>
          <w:b/>
          <w:color w:val="0072C6"/>
        </w:rPr>
        <w:t>服务水平协议</w:t>
      </w:r>
    </w:p>
    <w:p w:rsidR="004C1B78" w:rsidRPr="00395161" w:rsidRDefault="004C1B78" w:rsidP="004C1B78">
      <w:pPr>
        <w:pStyle w:val="ProductList-Body"/>
        <w:ind w:left="180"/>
        <w:rPr>
          <w:rFonts w:eastAsia="SimSun"/>
        </w:rPr>
      </w:pPr>
      <w:r w:rsidRPr="00395161">
        <w:rPr>
          <w:rFonts w:eastAsia="SimSun"/>
        </w:rPr>
        <w:t xml:space="preserve">Microsoft Social Engagement </w:t>
      </w:r>
      <w:r w:rsidRPr="00395161">
        <w:rPr>
          <w:rFonts w:eastAsia="SimSun"/>
        </w:rPr>
        <w:t>没有</w:t>
      </w:r>
      <w:r w:rsidRPr="00395161">
        <w:rPr>
          <w:rFonts w:eastAsia="SimSun"/>
        </w:rPr>
        <w:t xml:space="preserve"> SLA</w:t>
      </w:r>
      <w:r w:rsidRPr="00395161">
        <w:rPr>
          <w:rFonts w:eastAsia="SimSun"/>
        </w:rPr>
        <w:t>。</w:t>
      </w:r>
    </w:p>
    <w:p w:rsidR="004C1B78" w:rsidRPr="00EB04D1" w:rsidRDefault="004C1B78" w:rsidP="004C1B78">
      <w:pPr>
        <w:pStyle w:val="ProductList-Body"/>
        <w:tabs>
          <w:tab w:val="clear" w:pos="158"/>
          <w:tab w:val="left" w:pos="360"/>
        </w:tabs>
        <w:rPr>
          <w:rFonts w:eastAsia="SimSun"/>
        </w:rPr>
      </w:pPr>
    </w:p>
    <w:p w:rsidR="004C1B78" w:rsidRPr="00395161" w:rsidRDefault="004C1B78" w:rsidP="004C1B78">
      <w:pPr>
        <w:pStyle w:val="ProductList-Body"/>
        <w:tabs>
          <w:tab w:val="clear" w:pos="158"/>
          <w:tab w:val="left" w:pos="360"/>
        </w:tabs>
        <w:ind w:left="180"/>
        <w:rPr>
          <w:rFonts w:eastAsia="SimSun"/>
        </w:rPr>
      </w:pPr>
      <w:r w:rsidRPr="00395161">
        <w:rPr>
          <w:rFonts w:eastAsia="SimSun"/>
          <w:b/>
          <w:color w:val="0072C6"/>
        </w:rPr>
        <w:t>通过</w:t>
      </w:r>
      <w:r w:rsidRPr="00395161">
        <w:rPr>
          <w:rFonts w:eastAsia="SimSun"/>
          <w:b/>
          <w:color w:val="0072C6"/>
        </w:rPr>
        <w:t xml:space="preserve"> Microsoft Social Engagement </w:t>
      </w:r>
      <w:r w:rsidRPr="00395161">
        <w:rPr>
          <w:rFonts w:eastAsia="SimSun"/>
          <w:b/>
          <w:color w:val="0072C6"/>
        </w:rPr>
        <w:t>获得的社交内容</w:t>
      </w:r>
    </w:p>
    <w:p w:rsidR="004C1B78" w:rsidRPr="00395161" w:rsidRDefault="004C1B78" w:rsidP="004C1B78">
      <w:pPr>
        <w:pStyle w:val="ProductList-Body"/>
        <w:tabs>
          <w:tab w:val="clear" w:pos="158"/>
          <w:tab w:val="left" w:pos="360"/>
        </w:tabs>
        <w:ind w:left="180"/>
        <w:rPr>
          <w:rFonts w:eastAsia="SimSun"/>
        </w:rPr>
      </w:pPr>
      <w:r w:rsidRPr="00395161">
        <w:rPr>
          <w:rFonts w:eastAsia="SimSun"/>
        </w:rPr>
        <w:t>社交内容是通过社交媒体网络（例如</w:t>
      </w:r>
      <w:r w:rsidRPr="00395161">
        <w:rPr>
          <w:rFonts w:eastAsia="SimSun"/>
        </w:rPr>
        <w:t xml:space="preserve"> Twitter</w:t>
      </w:r>
      <w:r w:rsidRPr="00395161">
        <w:rPr>
          <w:rFonts w:eastAsia="SimSun"/>
        </w:rPr>
        <w:t>、</w:t>
      </w:r>
      <w:r w:rsidRPr="00395161">
        <w:rPr>
          <w:rFonts w:eastAsia="SimSun"/>
        </w:rPr>
        <w:t xml:space="preserve">Facebook </w:t>
      </w:r>
      <w:r w:rsidRPr="00395161">
        <w:rPr>
          <w:rFonts w:eastAsia="SimSun"/>
        </w:rPr>
        <w:t>和</w:t>
      </w:r>
      <w:r w:rsidRPr="00395161">
        <w:rPr>
          <w:rFonts w:eastAsia="SimSun"/>
        </w:rPr>
        <w:t xml:space="preserve"> YouTube</w:t>
      </w:r>
      <w:r w:rsidRPr="00395161">
        <w:rPr>
          <w:rFonts w:eastAsia="SimSun"/>
        </w:rPr>
        <w:t>）、数据索引或数据聚合服务所收集到的公开发布内容，用于回应客户在</w:t>
      </w:r>
      <w:r w:rsidRPr="00395161">
        <w:rPr>
          <w:rFonts w:eastAsia="SimSun"/>
        </w:rPr>
        <w:t xml:space="preserve"> Microsoft Social Engagement </w:t>
      </w:r>
      <w:r w:rsidRPr="00395161">
        <w:rPr>
          <w:rFonts w:eastAsia="SimSun"/>
        </w:rPr>
        <w:t>中执行的搜索查询。社交内容不是客户数据。可能会与第三方共享用于配置或启动以客户名义执行的搜索查询的客户数据，以收集社交内容。客户仅能将社交内容用于内部业务用途。微软保留以下权利：</w:t>
      </w:r>
    </w:p>
    <w:p w:rsidR="004C1B78" w:rsidRPr="00395161" w:rsidRDefault="004C1B78" w:rsidP="004C1B78">
      <w:pPr>
        <w:pStyle w:val="ProductList-Body"/>
        <w:numPr>
          <w:ilvl w:val="0"/>
          <w:numId w:val="23"/>
        </w:numPr>
        <w:ind w:left="810" w:hanging="270"/>
        <w:rPr>
          <w:rFonts w:eastAsia="SimSun"/>
        </w:rPr>
      </w:pPr>
      <w:r w:rsidRPr="00395161">
        <w:rPr>
          <w:rFonts w:eastAsia="SimSun"/>
        </w:rPr>
        <w:t>在混有其他许可接受方来源内容的数据库中存储社交内容；</w:t>
      </w:r>
    </w:p>
    <w:p w:rsidR="004C1B78" w:rsidRPr="00395161" w:rsidRDefault="004C1B78" w:rsidP="004C1B78">
      <w:pPr>
        <w:pStyle w:val="ProductList-Body"/>
        <w:numPr>
          <w:ilvl w:val="0"/>
          <w:numId w:val="23"/>
        </w:numPr>
        <w:spacing w:before="40"/>
        <w:ind w:left="810" w:hanging="274"/>
        <w:rPr>
          <w:rFonts w:eastAsia="SimSun"/>
        </w:rPr>
      </w:pPr>
      <w:r w:rsidRPr="00395161">
        <w:rPr>
          <w:rFonts w:eastAsia="SimSun"/>
        </w:rPr>
        <w:t>为回应社交媒体网络、数据索引或数据聚合服务、社交内容所有者的要求或者应《数字千年版权法》的内容去除请求，访问、编辑或删除社交内容；</w:t>
      </w:r>
    </w:p>
    <w:p w:rsidR="004C1B78" w:rsidRPr="00395161" w:rsidRDefault="004C1B78" w:rsidP="004C1B78">
      <w:pPr>
        <w:pStyle w:val="ProductList-Body"/>
        <w:numPr>
          <w:ilvl w:val="0"/>
          <w:numId w:val="23"/>
        </w:numPr>
        <w:spacing w:before="40"/>
        <w:ind w:left="810" w:hanging="274"/>
        <w:rPr>
          <w:rFonts w:eastAsia="SimSun"/>
        </w:rPr>
      </w:pPr>
      <w:r w:rsidRPr="00395161">
        <w:rPr>
          <w:rFonts w:eastAsia="SimSun"/>
        </w:rPr>
        <w:t>在客户导出社交内容时，指导客户编辑或删除社交内容；以及</w:t>
      </w:r>
    </w:p>
    <w:p w:rsidR="004C1B78" w:rsidRPr="00395161" w:rsidRDefault="004C1B78" w:rsidP="004C1B78">
      <w:pPr>
        <w:pStyle w:val="ProductList-Body"/>
        <w:numPr>
          <w:ilvl w:val="0"/>
          <w:numId w:val="23"/>
        </w:numPr>
        <w:spacing w:before="40"/>
        <w:ind w:left="810" w:hanging="274"/>
        <w:rPr>
          <w:rFonts w:eastAsia="SimSun"/>
        </w:rPr>
      </w:pPr>
      <w:r w:rsidRPr="00395161">
        <w:rPr>
          <w:rFonts w:eastAsia="SimSun"/>
        </w:rPr>
        <w:t>在线服务终止或到期后，删除社交内容，或限制对社交内容的进一步访问。</w:t>
      </w:r>
    </w:p>
    <w:p w:rsidR="004C1B78" w:rsidRPr="00395161" w:rsidRDefault="00210C4F" w:rsidP="004C1B78">
      <w:pPr>
        <w:pStyle w:val="ProductList-Body"/>
        <w:shd w:val="clear" w:color="auto" w:fill="A6A6A6" w:themeFill="background1" w:themeFillShade="A6"/>
        <w:spacing w:before="120" w:after="240"/>
        <w:jc w:val="right"/>
        <w:rPr>
          <w:rFonts w:eastAsia="SimSun"/>
        </w:rPr>
      </w:pPr>
      <w:hyperlink w:anchor="TableofContents" w:history="1">
        <w:r w:rsidR="004C1B78" w:rsidRPr="00EB04D1">
          <w:rPr>
            <w:rStyle w:val="Hyperlink"/>
            <w:rFonts w:eastAsia="SimSun"/>
            <w:color w:val="0563C1"/>
            <w:sz w:val="16"/>
            <w:szCs w:val="16"/>
          </w:rPr>
          <w:t>目录</w:t>
        </w:r>
      </w:hyperlink>
      <w:r w:rsidR="004C1B78" w:rsidRPr="00395161">
        <w:rPr>
          <w:rFonts w:eastAsia="SimSun"/>
          <w:sz w:val="16"/>
          <w:szCs w:val="16"/>
        </w:rPr>
        <w:t xml:space="preserve"> / </w:t>
      </w:r>
      <w:hyperlink w:anchor="GeneralTerms" w:history="1">
        <w:r w:rsidR="004C1B78" w:rsidRPr="00EB04D1">
          <w:rPr>
            <w:rStyle w:val="Hyperlink"/>
            <w:rFonts w:eastAsia="SimSun"/>
            <w:color w:val="0563C1"/>
            <w:sz w:val="16"/>
            <w:szCs w:val="16"/>
          </w:rPr>
          <w:t>通用条款</w:t>
        </w:r>
      </w:hyperlink>
    </w:p>
    <w:p w:rsidR="00877D86" w:rsidRPr="00E76589" w:rsidRDefault="00877D86" w:rsidP="00877D86">
      <w:pPr>
        <w:pStyle w:val="ProductList-OfferingGroupHeading"/>
        <w:spacing w:after="80"/>
        <w:outlineLvl w:val="1"/>
        <w:rPr>
          <w:rFonts w:ascii="Calibri Light" w:eastAsia="SimSun" w:hAnsi="Calibri Light"/>
          <w:lang w:eastAsia="zh-CN"/>
        </w:rPr>
      </w:pPr>
      <w:bookmarkStart w:id="125" w:name="_Toc469558845"/>
      <w:bookmarkStart w:id="126" w:name="O365Services"/>
      <w:r w:rsidRPr="00E76589">
        <w:rPr>
          <w:rFonts w:ascii="Calibri Light" w:eastAsia="SimSun" w:hAnsi="Calibri Light"/>
          <w:lang w:eastAsia="zh-CN"/>
        </w:rPr>
        <w:t xml:space="preserve">Office 365 </w:t>
      </w:r>
      <w:r w:rsidRPr="00E76589">
        <w:rPr>
          <w:rFonts w:ascii="Calibri Light" w:eastAsia="SimSun" w:hAnsi="Calibri Light"/>
          <w:lang w:eastAsia="zh-CN"/>
        </w:rPr>
        <w:t>服务</w:t>
      </w:r>
      <w:bookmarkEnd w:id="125"/>
    </w:p>
    <w:bookmarkEnd w:id="126"/>
    <w:p w:rsidR="00877D86" w:rsidRDefault="00877D86" w:rsidP="00877D86">
      <w:pPr>
        <w:pStyle w:val="ProductList-Body"/>
        <w:tabs>
          <w:tab w:val="clear" w:pos="158"/>
          <w:tab w:val="left" w:pos="360"/>
        </w:tabs>
        <w:rPr>
          <w:rFonts w:eastAsia="SimSun"/>
          <w:lang w:eastAsia="zh-CN"/>
        </w:rPr>
      </w:pPr>
      <w:r>
        <w:rPr>
          <w:rFonts w:eastAsia="SimSun" w:hint="eastAsia"/>
          <w:b/>
          <w:color w:val="00188F"/>
          <w:lang w:eastAsia="zh-CN"/>
        </w:rPr>
        <w:t>声明</w:t>
      </w:r>
    </w:p>
    <w:p w:rsidR="00290952" w:rsidRPr="00AB267B" w:rsidRDefault="00210C4F" w:rsidP="00290952">
      <w:pPr>
        <w:pStyle w:val="ProductList-Body"/>
        <w:rPr>
          <w:lang w:eastAsia="zh-CN"/>
        </w:rPr>
      </w:pPr>
      <w:hyperlink w:anchor="Attachment1" w:history="1">
        <w:r w:rsidR="00877D86" w:rsidRPr="003E71E4">
          <w:rPr>
            <w:rStyle w:val="Hyperlink"/>
            <w:rFonts w:eastAsia="SimSun" w:hint="eastAsia"/>
            <w:color w:val="0563C1"/>
            <w:lang w:eastAsia="zh-CN"/>
          </w:rPr>
          <w:t>附件</w:t>
        </w:r>
        <w:r w:rsidR="00877D86" w:rsidRPr="003E71E4">
          <w:rPr>
            <w:rStyle w:val="Hyperlink"/>
            <w:rFonts w:eastAsia="SimSun"/>
            <w:color w:val="0563C1"/>
            <w:lang w:eastAsia="zh-CN"/>
          </w:rPr>
          <w:t xml:space="preserve"> 1</w:t>
        </w:r>
      </w:hyperlink>
      <w:r w:rsidR="00877D86">
        <w:rPr>
          <w:rFonts w:eastAsia="SimSun"/>
          <w:lang w:eastAsia="zh-CN"/>
        </w:rPr>
        <w:t xml:space="preserve"> </w:t>
      </w:r>
      <w:r w:rsidR="00877D86">
        <w:rPr>
          <w:rFonts w:eastAsia="SimSun" w:hint="eastAsia"/>
          <w:lang w:eastAsia="zh-CN"/>
        </w:rPr>
        <w:t>中的</w:t>
      </w:r>
      <w:r w:rsidR="00877D86">
        <w:rPr>
          <w:rFonts w:eastAsia="SimSun"/>
          <w:lang w:eastAsia="zh-CN"/>
        </w:rPr>
        <w:t xml:space="preserve"> Bing Maps </w:t>
      </w:r>
      <w:r w:rsidR="00877D86">
        <w:rPr>
          <w:rFonts w:eastAsia="SimSun" w:hint="eastAsia"/>
          <w:lang w:eastAsia="zh-CN"/>
        </w:rPr>
        <w:t>声明适用。</w:t>
      </w:r>
      <w:r w:rsidR="00C9632B" w:rsidRPr="00492373">
        <w:rPr>
          <w:rFonts w:eastAsia="SimSun" w:cs="MingLiU"/>
          <w:lang w:eastAsia="zh-CN"/>
        </w:rPr>
        <w:t>为客户提供的任何加盟、迁移或开发服务受</w:t>
      </w:r>
      <w:hyperlink w:anchor="Attachment1" w:history="1">
        <w:r w:rsidR="00C9632B" w:rsidRPr="00A61455">
          <w:rPr>
            <w:rStyle w:val="Hyperlink"/>
            <w:rFonts w:eastAsia="SimSun"/>
            <w:color w:val="0563C1"/>
            <w:lang w:eastAsia="zh-CN"/>
          </w:rPr>
          <w:t>附件</w:t>
        </w:r>
        <w:r w:rsidR="00C9632B">
          <w:rPr>
            <w:rStyle w:val="Hyperlink"/>
            <w:rFonts w:eastAsia="SimSun"/>
            <w:color w:val="0563C1"/>
            <w:lang w:eastAsia="zh-CN"/>
          </w:rPr>
          <w:t xml:space="preserve"> </w:t>
        </w:r>
        <w:r w:rsidR="00C9632B" w:rsidRPr="00492373">
          <w:rPr>
            <w:rStyle w:val="Hyperlink"/>
            <w:rFonts w:eastAsia="SimSun"/>
            <w:color w:val="0563C1"/>
            <w:lang w:eastAsia="zh-CN"/>
          </w:rPr>
          <w:t>1</w:t>
        </w:r>
      </w:hyperlink>
      <w:r w:rsidR="00C9632B" w:rsidRPr="00492373">
        <w:rPr>
          <w:rFonts w:eastAsia="SimSun"/>
          <w:color w:val="0563C1"/>
          <w:lang w:eastAsia="zh-CN"/>
        </w:rPr>
        <w:t xml:space="preserve"> </w:t>
      </w:r>
      <w:r w:rsidR="00C9632B" w:rsidRPr="00492373">
        <w:rPr>
          <w:rFonts w:eastAsia="SimSun" w:cs="MingLiU"/>
          <w:lang w:eastAsia="zh-CN"/>
        </w:rPr>
        <w:t>中的专业服务声明的约束。</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bookmarkStart w:id="127" w:name="CoreFeaturesforOffice365Services"/>
      <w:r>
        <w:rPr>
          <w:rFonts w:eastAsia="SimSun" w:hint="eastAsia"/>
          <w:b/>
          <w:color w:val="00188F"/>
          <w:lang w:eastAsia="zh-CN"/>
        </w:rPr>
        <w:t>适用于</w:t>
      </w:r>
      <w:r>
        <w:rPr>
          <w:rFonts w:eastAsia="SimSun"/>
          <w:b/>
          <w:color w:val="00188F"/>
          <w:lang w:eastAsia="zh-CN"/>
        </w:rPr>
        <w:t xml:space="preserve"> Office 365 </w:t>
      </w:r>
      <w:r>
        <w:rPr>
          <w:rFonts w:eastAsia="SimSun" w:hint="eastAsia"/>
          <w:b/>
          <w:color w:val="00188F"/>
          <w:lang w:eastAsia="zh-CN"/>
        </w:rPr>
        <w:t>服务的核心功能</w:t>
      </w:r>
    </w:p>
    <w:bookmarkEnd w:id="127"/>
    <w:p w:rsidR="00877D86" w:rsidRDefault="00877D86" w:rsidP="00877D86">
      <w:pPr>
        <w:pStyle w:val="ProductList-Body"/>
        <w:rPr>
          <w:rFonts w:eastAsia="SimSun"/>
          <w:lang w:eastAsia="zh-CN"/>
        </w:rPr>
      </w:pPr>
      <w:r>
        <w:rPr>
          <w:rFonts w:eastAsia="SimSun" w:hint="eastAsia"/>
          <w:lang w:eastAsia="zh-CN"/>
        </w:rPr>
        <w:t>在客户的订购期间，</w:t>
      </w:r>
      <w:r>
        <w:rPr>
          <w:rFonts w:eastAsia="SimSun"/>
          <w:lang w:eastAsia="zh-CN"/>
        </w:rPr>
        <w:t xml:space="preserve">Office 365 </w:t>
      </w:r>
      <w:r>
        <w:rPr>
          <w:rFonts w:eastAsia="SimSun" w:hint="eastAsia"/>
          <w:lang w:eastAsia="zh-CN"/>
        </w:rPr>
        <w:t>服务将实质性符合下面特定于</w:t>
      </w:r>
      <w:r>
        <w:rPr>
          <w:rFonts w:eastAsia="SimSun"/>
          <w:lang w:eastAsia="zh-CN"/>
        </w:rPr>
        <w:t xml:space="preserve"> 365 </w:t>
      </w:r>
      <w:r>
        <w:rPr>
          <w:rFonts w:eastAsia="SimSun" w:hint="eastAsia"/>
          <w:lang w:eastAsia="zh-CN"/>
        </w:rPr>
        <w:t>服务的一节提供的核心功能描述（如果有），并且将受产品限制或外部因素（例如，电子邮件的接收方、邮件发送速度、邮件大小和邮箱大小限制；默认或客户强加的数据保留政策；搜索限制；存储限制；客户或最终用户配置；以及达到容量限制）的约束。只有在微软为客户提供合理的替代功能时，其才会永久删除以下指定的功能。</w:t>
      </w:r>
    </w:p>
    <w:p w:rsidR="00877D86" w:rsidRDefault="00877D86" w:rsidP="00877D86">
      <w:pPr>
        <w:pStyle w:val="ProductList-Body"/>
        <w:rPr>
          <w:rFonts w:eastAsia="SimSun"/>
          <w:lang w:eastAsia="zh-CN"/>
        </w:rPr>
      </w:pPr>
    </w:p>
    <w:p w:rsidR="00877D86" w:rsidRDefault="00877D86" w:rsidP="00EA0E84">
      <w:pPr>
        <w:pStyle w:val="ProductList-Body"/>
        <w:keepNext/>
        <w:tabs>
          <w:tab w:val="clear" w:pos="158"/>
          <w:tab w:val="left" w:pos="360"/>
        </w:tabs>
        <w:ind w:left="187"/>
        <w:rPr>
          <w:rFonts w:eastAsia="SimSun"/>
          <w:lang w:eastAsia="zh-CN"/>
        </w:rPr>
      </w:pPr>
      <w:r>
        <w:rPr>
          <w:rFonts w:eastAsia="SimSun" w:hint="eastAsia"/>
          <w:b/>
          <w:color w:val="0072C6"/>
          <w:lang w:eastAsia="zh-CN"/>
        </w:rPr>
        <w:t>管理门户</w:t>
      </w:r>
    </w:p>
    <w:p w:rsidR="00877D86" w:rsidRDefault="00877D86" w:rsidP="00877D86">
      <w:pPr>
        <w:pStyle w:val="ProductList-Body"/>
        <w:tabs>
          <w:tab w:val="clear" w:pos="158"/>
          <w:tab w:val="left" w:pos="360"/>
        </w:tabs>
        <w:ind w:left="180"/>
        <w:rPr>
          <w:rFonts w:eastAsia="SimSun"/>
          <w:lang w:eastAsia="zh-CN"/>
        </w:rPr>
      </w:pPr>
      <w:r>
        <w:rPr>
          <w:rFonts w:eastAsia="SimSun" w:hint="eastAsia"/>
          <w:lang w:eastAsia="zh-CN"/>
        </w:rPr>
        <w:t>客户将可以添加或移除最终用户和域、管理许可证，并通过微软在线服务门户或其后续站点创建组。</w:t>
      </w:r>
    </w:p>
    <w:p w:rsidR="00877D86" w:rsidRDefault="00877D86" w:rsidP="00877D86">
      <w:pPr>
        <w:pStyle w:val="ProductList-Body"/>
        <w:rPr>
          <w:rFonts w:eastAsia="SimSun"/>
          <w:lang w:eastAsia="zh-CN"/>
        </w:rPr>
      </w:pPr>
    </w:p>
    <w:p w:rsidR="00E835A5" w:rsidRPr="00721F98" w:rsidRDefault="00E835A5" w:rsidP="00E835A5">
      <w:pPr>
        <w:pStyle w:val="ProductList-Body"/>
        <w:tabs>
          <w:tab w:val="clear" w:pos="158"/>
          <w:tab w:val="left" w:pos="180"/>
        </w:tabs>
        <w:rPr>
          <w:rFonts w:ascii="Calibri" w:eastAsia="SimSun" w:hAnsi="Calibri"/>
          <w:b/>
          <w:color w:val="00188F"/>
          <w:lang w:eastAsia="zh-CN"/>
        </w:rPr>
      </w:pPr>
      <w:r w:rsidRPr="00721F98">
        <w:rPr>
          <w:rFonts w:ascii="Calibri" w:eastAsia="SimSun" w:hAnsi="Calibri"/>
          <w:b/>
          <w:color w:val="00188F"/>
          <w:lang w:eastAsia="zh-CN"/>
        </w:rPr>
        <w:t>订购许可套件</w:t>
      </w:r>
    </w:p>
    <w:p w:rsidR="00877D86" w:rsidRDefault="00E835A5" w:rsidP="00E835A5">
      <w:pPr>
        <w:pStyle w:val="ProductList-Body"/>
        <w:rPr>
          <w:rFonts w:ascii="Calibri" w:eastAsia="SimSun" w:hAnsi="Calibri"/>
          <w:lang w:eastAsia="zh-CN"/>
        </w:rPr>
      </w:pPr>
      <w:r w:rsidRPr="00721F98">
        <w:rPr>
          <w:rFonts w:ascii="Calibri" w:eastAsia="SimSun" w:hAnsi="Calibri"/>
          <w:lang w:eastAsia="zh-CN"/>
        </w:rPr>
        <w:t>除用户</w:t>
      </w:r>
      <w:r w:rsidRPr="00721F98">
        <w:rPr>
          <w:rFonts w:ascii="Calibri" w:eastAsia="SimSun" w:hAnsi="Calibri"/>
          <w:lang w:eastAsia="zh-CN"/>
        </w:rPr>
        <w:t xml:space="preserve"> SL </w:t>
      </w:r>
      <w:r w:rsidRPr="00721F98">
        <w:rPr>
          <w:rFonts w:ascii="Calibri" w:eastAsia="SimSun" w:hAnsi="Calibri"/>
          <w:lang w:eastAsia="zh-CN"/>
        </w:rPr>
        <w:t>外，另请参阅</w:t>
      </w:r>
      <w:hyperlink w:anchor="Attachment2" w:history="1">
        <w:r w:rsidRPr="00721F98">
          <w:rPr>
            <w:rStyle w:val="Hyperlink"/>
            <w:rFonts w:ascii="Calibri" w:eastAsia="SimSun" w:hAnsi="Calibri"/>
            <w:lang w:eastAsia="zh-CN"/>
          </w:rPr>
          <w:t>附件</w:t>
        </w:r>
        <w:r w:rsidRPr="00721F98">
          <w:rPr>
            <w:rStyle w:val="Hyperlink"/>
            <w:rFonts w:ascii="Calibri" w:eastAsia="SimSun" w:hAnsi="Calibri"/>
            <w:lang w:eastAsia="zh-CN"/>
          </w:rPr>
          <w:t xml:space="preserve"> 2</w:t>
        </w:r>
      </w:hyperlink>
      <w:r w:rsidRPr="00721F98">
        <w:rPr>
          <w:rFonts w:ascii="Calibri" w:eastAsia="SimSun" w:hAnsi="Calibri"/>
          <w:lang w:eastAsia="zh-CN"/>
        </w:rPr>
        <w:t>，了解符合</w:t>
      </w:r>
      <w:r w:rsidRPr="00721F98">
        <w:rPr>
          <w:rFonts w:ascii="Calibri" w:eastAsia="SimSun" w:hAnsi="Calibri"/>
          <w:lang w:eastAsia="zh-CN"/>
        </w:rPr>
        <w:t xml:space="preserve"> Office 365 </w:t>
      </w:r>
      <w:r w:rsidRPr="00721F98">
        <w:rPr>
          <w:rFonts w:ascii="Calibri" w:eastAsia="SimSun" w:hAnsi="Calibri"/>
          <w:lang w:eastAsia="zh-CN"/>
        </w:rPr>
        <w:t>服务要求的其他</w:t>
      </w:r>
      <w:r w:rsidRPr="00721F98">
        <w:rPr>
          <w:rFonts w:ascii="Calibri" w:eastAsia="SimSun" w:hAnsi="Calibri"/>
          <w:lang w:eastAsia="zh-CN"/>
        </w:rPr>
        <w:t xml:space="preserve"> SL</w:t>
      </w:r>
      <w:r w:rsidRPr="00721F98">
        <w:rPr>
          <w:rFonts w:ascii="Calibri" w:eastAsia="SimSun" w:hAnsi="Calibri"/>
          <w:lang w:eastAsia="zh-CN"/>
        </w:rPr>
        <w:t>。</w:t>
      </w:r>
    </w:p>
    <w:p w:rsidR="00EE15B2" w:rsidRDefault="00EE15B2" w:rsidP="00E835A5">
      <w:pPr>
        <w:pStyle w:val="ProductList-Body"/>
        <w:rPr>
          <w:rFonts w:ascii="Calibri" w:eastAsia="SimSun" w:hAnsi="Calibri"/>
          <w:lang w:eastAsia="zh-CN"/>
        </w:rPr>
      </w:pPr>
    </w:p>
    <w:p w:rsidR="00EE15B2" w:rsidRPr="00130AFF" w:rsidRDefault="00EE15B2" w:rsidP="00EE15B2">
      <w:pPr>
        <w:pStyle w:val="ProductList-Body"/>
        <w:tabs>
          <w:tab w:val="clear" w:pos="158"/>
          <w:tab w:val="left" w:pos="180"/>
        </w:tabs>
        <w:rPr>
          <w:rFonts w:ascii="Calibri" w:eastAsia="SimSun" w:hAnsi="Calibri"/>
        </w:rPr>
      </w:pPr>
      <w:bookmarkStart w:id="128" w:name="MicrosoftTeams"/>
      <w:r w:rsidRPr="00130AFF">
        <w:rPr>
          <w:rFonts w:ascii="Calibri" w:eastAsia="SimSun" w:hAnsi="Calibri"/>
          <w:b/>
          <w:color w:val="00188F"/>
        </w:rPr>
        <w:t xml:space="preserve">Microsoft </w:t>
      </w:r>
      <w:r w:rsidRPr="00130AFF">
        <w:rPr>
          <w:rFonts w:ascii="Calibri" w:eastAsia="SimSun" w:hAnsi="Calibri"/>
          <w:b/>
          <w:color w:val="00188F"/>
        </w:rPr>
        <w:t>团队</w:t>
      </w:r>
      <w:bookmarkEnd w:id="128"/>
    </w:p>
    <w:p w:rsidR="00EE15B2" w:rsidRDefault="00EE15B2" w:rsidP="00EE15B2">
      <w:pPr>
        <w:pStyle w:val="ProductList-Body"/>
        <w:tabs>
          <w:tab w:val="clear" w:pos="158"/>
          <w:tab w:val="left" w:pos="360"/>
        </w:tabs>
        <w:rPr>
          <w:rFonts w:ascii="Calibri" w:eastAsia="SimSun" w:hAnsi="Calibri"/>
        </w:rPr>
      </w:pPr>
      <w:r w:rsidRPr="00130AFF">
        <w:rPr>
          <w:rFonts w:ascii="Calibri" w:eastAsia="SimSun" w:hAnsi="Calibri"/>
          <w:b/>
        </w:rPr>
        <w:t>声明</w:t>
      </w:r>
      <w:r w:rsidRPr="00941CB2">
        <w:rPr>
          <w:rFonts w:ascii="Calibri" w:eastAsia="SimSun" w:hAnsi="Calibri"/>
          <w:b/>
          <w:bCs/>
        </w:rPr>
        <w:t>：</w:t>
      </w:r>
      <w:hyperlink w:anchor="Attachment1" w:history="1">
        <w:r w:rsidRPr="00130AFF">
          <w:rPr>
            <w:rStyle w:val="Hyperlink"/>
            <w:rFonts w:ascii="Calibri" w:eastAsia="SimSun" w:hAnsi="Calibri"/>
          </w:rPr>
          <w:t>附件</w:t>
        </w:r>
        <w:r w:rsidRPr="00130AFF">
          <w:rPr>
            <w:rStyle w:val="Hyperlink"/>
            <w:rFonts w:ascii="Calibri" w:eastAsia="SimSun" w:hAnsi="Calibri"/>
          </w:rPr>
          <w:t xml:space="preserve"> 1</w:t>
        </w:r>
      </w:hyperlink>
      <w:r w:rsidRPr="00130AFF">
        <w:rPr>
          <w:rFonts w:ascii="Calibri" w:eastAsia="SimSun" w:hAnsi="Calibri"/>
        </w:rPr>
        <w:t xml:space="preserve"> </w:t>
      </w:r>
      <w:r w:rsidRPr="00130AFF">
        <w:rPr>
          <w:rFonts w:ascii="Calibri" w:eastAsia="SimSun" w:hAnsi="Calibri"/>
        </w:rPr>
        <w:t>中的</w:t>
      </w:r>
      <w:r w:rsidRPr="00130AFF">
        <w:rPr>
          <w:rFonts w:ascii="Calibri" w:eastAsia="SimSun" w:hAnsi="Calibri"/>
        </w:rPr>
        <w:t xml:space="preserve"> H.264/MPEG-4 AVC </w:t>
      </w:r>
      <w:r w:rsidRPr="00130AFF">
        <w:rPr>
          <w:rFonts w:ascii="Calibri" w:eastAsia="SimSun" w:hAnsi="Calibri"/>
        </w:rPr>
        <w:t>声明适用于所有涉及</w:t>
      </w:r>
      <w:r w:rsidRPr="00130AFF">
        <w:rPr>
          <w:rFonts w:ascii="Calibri" w:eastAsia="SimSun" w:hAnsi="Calibri"/>
        </w:rPr>
        <w:t xml:space="preserve"> Microsoft </w:t>
      </w:r>
      <w:r w:rsidRPr="00130AFF">
        <w:rPr>
          <w:rFonts w:ascii="Calibri" w:eastAsia="SimSun" w:hAnsi="Calibri"/>
        </w:rPr>
        <w:t>团队的</w:t>
      </w:r>
      <w:r w:rsidRPr="00130AFF">
        <w:rPr>
          <w:rFonts w:ascii="Calibri" w:eastAsia="SimSun" w:hAnsi="Calibri"/>
        </w:rPr>
        <w:t xml:space="preserve"> Office 365 </w:t>
      </w:r>
      <w:r w:rsidRPr="00130AFF">
        <w:rPr>
          <w:rFonts w:ascii="Calibri" w:eastAsia="SimSun" w:hAnsi="Calibri"/>
        </w:rPr>
        <w:t>服务。</w:t>
      </w:r>
    </w:p>
    <w:p w:rsidR="00E45ECD" w:rsidRDefault="00E45ECD" w:rsidP="00EE15B2">
      <w:pPr>
        <w:pStyle w:val="ProductList-Body"/>
        <w:tabs>
          <w:tab w:val="clear" w:pos="158"/>
          <w:tab w:val="left" w:pos="360"/>
        </w:tabs>
        <w:rPr>
          <w:rFonts w:ascii="Calibri" w:eastAsia="SimSun" w:hAnsi="Calibri"/>
        </w:rPr>
      </w:pPr>
    </w:p>
    <w:p w:rsidR="00E45ECD" w:rsidRPr="00F02A35" w:rsidRDefault="00E45ECD" w:rsidP="00E45ECD">
      <w:pPr>
        <w:pStyle w:val="ProductList-Body"/>
        <w:rPr>
          <w:rFonts w:eastAsia="SimSun"/>
          <w:b/>
          <w:color w:val="00188F"/>
        </w:rPr>
      </w:pPr>
      <w:r w:rsidRPr="00F02A35">
        <w:rPr>
          <w:rFonts w:eastAsia="SimSun"/>
          <w:b/>
          <w:color w:val="00188F"/>
        </w:rPr>
        <w:t>Yammer</w:t>
      </w:r>
    </w:p>
    <w:p w:rsidR="00E45ECD" w:rsidRPr="00F02A35" w:rsidRDefault="00E45ECD" w:rsidP="00E45ECD">
      <w:pPr>
        <w:pStyle w:val="ProductList-Body"/>
        <w:rPr>
          <w:rFonts w:eastAsia="SimSun"/>
        </w:rPr>
      </w:pPr>
      <w:r w:rsidRPr="00F02A35">
        <w:rPr>
          <w:rFonts w:eastAsia="SimSun"/>
        </w:rPr>
        <w:t>对于包含</w:t>
      </w:r>
      <w:r w:rsidRPr="00F02A35">
        <w:rPr>
          <w:rFonts w:eastAsia="SimSun"/>
        </w:rPr>
        <w:t xml:space="preserve"> Yammer </w:t>
      </w:r>
      <w:r w:rsidRPr="00F02A35">
        <w:rPr>
          <w:rFonts w:eastAsia="SimSun"/>
        </w:rPr>
        <w:t>的</w:t>
      </w:r>
      <w:r w:rsidRPr="00F02A35">
        <w:rPr>
          <w:rFonts w:eastAsia="SimSun"/>
        </w:rPr>
        <w:t xml:space="preserve"> Office 365 </w:t>
      </w:r>
      <w:r w:rsidRPr="00F02A35">
        <w:rPr>
          <w:rFonts w:eastAsia="SimSun"/>
        </w:rPr>
        <w:t>服务，通过外部网络功能受邀访问</w:t>
      </w:r>
      <w:r w:rsidRPr="00F02A35">
        <w:rPr>
          <w:rFonts w:eastAsia="SimSun"/>
        </w:rPr>
        <w:t xml:space="preserve"> Yammer </w:t>
      </w:r>
      <w:r w:rsidRPr="00F02A35">
        <w:rPr>
          <w:rFonts w:eastAsia="SimSun"/>
        </w:rPr>
        <w:t>的外部用户不需要用户</w:t>
      </w:r>
      <w:r w:rsidRPr="00F02A35">
        <w:rPr>
          <w:rFonts w:eastAsia="SimSun"/>
        </w:rPr>
        <w:t xml:space="preserve"> SL</w:t>
      </w:r>
      <w:r w:rsidRPr="00F02A35">
        <w:rPr>
          <w:rFonts w:eastAsia="SimSun"/>
        </w:rPr>
        <w:t>。</w:t>
      </w:r>
    </w:p>
    <w:p w:rsidR="00877D86" w:rsidRDefault="00877D86" w:rsidP="00877D86">
      <w:pPr>
        <w:pStyle w:val="ProductList-Body"/>
        <w:rPr>
          <w:rFonts w:eastAsia="SimSun"/>
          <w:lang w:eastAsia="zh-CN"/>
        </w:rPr>
      </w:pPr>
    </w:p>
    <w:p w:rsidR="00C326F2" w:rsidRPr="00C326F2" w:rsidRDefault="00C326F2" w:rsidP="00C326F2">
      <w:pPr>
        <w:pStyle w:val="ProductList-Offering2Heading"/>
      </w:pPr>
      <w:r w:rsidRPr="00C326F2">
        <w:tab/>
      </w:r>
      <w:bookmarkStart w:id="129" w:name="ExchangeOnline"/>
      <w:bookmarkStart w:id="130" w:name="_Toc453946621"/>
      <w:bookmarkStart w:id="131" w:name="_Toc451949059"/>
      <w:bookmarkStart w:id="132" w:name="_Toc469558846"/>
      <w:r w:rsidRPr="00C326F2">
        <w:t>Exchange Online</w:t>
      </w:r>
      <w:bookmarkEnd w:id="129"/>
      <w:bookmarkEnd w:id="130"/>
      <w:bookmarkEnd w:id="131"/>
      <w:bookmarkEnd w:id="132"/>
    </w:p>
    <w:p w:rsidR="00C326F2" w:rsidRPr="00C326F2" w:rsidRDefault="00C326F2" w:rsidP="00C326F2">
      <w:pPr>
        <w:pStyle w:val="ProductList-Offering2Heading"/>
        <w:sectPr w:rsidR="00C326F2" w:rsidRPr="00C326F2" w:rsidSect="00C326F2">
          <w:footerReference w:type="default" r:id="rId36"/>
          <w:type w:val="continuous"/>
          <w:pgSz w:w="12240" w:h="15840"/>
          <w:pgMar w:top="1440" w:right="720" w:bottom="1440" w:left="720" w:header="720" w:footer="720" w:gutter="0"/>
          <w:cols w:space="720"/>
          <w:titlePg/>
          <w:docGrid w:linePitch="360"/>
        </w:sectPr>
      </w:pPr>
    </w:p>
    <w:p w:rsidR="00C326F2" w:rsidRPr="004C1B78" w:rsidRDefault="00C326F2" w:rsidP="00C326F2">
      <w:pPr>
        <w:pStyle w:val="ProductList-Body"/>
        <w:rPr>
          <w:rFonts w:ascii="Calibri Light" w:eastAsia="SimSun" w:hAnsi="Calibri Light"/>
          <w:sz w:val="16"/>
          <w:szCs w:val="16"/>
        </w:rPr>
      </w:pPr>
      <w:r w:rsidRPr="004C1B78">
        <w:rPr>
          <w:rFonts w:ascii="Calibri Light" w:eastAsia="SimSun" w:hAnsi="Calibri Light"/>
          <w:sz w:val="16"/>
          <w:szCs w:val="16"/>
        </w:rPr>
        <w:t xml:space="preserve">Office 365 </w:t>
      </w:r>
      <w:r w:rsidRPr="004C1B78">
        <w:rPr>
          <w:rFonts w:ascii="Calibri Light" w:eastAsia="SimSun" w:hAnsi="Calibri Light"/>
          <w:sz w:val="16"/>
          <w:szCs w:val="16"/>
        </w:rPr>
        <w:t>高级威胁防护</w:t>
      </w:r>
    </w:p>
    <w:p w:rsidR="00C326F2" w:rsidRPr="004C1B78" w:rsidRDefault="00C326F2" w:rsidP="00C326F2">
      <w:pPr>
        <w:pStyle w:val="ProductList-Body"/>
        <w:rPr>
          <w:rFonts w:ascii="Calibri Light" w:eastAsia="SimSun" w:hAnsi="Calibri Light"/>
          <w:sz w:val="16"/>
          <w:szCs w:val="16"/>
        </w:rPr>
      </w:pPr>
      <w:r w:rsidRPr="004C1B78">
        <w:rPr>
          <w:rFonts w:ascii="Calibri Light" w:eastAsia="SimSun" w:hAnsi="Calibri Light"/>
          <w:sz w:val="16"/>
          <w:szCs w:val="16"/>
        </w:rPr>
        <w:t>防止数据丢失</w:t>
      </w:r>
    </w:p>
    <w:p w:rsidR="00C326F2" w:rsidRPr="004C1B78" w:rsidRDefault="00C326F2" w:rsidP="00C326F2">
      <w:pPr>
        <w:pStyle w:val="ProductList-Body"/>
        <w:rPr>
          <w:rFonts w:ascii="Calibri Light" w:eastAsia="SimSun" w:hAnsi="Calibri Light"/>
          <w:sz w:val="16"/>
          <w:szCs w:val="16"/>
        </w:rPr>
      </w:pPr>
      <w:r w:rsidRPr="004C1B78">
        <w:rPr>
          <w:rFonts w:ascii="Calibri Light" w:eastAsia="SimSun" w:hAnsi="Calibri Light"/>
          <w:sz w:val="16"/>
          <w:szCs w:val="16"/>
        </w:rPr>
        <w:t>Exchange Online Archiving for Exchange Online</w:t>
      </w:r>
    </w:p>
    <w:p w:rsidR="00C326F2" w:rsidRPr="004C1B78" w:rsidRDefault="00C326F2" w:rsidP="00C326F2">
      <w:pPr>
        <w:pStyle w:val="ProductList-Body"/>
        <w:rPr>
          <w:rFonts w:ascii="Calibri Light" w:eastAsia="SimSun" w:hAnsi="Calibri Light"/>
          <w:sz w:val="16"/>
          <w:szCs w:val="16"/>
        </w:rPr>
      </w:pPr>
      <w:r w:rsidRPr="004C1B78">
        <w:rPr>
          <w:rFonts w:ascii="Calibri Light" w:eastAsia="SimSun" w:hAnsi="Calibri Light"/>
          <w:sz w:val="16"/>
          <w:szCs w:val="16"/>
        </w:rPr>
        <w:t>Exchange Online Archiving for Exchange Server</w:t>
      </w:r>
    </w:p>
    <w:p w:rsidR="00C326F2" w:rsidRPr="004C1B78" w:rsidRDefault="00C326F2" w:rsidP="00C326F2">
      <w:pPr>
        <w:pStyle w:val="ProductList-Body"/>
        <w:rPr>
          <w:rFonts w:ascii="Calibri Light" w:eastAsia="SimSun" w:hAnsi="Calibri Light"/>
          <w:sz w:val="16"/>
          <w:szCs w:val="16"/>
        </w:rPr>
      </w:pPr>
      <w:r w:rsidRPr="004C1B78">
        <w:rPr>
          <w:rFonts w:ascii="Calibri Light" w:eastAsia="SimSun" w:hAnsi="Calibri Light"/>
          <w:sz w:val="16"/>
          <w:szCs w:val="16"/>
        </w:rPr>
        <w:t>Exchange Online Kiosk</w:t>
      </w:r>
    </w:p>
    <w:p w:rsidR="00C326F2" w:rsidRPr="004C1B78" w:rsidRDefault="004C1B78" w:rsidP="00C326F2">
      <w:pPr>
        <w:pStyle w:val="ProductList-Body"/>
        <w:rPr>
          <w:rFonts w:ascii="Calibri Light" w:eastAsia="SimSun" w:hAnsi="Calibri Light"/>
          <w:sz w:val="16"/>
          <w:szCs w:val="16"/>
        </w:rPr>
      </w:pPr>
      <w:r w:rsidRPr="003B2AB4">
        <w:rPr>
          <w:rFonts w:ascii="Calibri Light" w:eastAsia="SimSun" w:hAnsi="Calibri Light"/>
          <w:sz w:val="16"/>
          <w:szCs w:val="16"/>
        </w:rPr>
        <w:t>Exchange Online</w:t>
      </w:r>
      <w:r w:rsidRPr="003B2AB4">
        <w:rPr>
          <w:rFonts w:ascii="Calibri Light" w:eastAsia="SimSun" w:hAnsi="Calibri Light"/>
          <w:sz w:val="16"/>
          <w:szCs w:val="16"/>
        </w:rPr>
        <w:t>（计划</w:t>
      </w:r>
      <w:r w:rsidRPr="003B2AB4">
        <w:rPr>
          <w:rFonts w:ascii="Calibri Light" w:eastAsia="SimSun" w:hAnsi="Calibri Light"/>
          <w:sz w:val="16"/>
          <w:szCs w:val="16"/>
        </w:rPr>
        <w:t xml:space="preserve"> 1 </w:t>
      </w:r>
      <w:r w:rsidRPr="003B2AB4">
        <w:rPr>
          <w:rFonts w:ascii="Calibri Light" w:eastAsia="SimSun" w:hAnsi="Calibri Light"/>
          <w:sz w:val="16"/>
          <w:szCs w:val="16"/>
        </w:rPr>
        <w:t>和计划</w:t>
      </w:r>
      <w:r w:rsidRPr="003B2AB4">
        <w:rPr>
          <w:rFonts w:ascii="Calibri Light" w:eastAsia="SimSun" w:hAnsi="Calibri Light"/>
          <w:sz w:val="16"/>
          <w:szCs w:val="16"/>
        </w:rPr>
        <w:t xml:space="preserve"> 2</w:t>
      </w:r>
      <w:r w:rsidRPr="003B2AB4">
        <w:rPr>
          <w:rFonts w:ascii="Calibri Light" w:eastAsia="SimSun" w:hAnsi="Calibri Light"/>
          <w:sz w:val="16"/>
          <w:szCs w:val="16"/>
        </w:rPr>
        <w:t>）</w:t>
      </w:r>
    </w:p>
    <w:p w:rsidR="00C326F2" w:rsidRPr="004C1B78" w:rsidRDefault="00C326F2" w:rsidP="004C1B78">
      <w:pPr>
        <w:pStyle w:val="ProductList-Body"/>
        <w:rPr>
          <w:rFonts w:ascii="Calibri Light" w:eastAsia="SimSun" w:hAnsi="Calibri Light"/>
          <w:sz w:val="16"/>
          <w:szCs w:val="16"/>
        </w:rPr>
        <w:sectPr w:rsidR="00C326F2" w:rsidRPr="004C1B78" w:rsidSect="00C326F2">
          <w:type w:val="continuous"/>
          <w:pgSz w:w="12240" w:h="15840"/>
          <w:pgMar w:top="1440" w:right="720" w:bottom="1440" w:left="720" w:header="720" w:footer="720" w:gutter="0"/>
          <w:cols w:num="2" w:space="720"/>
          <w:titlePg/>
          <w:docGrid w:linePitch="360"/>
        </w:sectPr>
      </w:pPr>
    </w:p>
    <w:p w:rsidR="00877D86" w:rsidRDefault="00877D86" w:rsidP="00877D86">
      <w:pPr>
        <w:pStyle w:val="ProductList-Body"/>
        <w:pBdr>
          <w:top w:val="single" w:sz="4" w:space="1" w:color="BFBFBF" w:themeColor="background1" w:themeShade="BF"/>
        </w:pBdr>
        <w:rPr>
          <w:rFonts w:eastAsia="SimSun"/>
          <w:lang w:eastAsia="zh-CN"/>
        </w:rPr>
      </w:pPr>
    </w:p>
    <w:p w:rsidR="00877D86" w:rsidRDefault="00877D86" w:rsidP="00877D86">
      <w:pPr>
        <w:pStyle w:val="ProductList-Body"/>
        <w:rPr>
          <w:rFonts w:eastAsia="SimSun"/>
          <w:lang w:eastAsia="zh-CN"/>
        </w:rPr>
      </w:pPr>
      <w:r>
        <w:rPr>
          <w:rFonts w:eastAsia="SimSun" w:hint="eastAsia"/>
          <w:b/>
          <w:color w:val="00188F"/>
          <w:lang w:eastAsia="zh-CN"/>
        </w:rPr>
        <w:t>适用于</w:t>
      </w:r>
      <w:r>
        <w:rPr>
          <w:rFonts w:eastAsia="SimSun"/>
          <w:b/>
          <w:color w:val="00188F"/>
          <w:lang w:eastAsia="zh-CN"/>
        </w:rPr>
        <w:t xml:space="preserve"> Office 365 </w:t>
      </w:r>
      <w:r>
        <w:rPr>
          <w:rFonts w:eastAsia="SimSun" w:hint="eastAsia"/>
          <w:b/>
          <w:color w:val="00188F"/>
          <w:lang w:eastAsia="zh-CN"/>
        </w:rPr>
        <w:t>服务的核心功能</w:t>
      </w:r>
      <w:r>
        <w:rPr>
          <w:rFonts w:eastAsia="SimSun"/>
          <w:b/>
          <w:color w:val="00188F"/>
          <w:lang w:eastAsia="zh-CN"/>
        </w:rPr>
        <w:t xml:space="preserve"> – Exchange Online</w:t>
      </w:r>
    </w:p>
    <w:p w:rsidR="00877D86" w:rsidRDefault="00877D86" w:rsidP="00877D86">
      <w:pPr>
        <w:pStyle w:val="ProductList-Body"/>
        <w:rPr>
          <w:rFonts w:eastAsia="SimSun"/>
          <w:lang w:eastAsia="zh-CN"/>
        </w:rPr>
      </w:pPr>
      <w:r>
        <w:rPr>
          <w:rFonts w:eastAsia="SimSun"/>
          <w:lang w:eastAsia="zh-CN"/>
        </w:rPr>
        <w:t xml:space="preserve">Exchange Online </w:t>
      </w:r>
      <w:r>
        <w:rPr>
          <w:rFonts w:eastAsia="SimSun" w:hint="eastAsia"/>
          <w:lang w:eastAsia="zh-CN"/>
        </w:rPr>
        <w:t>或其后续服务将具有以下</w:t>
      </w:r>
      <w:hyperlink w:anchor="CoreFeaturesforOffice365Services" w:history="1">
        <w:r w:rsidRPr="00833C91">
          <w:rPr>
            <w:rStyle w:val="Hyperlink"/>
            <w:rFonts w:eastAsia="SimSun" w:hint="eastAsia"/>
            <w:color w:val="0563C1"/>
            <w:lang w:eastAsia="zh-CN"/>
          </w:rPr>
          <w:t>核心功能</w:t>
        </w:r>
      </w:hyperlink>
      <w:r>
        <w:rPr>
          <w:rFonts w:eastAsia="SimSun" w:hint="eastAsia"/>
          <w:lang w:eastAsia="zh-CN"/>
        </w:rPr>
        <w:t>：</w:t>
      </w:r>
    </w:p>
    <w:p w:rsidR="00E76589" w:rsidRDefault="00E76589" w:rsidP="00877D86">
      <w:pPr>
        <w:pStyle w:val="ProductList-Body"/>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电子邮件</w:t>
      </w:r>
    </w:p>
    <w:p w:rsidR="00877D86" w:rsidRDefault="00877D86" w:rsidP="00877D86">
      <w:pPr>
        <w:pStyle w:val="ProductList-Body"/>
        <w:ind w:left="180"/>
        <w:rPr>
          <w:rFonts w:eastAsia="SimSun"/>
          <w:lang w:eastAsia="zh-CN"/>
        </w:rPr>
      </w:pPr>
      <w:r>
        <w:rPr>
          <w:rFonts w:eastAsia="SimSun" w:hint="eastAsia"/>
          <w:lang w:eastAsia="zh-CN"/>
        </w:rPr>
        <w:t>最终用户将可以发送电子邮件消息、接收从客户的组织的内部和外部发来的电子邮件消息，并访问最终用户的邮箱。</w:t>
      </w:r>
    </w:p>
    <w:p w:rsidR="00877D86" w:rsidRDefault="00877D86" w:rsidP="00877D86">
      <w:pPr>
        <w:pStyle w:val="ProductList-Body"/>
        <w:ind w:left="180"/>
        <w:rPr>
          <w:rFonts w:eastAsia="SimSun"/>
          <w:lang w:eastAsia="zh-CN"/>
        </w:rPr>
      </w:pPr>
    </w:p>
    <w:p w:rsidR="00877D86" w:rsidRDefault="00877D86" w:rsidP="00E45ECD">
      <w:pPr>
        <w:pStyle w:val="ProductList-Body"/>
        <w:keepNext/>
        <w:ind w:left="187"/>
        <w:rPr>
          <w:rFonts w:eastAsia="SimSun"/>
          <w:lang w:eastAsia="zh-CN"/>
        </w:rPr>
      </w:pPr>
      <w:r>
        <w:rPr>
          <w:rFonts w:eastAsia="SimSun" w:hint="eastAsia"/>
          <w:b/>
          <w:color w:val="0072C6"/>
          <w:lang w:eastAsia="zh-CN"/>
        </w:rPr>
        <w:lastRenderedPageBreak/>
        <w:t>移动和</w:t>
      </w:r>
      <w:r>
        <w:rPr>
          <w:rFonts w:eastAsia="SimSun"/>
          <w:b/>
          <w:color w:val="0072C6"/>
          <w:lang w:eastAsia="zh-CN"/>
        </w:rPr>
        <w:t xml:space="preserve"> Web </w:t>
      </w:r>
      <w:r>
        <w:rPr>
          <w:rFonts w:eastAsia="SimSun" w:hint="eastAsia"/>
          <w:b/>
          <w:color w:val="0072C6"/>
          <w:lang w:eastAsia="zh-CN"/>
        </w:rPr>
        <w:t>浏览器访问</w:t>
      </w:r>
    </w:p>
    <w:p w:rsidR="00877D86" w:rsidRDefault="00877D86" w:rsidP="00877D86">
      <w:pPr>
        <w:pStyle w:val="ProductList-Body"/>
        <w:ind w:left="180"/>
        <w:rPr>
          <w:rFonts w:eastAsia="SimSun"/>
          <w:lang w:eastAsia="zh-CN"/>
        </w:rPr>
      </w:pPr>
      <w:r>
        <w:rPr>
          <w:rFonts w:eastAsia="SimSun" w:hint="eastAsia"/>
          <w:lang w:eastAsia="zh-CN"/>
        </w:rPr>
        <w:t>通过</w:t>
      </w:r>
      <w:r>
        <w:rPr>
          <w:rFonts w:eastAsia="SimSun"/>
          <w:lang w:eastAsia="zh-CN"/>
        </w:rPr>
        <w:t xml:space="preserve"> Microsoft Exchange ActiveSync </w:t>
      </w:r>
      <w:r>
        <w:rPr>
          <w:rFonts w:eastAsia="SimSun" w:hint="eastAsia"/>
          <w:lang w:eastAsia="zh-CN"/>
        </w:rPr>
        <w:t>协议或后续协议或者技术，</w:t>
      </w:r>
      <w:r>
        <w:rPr>
          <w:rFonts w:eastAsia="SimSun"/>
          <w:lang w:eastAsia="zh-CN"/>
        </w:rPr>
        <w:t xml:space="preserve">Exchange Online </w:t>
      </w:r>
      <w:r>
        <w:rPr>
          <w:rFonts w:eastAsia="SimSun" w:hint="eastAsia"/>
          <w:lang w:eastAsia="zh-CN"/>
        </w:rPr>
        <w:t>将让最终用户能够通过充分支持此类协议或技术的移动设备发送和接收电子邮件，并更新和查看日历。最终用户将可以发送电子邮件、接收从客户的组织的内部和外部发来的电子邮件，并访问最终用户的邮箱，所有这一切都可以通过兼容的</w:t>
      </w:r>
      <w:r>
        <w:rPr>
          <w:rFonts w:eastAsia="SimSun"/>
          <w:lang w:eastAsia="zh-CN"/>
        </w:rPr>
        <w:t xml:space="preserve"> Web </w:t>
      </w:r>
      <w:r>
        <w:rPr>
          <w:rFonts w:eastAsia="SimSun" w:hint="eastAsia"/>
          <w:lang w:eastAsia="zh-CN"/>
        </w:rPr>
        <w:t>浏览器来完成。</w:t>
      </w:r>
    </w:p>
    <w:p w:rsidR="00877D86" w:rsidRDefault="00877D86" w:rsidP="00877D86">
      <w:pPr>
        <w:pStyle w:val="ProductList-Body"/>
        <w:ind w:left="180"/>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保留政策</w:t>
      </w:r>
    </w:p>
    <w:p w:rsidR="00877D86" w:rsidRDefault="00877D86" w:rsidP="00877D86">
      <w:pPr>
        <w:pStyle w:val="ProductList-Body"/>
        <w:ind w:left="180"/>
        <w:rPr>
          <w:rFonts w:eastAsia="SimSun"/>
          <w:lang w:eastAsia="zh-CN"/>
        </w:rPr>
      </w:pPr>
      <w:r>
        <w:rPr>
          <w:rFonts w:eastAsia="SimSun" w:hint="eastAsia"/>
          <w:lang w:eastAsia="zh-CN"/>
        </w:rPr>
        <w:t>客户将可以构建存档文件和电子邮件的删除政策。</w:t>
      </w:r>
    </w:p>
    <w:p w:rsidR="00877D86" w:rsidRDefault="00877D86" w:rsidP="00877D86">
      <w:pPr>
        <w:pStyle w:val="ProductList-Body"/>
        <w:ind w:left="180"/>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已删除邮件和邮箱恢复</w:t>
      </w:r>
    </w:p>
    <w:p w:rsidR="00877D86" w:rsidRDefault="00877D86" w:rsidP="00877D86">
      <w:pPr>
        <w:pStyle w:val="ProductList-Body"/>
        <w:ind w:left="180"/>
        <w:rPr>
          <w:rFonts w:eastAsia="SimSun"/>
          <w:lang w:eastAsia="zh-CN"/>
        </w:rPr>
      </w:pPr>
      <w:r>
        <w:rPr>
          <w:rFonts w:eastAsia="SimSun" w:hint="eastAsia"/>
          <w:lang w:eastAsia="zh-CN"/>
        </w:rPr>
        <w:t>客户将可以恢复已删除的非共享邮箱的内容，并且最终用户将能够恢复从一个最终用户的电子邮件文件夹中删除的邮件。</w:t>
      </w:r>
    </w:p>
    <w:p w:rsidR="00877D86" w:rsidRDefault="00877D86" w:rsidP="00877D86">
      <w:pPr>
        <w:pStyle w:val="ProductList-Body"/>
        <w:ind w:left="180"/>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多邮箱搜索</w:t>
      </w:r>
    </w:p>
    <w:p w:rsidR="00877D86" w:rsidRDefault="00877D86" w:rsidP="00877D86">
      <w:pPr>
        <w:pStyle w:val="ProductList-Body"/>
        <w:ind w:left="180"/>
        <w:rPr>
          <w:rFonts w:eastAsia="SimSun"/>
          <w:lang w:eastAsia="zh-CN"/>
        </w:rPr>
      </w:pPr>
      <w:r>
        <w:rPr>
          <w:rFonts w:eastAsia="SimSun" w:hint="eastAsia"/>
          <w:lang w:eastAsia="zh-CN"/>
        </w:rPr>
        <w:t>客户将可以在其组织中跨多个邮箱搜索内容。</w:t>
      </w:r>
    </w:p>
    <w:p w:rsidR="00877D86" w:rsidRDefault="00877D86" w:rsidP="00877D86">
      <w:pPr>
        <w:pStyle w:val="ProductList-Body"/>
        <w:ind w:left="180"/>
        <w:rPr>
          <w:rFonts w:eastAsia="SimSun"/>
          <w:lang w:eastAsia="zh-CN"/>
        </w:rPr>
      </w:pPr>
    </w:p>
    <w:p w:rsidR="00877D86" w:rsidRDefault="00877D86" w:rsidP="00C9632B">
      <w:pPr>
        <w:pStyle w:val="ProductList-Body"/>
        <w:keepNext/>
        <w:ind w:left="187"/>
        <w:rPr>
          <w:rFonts w:eastAsia="SimSun"/>
          <w:lang w:eastAsia="zh-CN"/>
        </w:rPr>
      </w:pPr>
      <w:r>
        <w:rPr>
          <w:rFonts w:eastAsia="SimSun" w:hint="eastAsia"/>
          <w:b/>
          <w:color w:val="0072C6"/>
          <w:lang w:eastAsia="zh-CN"/>
        </w:rPr>
        <w:t>日历</w:t>
      </w:r>
    </w:p>
    <w:p w:rsidR="00877D86" w:rsidRDefault="00877D86" w:rsidP="00877D86">
      <w:pPr>
        <w:pStyle w:val="ProductList-Body"/>
        <w:ind w:left="180"/>
        <w:rPr>
          <w:rFonts w:eastAsia="SimSun"/>
          <w:lang w:eastAsia="zh-CN"/>
        </w:rPr>
      </w:pPr>
      <w:r>
        <w:rPr>
          <w:rFonts w:eastAsia="SimSun" w:hint="eastAsia"/>
          <w:lang w:eastAsia="zh-CN"/>
        </w:rPr>
        <w:t>最终用户将可以查看日历，计划约会、会议并自动回复传入的电子邮件。</w:t>
      </w:r>
    </w:p>
    <w:p w:rsidR="00877D86" w:rsidRDefault="00877D86" w:rsidP="00877D86">
      <w:pPr>
        <w:pStyle w:val="ProductList-Body"/>
        <w:ind w:left="180"/>
        <w:rPr>
          <w:rFonts w:eastAsia="SimSun"/>
          <w:lang w:eastAsia="zh-CN"/>
        </w:rPr>
      </w:pPr>
    </w:p>
    <w:p w:rsidR="00877D86" w:rsidRDefault="00877D86" w:rsidP="00FE6221">
      <w:pPr>
        <w:pStyle w:val="ProductList-Body"/>
        <w:keepNext/>
        <w:ind w:left="187"/>
        <w:rPr>
          <w:rFonts w:eastAsia="SimSun"/>
          <w:lang w:eastAsia="zh-CN"/>
        </w:rPr>
      </w:pPr>
      <w:r>
        <w:rPr>
          <w:rFonts w:eastAsia="SimSun" w:hint="eastAsia"/>
          <w:b/>
          <w:color w:val="0072C6"/>
          <w:lang w:eastAsia="zh-CN"/>
        </w:rPr>
        <w:t>联系人</w:t>
      </w:r>
    </w:p>
    <w:p w:rsidR="00877D86" w:rsidRDefault="00877D86" w:rsidP="00877D86">
      <w:pPr>
        <w:pStyle w:val="ProductList-Body"/>
        <w:ind w:left="180"/>
        <w:rPr>
          <w:rFonts w:eastAsia="SimSun"/>
          <w:lang w:eastAsia="zh-CN"/>
        </w:rPr>
      </w:pPr>
      <w:r>
        <w:rPr>
          <w:rFonts w:eastAsia="SimSun" w:hint="eastAsia"/>
          <w:lang w:eastAsia="zh-CN"/>
        </w:rPr>
        <w:t>通过</w:t>
      </w:r>
      <w:r>
        <w:rPr>
          <w:rFonts w:eastAsia="SimSun"/>
          <w:lang w:eastAsia="zh-CN"/>
        </w:rPr>
        <w:t xml:space="preserve"> Exchange Online </w:t>
      </w:r>
      <w:r>
        <w:rPr>
          <w:rFonts w:eastAsia="SimSun" w:hint="eastAsia"/>
          <w:lang w:eastAsia="zh-CN"/>
        </w:rPr>
        <w:t>提供的用户界面，客户将可以创建和管理通讯组和组织范围内的已启用邮件功能的最终用户、通讯组和外部联系人的目录。</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b/>
          <w:color w:val="00188F"/>
          <w:lang w:eastAsia="zh-CN"/>
        </w:rPr>
        <w:t>适用于</w:t>
      </w:r>
      <w:r>
        <w:rPr>
          <w:rFonts w:eastAsia="SimSun"/>
          <w:b/>
          <w:color w:val="00188F"/>
          <w:lang w:eastAsia="zh-CN"/>
        </w:rPr>
        <w:t xml:space="preserve"> Office 365 </w:t>
      </w:r>
      <w:r>
        <w:rPr>
          <w:rFonts w:eastAsia="SimSun" w:hint="eastAsia"/>
          <w:b/>
          <w:color w:val="00188F"/>
          <w:lang w:eastAsia="zh-CN"/>
        </w:rPr>
        <w:t>服务的核心功能</w:t>
      </w:r>
      <w:r>
        <w:rPr>
          <w:rFonts w:eastAsia="SimSun"/>
          <w:b/>
          <w:color w:val="00188F"/>
          <w:lang w:eastAsia="zh-CN"/>
        </w:rPr>
        <w:t xml:space="preserve"> – Exchange Online Archiving</w:t>
      </w:r>
    </w:p>
    <w:p w:rsidR="00877D86" w:rsidRDefault="00877D86" w:rsidP="00877D86">
      <w:pPr>
        <w:pStyle w:val="ProductList-Body"/>
        <w:rPr>
          <w:rFonts w:eastAsia="SimSun"/>
          <w:lang w:eastAsia="zh-CN"/>
        </w:rPr>
      </w:pPr>
      <w:r>
        <w:rPr>
          <w:rFonts w:eastAsia="SimSun"/>
          <w:lang w:eastAsia="zh-CN"/>
        </w:rPr>
        <w:t xml:space="preserve">Exchange Online Archiving </w:t>
      </w:r>
      <w:r>
        <w:rPr>
          <w:rFonts w:eastAsia="SimSun" w:hint="eastAsia"/>
          <w:lang w:eastAsia="zh-CN"/>
        </w:rPr>
        <w:t>或其后续服务将具有以下</w:t>
      </w:r>
      <w:hyperlink w:anchor="CoreFeaturesforOffice365Services" w:history="1">
        <w:r w:rsidRPr="00833C91">
          <w:rPr>
            <w:rStyle w:val="Hyperlink"/>
            <w:rFonts w:eastAsia="SimSun" w:hint="eastAsia"/>
            <w:color w:val="0563C1"/>
            <w:lang w:eastAsia="zh-CN"/>
          </w:rPr>
          <w:t>核心功能</w:t>
        </w:r>
      </w:hyperlink>
      <w:r>
        <w:rPr>
          <w:rFonts w:eastAsia="SimSun" w:hint="eastAsia"/>
          <w:lang w:eastAsia="zh-CN"/>
        </w:rPr>
        <w:t>：</w:t>
      </w:r>
    </w:p>
    <w:p w:rsidR="00877D86" w:rsidRDefault="00877D86" w:rsidP="00877D86">
      <w:pPr>
        <w:pStyle w:val="ProductList-Body"/>
        <w:rPr>
          <w:rFonts w:eastAsia="SimSun"/>
          <w:lang w:eastAsia="zh-CN"/>
        </w:rPr>
      </w:pPr>
    </w:p>
    <w:p w:rsidR="00877D86" w:rsidRDefault="00877D86" w:rsidP="00D3353E">
      <w:pPr>
        <w:pStyle w:val="ProductList-Body"/>
        <w:keepNext/>
        <w:ind w:left="187"/>
        <w:rPr>
          <w:rFonts w:eastAsia="SimSun"/>
          <w:lang w:eastAsia="zh-CN"/>
        </w:rPr>
      </w:pPr>
      <w:r>
        <w:rPr>
          <w:rFonts w:eastAsia="SimSun" w:hint="eastAsia"/>
          <w:b/>
          <w:color w:val="0072C6"/>
          <w:lang w:eastAsia="zh-CN"/>
        </w:rPr>
        <w:t>存储</w:t>
      </w:r>
    </w:p>
    <w:p w:rsidR="00877D86" w:rsidRDefault="00877D86" w:rsidP="00877D86">
      <w:pPr>
        <w:pStyle w:val="ProductList-Body"/>
        <w:ind w:left="180"/>
        <w:rPr>
          <w:rFonts w:eastAsia="SimSun"/>
          <w:lang w:eastAsia="zh-CN"/>
        </w:rPr>
      </w:pPr>
      <w:r>
        <w:rPr>
          <w:rFonts w:eastAsia="SimSun" w:hint="eastAsia"/>
          <w:lang w:eastAsia="zh-CN"/>
        </w:rPr>
        <w:t>客户将可以允许最终用户存储电子邮件。</w:t>
      </w:r>
    </w:p>
    <w:p w:rsidR="00877D86" w:rsidRDefault="00877D86" w:rsidP="00877D86">
      <w:pPr>
        <w:pStyle w:val="ProductList-Body"/>
        <w:ind w:left="180"/>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保留政策</w:t>
      </w:r>
    </w:p>
    <w:p w:rsidR="00877D86" w:rsidRDefault="00877D86" w:rsidP="00877D86">
      <w:pPr>
        <w:pStyle w:val="ProductList-Body"/>
        <w:ind w:left="180"/>
        <w:rPr>
          <w:rFonts w:eastAsia="SimSun"/>
          <w:lang w:eastAsia="zh-CN"/>
        </w:rPr>
      </w:pPr>
      <w:r>
        <w:rPr>
          <w:rFonts w:eastAsia="SimSun" w:hint="eastAsia"/>
          <w:lang w:eastAsia="zh-CN"/>
        </w:rPr>
        <w:t>客户将可以建立存档文件和不同于最终用户可应用于最终用户自己的邮箱的政策的电子邮件删除政策。</w:t>
      </w:r>
    </w:p>
    <w:p w:rsidR="00877D86" w:rsidRDefault="00877D86" w:rsidP="00877D86">
      <w:pPr>
        <w:pStyle w:val="ProductList-Body"/>
        <w:ind w:left="180"/>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已删除邮件和邮箱恢复</w:t>
      </w:r>
    </w:p>
    <w:p w:rsidR="00877D86" w:rsidRDefault="00877D86" w:rsidP="00877D86">
      <w:pPr>
        <w:pStyle w:val="ProductList-Body"/>
        <w:ind w:left="180"/>
        <w:rPr>
          <w:rFonts w:eastAsia="SimSun"/>
          <w:lang w:eastAsia="zh-CN"/>
        </w:rPr>
      </w:pPr>
      <w:r>
        <w:rPr>
          <w:rFonts w:eastAsia="SimSun" w:hint="eastAsia"/>
          <w:lang w:eastAsia="zh-CN"/>
        </w:rPr>
        <w:t>通过</w:t>
      </w:r>
      <w:r>
        <w:rPr>
          <w:rFonts w:eastAsia="SimSun"/>
          <w:lang w:eastAsia="zh-CN"/>
        </w:rPr>
        <w:t xml:space="preserve"> Office 365 </w:t>
      </w:r>
      <w:r>
        <w:rPr>
          <w:rFonts w:eastAsia="SimSun" w:hint="eastAsia"/>
          <w:lang w:eastAsia="zh-CN"/>
        </w:rPr>
        <w:t>支持服务，客户将可以恢复已删除的存档邮箱，并且最终用户将能够恢复从最终用户的存档邮箱中的一个电子邮件文件夹中删除的邮件。</w:t>
      </w:r>
    </w:p>
    <w:p w:rsidR="00877D86" w:rsidRDefault="00877D86" w:rsidP="00877D86">
      <w:pPr>
        <w:pStyle w:val="ProductList-Body"/>
        <w:ind w:left="180"/>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多邮箱搜索</w:t>
      </w:r>
    </w:p>
    <w:p w:rsidR="00877D86" w:rsidRDefault="00877D86" w:rsidP="00877D86">
      <w:pPr>
        <w:pStyle w:val="ProductList-Body"/>
        <w:ind w:left="180"/>
        <w:rPr>
          <w:rFonts w:eastAsia="SimSun"/>
          <w:lang w:eastAsia="zh-CN"/>
        </w:rPr>
      </w:pPr>
      <w:r>
        <w:rPr>
          <w:rFonts w:eastAsia="SimSun" w:hint="eastAsia"/>
          <w:lang w:eastAsia="zh-CN"/>
        </w:rPr>
        <w:t>客户将可以在其组织中跨多个邮箱搜索内容。</w:t>
      </w:r>
    </w:p>
    <w:p w:rsidR="00877D86" w:rsidRDefault="00877D86" w:rsidP="00877D86">
      <w:pPr>
        <w:pStyle w:val="ProductList-Body"/>
        <w:ind w:left="180"/>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依法保留</w:t>
      </w:r>
    </w:p>
    <w:p w:rsidR="00877D86" w:rsidRDefault="00877D86" w:rsidP="00877D86">
      <w:pPr>
        <w:pStyle w:val="ProductList-Body"/>
        <w:ind w:left="180"/>
        <w:rPr>
          <w:rFonts w:eastAsia="SimSun"/>
          <w:lang w:eastAsia="zh-CN"/>
        </w:rPr>
      </w:pPr>
      <w:r>
        <w:rPr>
          <w:rFonts w:eastAsia="SimSun" w:hint="eastAsia"/>
          <w:lang w:eastAsia="zh-CN"/>
        </w:rPr>
        <w:t>客户将可以对最终用户的主邮箱和存档邮箱进行</w:t>
      </w:r>
      <w:r w:rsidRPr="00B24C3D">
        <w:rPr>
          <w:rFonts w:ascii="SimSun" w:eastAsia="SimSun" w:hAnsi="SimSun"/>
          <w:lang w:eastAsia="zh-CN"/>
        </w:rPr>
        <w:t>“</w:t>
      </w:r>
      <w:r>
        <w:rPr>
          <w:rFonts w:eastAsia="SimSun" w:hint="eastAsia"/>
          <w:lang w:eastAsia="zh-CN"/>
        </w:rPr>
        <w:t>依法保留</w:t>
      </w:r>
      <w:r w:rsidRPr="00B24C3D">
        <w:rPr>
          <w:rFonts w:ascii="SimSun" w:eastAsia="SimSun" w:hAnsi="SimSun"/>
          <w:lang w:eastAsia="zh-CN"/>
        </w:rPr>
        <w:t>”</w:t>
      </w:r>
      <w:r>
        <w:rPr>
          <w:rFonts w:eastAsia="SimSun" w:hint="eastAsia"/>
          <w:lang w:eastAsia="zh-CN"/>
        </w:rPr>
        <w:t>以保留这些邮箱的内容。</w:t>
      </w:r>
    </w:p>
    <w:p w:rsidR="00877D86" w:rsidRDefault="00877D86" w:rsidP="00877D86">
      <w:pPr>
        <w:pStyle w:val="ProductList-Body"/>
        <w:rPr>
          <w:rFonts w:eastAsia="SimSun"/>
          <w:lang w:eastAsia="zh-CN"/>
        </w:rPr>
      </w:pPr>
    </w:p>
    <w:p w:rsidR="00877D86" w:rsidRDefault="00877D86" w:rsidP="00877D86">
      <w:pPr>
        <w:pStyle w:val="ProductList-Body"/>
        <w:ind w:left="180"/>
        <w:rPr>
          <w:rFonts w:eastAsia="SimSun"/>
        </w:rPr>
      </w:pPr>
      <w:r>
        <w:rPr>
          <w:rFonts w:eastAsia="SimSun"/>
          <w:b/>
          <w:color w:val="0072C6"/>
        </w:rPr>
        <w:t>Archiving</w:t>
      </w:r>
    </w:p>
    <w:p w:rsidR="00877D86" w:rsidRDefault="00877D86" w:rsidP="00877D86">
      <w:pPr>
        <w:pStyle w:val="ProductList-Body"/>
        <w:ind w:left="180"/>
        <w:rPr>
          <w:rFonts w:eastAsia="SimSun"/>
        </w:rPr>
      </w:pPr>
      <w:r>
        <w:rPr>
          <w:rFonts w:eastAsia="SimSun"/>
        </w:rPr>
        <w:t xml:space="preserve">Archiving </w:t>
      </w:r>
      <w:r>
        <w:rPr>
          <w:rFonts w:eastAsia="SimSun" w:hint="eastAsia"/>
        </w:rPr>
        <w:t>仅可用于使用</w:t>
      </w:r>
      <w:r>
        <w:rPr>
          <w:rFonts w:eastAsia="SimSun"/>
        </w:rPr>
        <w:t xml:space="preserve"> Exchange Online </w:t>
      </w:r>
      <w:r>
        <w:rPr>
          <w:rFonts w:eastAsia="SimSun" w:hint="eastAsia"/>
        </w:rPr>
        <w:t>计划</w:t>
      </w:r>
      <w:r>
        <w:rPr>
          <w:rFonts w:eastAsia="SimSun"/>
        </w:rPr>
        <w:t xml:space="preserve"> 1 </w:t>
      </w:r>
      <w:r>
        <w:rPr>
          <w:rFonts w:eastAsia="SimSun" w:hint="eastAsia"/>
        </w:rPr>
        <w:t>和</w:t>
      </w:r>
      <w:r>
        <w:rPr>
          <w:rFonts w:eastAsia="SimSun"/>
        </w:rPr>
        <w:t xml:space="preserve"> 2 </w:t>
      </w:r>
      <w:r>
        <w:rPr>
          <w:rFonts w:eastAsia="SimSun" w:hint="eastAsia"/>
        </w:rPr>
        <w:t>的消息存储。</w:t>
      </w:r>
    </w:p>
    <w:p w:rsidR="00877D86" w:rsidRDefault="00877D86" w:rsidP="00877D86">
      <w:pPr>
        <w:pStyle w:val="ProductList-Body"/>
        <w:ind w:left="180"/>
        <w:rPr>
          <w:rFonts w:eastAsia="SimSun"/>
        </w:rPr>
      </w:pPr>
    </w:p>
    <w:p w:rsidR="00877D86" w:rsidRDefault="00877D86" w:rsidP="00877D86">
      <w:pPr>
        <w:pStyle w:val="ProductList-Body"/>
        <w:ind w:left="180"/>
        <w:rPr>
          <w:rFonts w:eastAsia="SimSun"/>
        </w:rPr>
      </w:pPr>
      <w:r>
        <w:rPr>
          <w:rFonts w:eastAsia="SimSun"/>
          <w:b/>
          <w:color w:val="0072C6"/>
        </w:rPr>
        <w:t>Archiving for Exchange Server</w:t>
      </w:r>
    </w:p>
    <w:p w:rsidR="00877D86" w:rsidRDefault="00877D86" w:rsidP="00877D86">
      <w:pPr>
        <w:pStyle w:val="ProductList-Body"/>
        <w:ind w:left="180"/>
        <w:rPr>
          <w:rFonts w:eastAsia="SimSun"/>
        </w:rPr>
      </w:pPr>
      <w:r>
        <w:rPr>
          <w:rFonts w:eastAsia="SimSun" w:hint="eastAsia"/>
        </w:rPr>
        <w:t>获得</w:t>
      </w:r>
      <w:r>
        <w:rPr>
          <w:rFonts w:eastAsia="SimSun"/>
        </w:rPr>
        <w:t xml:space="preserve"> Exchange Server 2013 Standard </w:t>
      </w:r>
      <w:r>
        <w:rPr>
          <w:rFonts w:eastAsia="SimSun" w:hint="eastAsia"/>
        </w:rPr>
        <w:t>客户端访问许可的用户可以访问必要的</w:t>
      </w:r>
      <w:r>
        <w:rPr>
          <w:rFonts w:eastAsia="SimSun"/>
        </w:rPr>
        <w:t xml:space="preserve"> Exchange Server 2013 Enterprise </w:t>
      </w:r>
      <w:r>
        <w:rPr>
          <w:rFonts w:eastAsia="SimSun" w:hint="eastAsia"/>
        </w:rPr>
        <w:t>客户端访问许可功能，以便使用</w:t>
      </w:r>
      <w:r>
        <w:rPr>
          <w:rFonts w:eastAsia="SimSun"/>
        </w:rPr>
        <w:t xml:space="preserve"> Exchange Online Archiving for Exchange Server</w:t>
      </w:r>
      <w:r>
        <w:rPr>
          <w:rFonts w:eastAsia="SimSun" w:hint="eastAsia"/>
        </w:rPr>
        <w:t>。</w:t>
      </w:r>
    </w:p>
    <w:p w:rsidR="00877D86" w:rsidRDefault="00877D86" w:rsidP="00877D86">
      <w:pPr>
        <w:pStyle w:val="ProductList-Body"/>
        <w:ind w:left="180"/>
        <w:rPr>
          <w:rFonts w:eastAsia="SimSun"/>
        </w:rPr>
      </w:pPr>
    </w:p>
    <w:p w:rsidR="00877D86" w:rsidRDefault="00877D86" w:rsidP="00877D86">
      <w:pPr>
        <w:pStyle w:val="ProductList-Body"/>
        <w:tabs>
          <w:tab w:val="clear" w:pos="158"/>
          <w:tab w:val="left" w:pos="270"/>
        </w:tabs>
        <w:rPr>
          <w:rFonts w:eastAsia="SimSun"/>
        </w:rPr>
      </w:pPr>
      <w:r>
        <w:rPr>
          <w:rFonts w:eastAsia="SimSun"/>
          <w:b/>
          <w:color w:val="00188F"/>
        </w:rPr>
        <w:t xml:space="preserve">Exchange Hosted Archive </w:t>
      </w:r>
      <w:r>
        <w:rPr>
          <w:rFonts w:eastAsia="SimSun" w:hint="eastAsia"/>
          <w:b/>
          <w:color w:val="00188F"/>
        </w:rPr>
        <w:t>迁移中的</w:t>
      </w:r>
      <w:r>
        <w:rPr>
          <w:rFonts w:eastAsia="SimSun"/>
          <w:b/>
          <w:color w:val="00188F"/>
        </w:rPr>
        <w:t xml:space="preserve"> Exchange Online </w:t>
      </w:r>
      <w:r>
        <w:rPr>
          <w:rFonts w:eastAsia="SimSun" w:hint="eastAsia"/>
          <w:b/>
          <w:color w:val="00188F"/>
        </w:rPr>
        <w:t>计划</w:t>
      </w:r>
      <w:r>
        <w:rPr>
          <w:rFonts w:eastAsia="SimSun"/>
          <w:b/>
          <w:color w:val="00188F"/>
        </w:rPr>
        <w:t xml:space="preserve"> 2</w:t>
      </w:r>
    </w:p>
    <w:p w:rsidR="00877D86" w:rsidRDefault="00877D86" w:rsidP="004A7387">
      <w:pPr>
        <w:pStyle w:val="ProductList-Body"/>
        <w:tabs>
          <w:tab w:val="clear" w:pos="158"/>
          <w:tab w:val="left" w:pos="270"/>
        </w:tabs>
        <w:ind w:right="-180"/>
        <w:rPr>
          <w:rFonts w:eastAsia="SimSun"/>
          <w:lang w:eastAsia="zh-CN"/>
        </w:rPr>
      </w:pPr>
      <w:r>
        <w:rPr>
          <w:rFonts w:eastAsia="SimSun"/>
        </w:rPr>
        <w:t xml:space="preserve">Exchange Online Plan 2 </w:t>
      </w:r>
      <w:r>
        <w:rPr>
          <w:rFonts w:eastAsia="SimSun" w:hint="eastAsia"/>
        </w:rPr>
        <w:t>是</w:t>
      </w:r>
      <w:r>
        <w:rPr>
          <w:rFonts w:eastAsia="SimSun"/>
        </w:rPr>
        <w:t xml:space="preserve"> Exchange Hosted Archive </w:t>
      </w:r>
      <w:r>
        <w:rPr>
          <w:rFonts w:eastAsia="SimSun" w:hint="eastAsia"/>
        </w:rPr>
        <w:t>的后续在线服务。如果客户是从</w:t>
      </w:r>
      <w:r>
        <w:rPr>
          <w:rFonts w:eastAsia="SimSun"/>
        </w:rPr>
        <w:t xml:space="preserve"> Exchange Hosted Archive </w:t>
      </w:r>
      <w:r>
        <w:rPr>
          <w:rFonts w:eastAsia="SimSun" w:hint="eastAsia"/>
        </w:rPr>
        <w:t>改为续订</w:t>
      </w:r>
      <w:r>
        <w:rPr>
          <w:rFonts w:eastAsia="SimSun"/>
        </w:rPr>
        <w:t xml:space="preserve"> Exchange Online </w:t>
      </w:r>
      <w:r>
        <w:rPr>
          <w:rFonts w:eastAsia="SimSun" w:hint="eastAsia"/>
        </w:rPr>
        <w:t>计划</w:t>
      </w:r>
      <w:r>
        <w:rPr>
          <w:rFonts w:eastAsia="SimSun"/>
        </w:rPr>
        <w:t xml:space="preserve"> 2</w:t>
      </w:r>
      <w:r>
        <w:rPr>
          <w:rFonts w:eastAsia="SimSun" w:hint="eastAsia"/>
        </w:rPr>
        <w:t>，并且尚未迁移至</w:t>
      </w:r>
      <w:r>
        <w:rPr>
          <w:rFonts w:eastAsia="SimSun"/>
        </w:rPr>
        <w:t xml:space="preserve"> Exchange Online </w:t>
      </w:r>
      <w:r>
        <w:rPr>
          <w:rFonts w:eastAsia="SimSun" w:hint="eastAsia"/>
        </w:rPr>
        <w:t>计划</w:t>
      </w:r>
      <w:r>
        <w:rPr>
          <w:rFonts w:eastAsia="SimSun"/>
        </w:rPr>
        <w:t xml:space="preserve"> 2</w:t>
      </w:r>
      <w:r>
        <w:rPr>
          <w:rFonts w:eastAsia="SimSun" w:hint="eastAsia"/>
        </w:rPr>
        <w:t>，则客户的许可用户可以依照</w:t>
      </w:r>
      <w:r>
        <w:rPr>
          <w:rFonts w:eastAsia="SimSun"/>
        </w:rPr>
        <w:t xml:space="preserve"> 2011 </w:t>
      </w:r>
      <w:r>
        <w:rPr>
          <w:rFonts w:eastAsia="SimSun" w:hint="eastAsia"/>
        </w:rPr>
        <w:t>年</w:t>
      </w:r>
      <w:r>
        <w:rPr>
          <w:rFonts w:eastAsia="SimSun"/>
        </w:rPr>
        <w:t xml:space="preserve"> 3 </w:t>
      </w:r>
      <w:r>
        <w:rPr>
          <w:rFonts w:eastAsia="SimSun" w:hint="eastAsia"/>
        </w:rPr>
        <w:t>月的产品使用权利条款继续使用</w:t>
      </w:r>
      <w:r>
        <w:rPr>
          <w:rFonts w:eastAsia="SimSun"/>
        </w:rPr>
        <w:t xml:space="preserve"> Exchange Hosted Archive </w:t>
      </w:r>
      <w:r>
        <w:rPr>
          <w:rFonts w:eastAsia="SimSun" w:hint="eastAsia"/>
        </w:rPr>
        <w:t>服务，直至以下两个日期中较早的日期：客户迁移至</w:t>
      </w:r>
      <w:r>
        <w:rPr>
          <w:rFonts w:eastAsia="SimSun"/>
        </w:rPr>
        <w:t xml:space="preserve"> Exchange Online </w:t>
      </w:r>
      <w:r>
        <w:rPr>
          <w:rFonts w:eastAsia="SimSun" w:hint="eastAsia"/>
        </w:rPr>
        <w:t>计划</w:t>
      </w:r>
      <w:r>
        <w:rPr>
          <w:rFonts w:eastAsia="SimSun"/>
        </w:rPr>
        <w:t xml:space="preserve"> 2 </w:t>
      </w:r>
      <w:r>
        <w:rPr>
          <w:rFonts w:eastAsia="SimSun" w:hint="eastAsia"/>
        </w:rPr>
        <w:t>之日或客户的</w:t>
      </w:r>
      <w:r>
        <w:rPr>
          <w:rFonts w:eastAsia="SimSun"/>
        </w:rPr>
        <w:t xml:space="preserve"> Exchange Online </w:t>
      </w:r>
      <w:r>
        <w:rPr>
          <w:rFonts w:eastAsia="SimSun" w:hint="eastAsia"/>
        </w:rPr>
        <w:t>计划</w:t>
      </w:r>
      <w:r>
        <w:rPr>
          <w:rFonts w:eastAsia="SimSun"/>
        </w:rPr>
        <w:t xml:space="preserve"> 2 </w:t>
      </w:r>
      <w:r>
        <w:rPr>
          <w:rFonts w:eastAsia="SimSun" w:hint="eastAsia"/>
        </w:rPr>
        <w:t>用户</w:t>
      </w:r>
      <w:r>
        <w:rPr>
          <w:rFonts w:eastAsia="SimSun"/>
        </w:rPr>
        <w:t xml:space="preserve"> SL </w:t>
      </w:r>
      <w:r>
        <w:rPr>
          <w:rFonts w:eastAsia="SimSun" w:hint="eastAsia"/>
        </w:rPr>
        <w:t>期满之日。</w:t>
      </w:r>
      <w:r>
        <w:rPr>
          <w:rFonts w:eastAsia="SimSun" w:hint="eastAsia"/>
          <w:lang w:eastAsia="zh-CN"/>
        </w:rPr>
        <w:t>产品使用权利位于</w:t>
      </w:r>
      <w:r>
        <w:rPr>
          <w:rFonts w:eastAsia="SimSun"/>
          <w:lang w:eastAsia="zh-CN"/>
        </w:rPr>
        <w:t xml:space="preserve"> </w:t>
      </w:r>
      <w:hyperlink r:id="rId37" w:history="1">
        <w:r w:rsidRPr="00833C91">
          <w:rPr>
            <w:rStyle w:val="Hyperlink"/>
            <w:rFonts w:eastAsia="SimSun"/>
            <w:color w:val="0563C1"/>
            <w:lang w:eastAsia="zh-CN"/>
          </w:rPr>
          <w:t>http://go.microsoft.com/?linkid=9839206</w:t>
        </w:r>
      </w:hyperlink>
      <w:r w:rsidRPr="00833C91">
        <w:rPr>
          <w:rStyle w:val="Hyperlink"/>
          <w:rFonts w:eastAsia="SimSun" w:hint="eastAsia"/>
          <w:color w:val="0563C1"/>
          <w:u w:val="none"/>
          <w:lang w:eastAsia="zh-CN"/>
        </w:rPr>
        <w:t>。</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b/>
          <w:color w:val="00188F"/>
          <w:lang w:eastAsia="zh-CN"/>
        </w:rPr>
        <w:t>数据丢失防护设备许可</w:t>
      </w:r>
    </w:p>
    <w:p w:rsidR="00877D86" w:rsidRDefault="00877D86" w:rsidP="00877D86">
      <w:pPr>
        <w:pStyle w:val="ProductList-Body"/>
        <w:rPr>
          <w:rFonts w:eastAsia="SimSun"/>
          <w:lang w:eastAsia="zh-CN"/>
        </w:rPr>
      </w:pPr>
      <w:r>
        <w:rPr>
          <w:rFonts w:eastAsia="SimSun" w:hint="eastAsia"/>
          <w:lang w:eastAsia="zh-CN"/>
        </w:rPr>
        <w:t>如果客户被设备授予数据丢失防护的许可，则许可设备的所有用户都具有该在线服务的许可。</w:t>
      </w:r>
    </w:p>
    <w:p w:rsidR="00C80424" w:rsidRDefault="00C80424" w:rsidP="00877D86">
      <w:pPr>
        <w:pStyle w:val="ProductList-Body"/>
        <w:rPr>
          <w:rFonts w:eastAsia="SimSun"/>
          <w:lang w:eastAsia="zh-CN"/>
        </w:rPr>
      </w:pPr>
    </w:p>
    <w:p w:rsidR="00C80424" w:rsidRPr="00EF268F" w:rsidRDefault="00C80424" w:rsidP="00EF268F">
      <w:pPr>
        <w:pStyle w:val="ProductList-Body"/>
        <w:rPr>
          <w:rFonts w:eastAsia="SimSun"/>
          <w:b/>
          <w:color w:val="00188F"/>
          <w:lang w:eastAsia="zh-CN"/>
        </w:rPr>
      </w:pPr>
      <w:bookmarkStart w:id="133" w:name="_Toc423959249"/>
      <w:r w:rsidRPr="00EF268F">
        <w:rPr>
          <w:rFonts w:eastAsia="SimSun" w:hint="eastAsia"/>
          <w:b/>
          <w:color w:val="00188F"/>
          <w:lang w:eastAsia="zh-CN"/>
        </w:rPr>
        <w:lastRenderedPageBreak/>
        <w:t>服务水平协议</w:t>
      </w:r>
      <w:bookmarkEnd w:id="133"/>
    </w:p>
    <w:p w:rsidR="00C326F2" w:rsidRPr="00277EAD" w:rsidRDefault="00C326F2" w:rsidP="00C326F2">
      <w:pPr>
        <w:pStyle w:val="ProductList-Body"/>
        <w:tabs>
          <w:tab w:val="clear" w:pos="158"/>
          <w:tab w:val="left" w:pos="180"/>
        </w:tabs>
        <w:rPr>
          <w:rFonts w:ascii="Calibri" w:eastAsia="SimSun" w:hAnsi="Calibri"/>
        </w:rPr>
      </w:pPr>
      <w:r w:rsidRPr="00277EAD">
        <w:rPr>
          <w:rFonts w:ascii="Calibri" w:eastAsia="SimSun" w:hAnsi="Calibri"/>
        </w:rPr>
        <w:t>没有适用于</w:t>
      </w:r>
      <w:r w:rsidRPr="00277EAD">
        <w:rPr>
          <w:rFonts w:ascii="Calibri" w:eastAsia="SimSun" w:hAnsi="Calibri"/>
        </w:rPr>
        <w:t xml:space="preserve"> Office 365 </w:t>
      </w:r>
      <w:r w:rsidRPr="00277EAD">
        <w:rPr>
          <w:rFonts w:ascii="Calibri" w:eastAsia="SimSun" w:hAnsi="Calibri"/>
        </w:rPr>
        <w:t>高级威胁防护的</w:t>
      </w:r>
      <w:r w:rsidRPr="00277EAD">
        <w:rPr>
          <w:rFonts w:ascii="Calibri" w:eastAsia="SimSun" w:hAnsi="Calibri"/>
        </w:rPr>
        <w:t xml:space="preserve"> SLA</w:t>
      </w:r>
      <w:r w:rsidRPr="00277EAD">
        <w:rPr>
          <w:rFonts w:ascii="Calibri" w:eastAsia="SimSun" w:hAnsi="Calibri"/>
        </w:rPr>
        <w:t>。</w:t>
      </w:r>
    </w:p>
    <w:bookmarkStart w:id="134" w:name="Office365Applications"/>
    <w:p w:rsidR="00E45ECD" w:rsidRPr="00C34455" w:rsidRDefault="00E45ECD" w:rsidP="00E45ECD">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history="1">
        <w:r w:rsidRPr="00C34455">
          <w:rPr>
            <w:rStyle w:val="Hyperlink"/>
            <w:rFonts w:eastAsia="SimSun" w:hint="eastAsia"/>
            <w:color w:val="0563C1"/>
            <w:sz w:val="16"/>
            <w:szCs w:val="16"/>
            <w:lang w:eastAsia="zh-CN"/>
          </w:rPr>
          <w:t>通用条款</w:t>
        </w:r>
      </w:hyperlink>
    </w:p>
    <w:p w:rsidR="00877D86" w:rsidRPr="00E35E38" w:rsidRDefault="00877D86" w:rsidP="00F8552C">
      <w:pPr>
        <w:pStyle w:val="ProductList-Offering2Heading"/>
        <w:rPr>
          <w:rFonts w:eastAsiaTheme="majorEastAsia"/>
        </w:rPr>
      </w:pPr>
      <w:bookmarkStart w:id="135" w:name="_Toc469558847"/>
      <w:r w:rsidRPr="00E35E38">
        <w:rPr>
          <w:rFonts w:eastAsiaTheme="majorEastAsia"/>
        </w:rPr>
        <w:t xml:space="preserve">Office 365 </w:t>
      </w:r>
      <w:r w:rsidRPr="00E35E38">
        <w:rPr>
          <w:rFonts w:eastAsiaTheme="majorEastAsia" w:cs="Microsoft JhengHei"/>
        </w:rPr>
        <w:t>应用程序</w:t>
      </w:r>
      <w:bookmarkEnd w:id="135"/>
    </w:p>
    <w:p w:rsidR="00877D86" w:rsidRPr="00E35E38" w:rsidRDefault="00877D86" w:rsidP="00F8552C">
      <w:pPr>
        <w:spacing w:after="0" w:line="240" w:lineRule="auto"/>
        <w:rPr>
          <w:rFonts w:ascii="Calibri Light" w:eastAsiaTheme="majorEastAsia" w:hAnsi="Calibri Light"/>
          <w:sz w:val="16"/>
          <w:lang w:val="en-US"/>
        </w:rPr>
        <w:sectPr w:rsidR="00877D86" w:rsidRPr="00E35E38">
          <w:footerReference w:type="default" r:id="rId38"/>
          <w:type w:val="continuous"/>
          <w:pgSz w:w="12240" w:h="15840"/>
          <w:pgMar w:top="1440" w:right="720" w:bottom="1440" w:left="720" w:header="720" w:footer="720" w:gutter="0"/>
          <w:cols w:space="720"/>
        </w:sectPr>
      </w:pPr>
    </w:p>
    <w:bookmarkEnd w:id="134"/>
    <w:p w:rsidR="00877D86" w:rsidRPr="004A7387" w:rsidRDefault="00877D86" w:rsidP="00F8552C">
      <w:pPr>
        <w:pStyle w:val="ProductList-Body"/>
        <w:rPr>
          <w:rFonts w:ascii="Calibri Light" w:eastAsia="SimSun" w:hAnsi="Calibri Light"/>
        </w:rPr>
      </w:pPr>
      <w:r w:rsidRPr="004A7387">
        <w:rPr>
          <w:rFonts w:ascii="Calibri Light" w:eastAsia="SimSun" w:hAnsi="Calibri Light"/>
          <w:sz w:val="16"/>
          <w:szCs w:val="16"/>
        </w:rPr>
        <w:t>Office 365 Business</w:t>
      </w:r>
    </w:p>
    <w:p w:rsidR="00F8552C" w:rsidRPr="00F8552C" w:rsidRDefault="00877D86" w:rsidP="00F8552C">
      <w:pPr>
        <w:pStyle w:val="ProductList-Body"/>
        <w:rPr>
          <w:rFonts w:ascii="Calibri Light" w:eastAsia="SimSun" w:hAnsi="Calibri Light"/>
        </w:rPr>
      </w:pPr>
      <w:r w:rsidRPr="004A7387">
        <w:rPr>
          <w:rFonts w:ascii="Calibri Light" w:eastAsia="SimSun" w:hAnsi="Calibri Light"/>
          <w:sz w:val="16"/>
          <w:szCs w:val="16"/>
        </w:rPr>
        <w:t>Office 365 ProPlus</w:t>
      </w:r>
    </w:p>
    <w:p w:rsidR="00F8552C" w:rsidRPr="004A7387" w:rsidRDefault="00877D86" w:rsidP="00F8552C">
      <w:pPr>
        <w:pStyle w:val="ProductList-Body"/>
        <w:rPr>
          <w:rFonts w:ascii="Calibri Light" w:eastAsia="SimSun" w:hAnsi="Calibri Light"/>
        </w:rPr>
      </w:pPr>
      <w:r w:rsidRPr="004A7387">
        <w:rPr>
          <w:rFonts w:ascii="Calibri Light" w:eastAsia="SimSun" w:hAnsi="Calibri Light"/>
          <w:sz w:val="16"/>
          <w:szCs w:val="16"/>
        </w:rPr>
        <w:t>适用于</w:t>
      </w:r>
      <w:r w:rsidRPr="004A7387">
        <w:rPr>
          <w:rFonts w:ascii="Calibri Light" w:eastAsia="SimSun" w:hAnsi="Calibri Light"/>
          <w:sz w:val="16"/>
          <w:szCs w:val="16"/>
        </w:rPr>
        <w:t xml:space="preserve"> Office 365 </w:t>
      </w:r>
      <w:r w:rsidRPr="004A7387">
        <w:rPr>
          <w:rFonts w:ascii="Calibri Light" w:eastAsia="SimSun" w:hAnsi="Calibri Light"/>
          <w:sz w:val="16"/>
          <w:szCs w:val="16"/>
        </w:rPr>
        <w:t>的</w:t>
      </w:r>
      <w:r w:rsidRPr="004A7387">
        <w:rPr>
          <w:rFonts w:ascii="Calibri Light" w:eastAsia="SimSun" w:hAnsi="Calibri Light"/>
          <w:sz w:val="16"/>
          <w:szCs w:val="16"/>
        </w:rPr>
        <w:t xml:space="preserve"> Visio Pro</w:t>
      </w:r>
    </w:p>
    <w:p w:rsidR="00877D86" w:rsidRPr="006D4214" w:rsidRDefault="00877D86" w:rsidP="00F8552C">
      <w:pPr>
        <w:spacing w:after="0" w:line="240" w:lineRule="auto"/>
        <w:rPr>
          <w:rFonts w:eastAsia="SimSun"/>
          <w:sz w:val="16"/>
          <w:lang w:val="en-US"/>
        </w:rPr>
        <w:sectPr w:rsidR="00877D86" w:rsidRPr="006D4214">
          <w:type w:val="continuous"/>
          <w:pgSz w:w="12240" w:h="15840"/>
          <w:pgMar w:top="1440" w:right="720" w:bottom="1440" w:left="720" w:header="720" w:footer="720" w:gutter="0"/>
          <w:cols w:num="2" w:space="720"/>
        </w:sectPr>
      </w:pPr>
    </w:p>
    <w:p w:rsidR="00877D86" w:rsidRPr="00675533" w:rsidRDefault="00877D86" w:rsidP="00F8552C">
      <w:pPr>
        <w:pStyle w:val="ProductList-Body"/>
        <w:pBdr>
          <w:top w:val="single" w:sz="4" w:space="1" w:color="BFBFBF" w:themeColor="background1" w:themeShade="BF"/>
        </w:pBdr>
        <w:rPr>
          <w:rFonts w:eastAsia="SimSun"/>
          <w:sz w:val="8"/>
          <w:szCs w:val="8"/>
        </w:rPr>
      </w:pPr>
    </w:p>
    <w:p w:rsidR="00877D86" w:rsidRDefault="00877D86" w:rsidP="00F8552C">
      <w:pPr>
        <w:pStyle w:val="ProductList-Body"/>
        <w:rPr>
          <w:rFonts w:eastAsia="SimSun"/>
        </w:rPr>
      </w:pPr>
      <w:r>
        <w:rPr>
          <w:rFonts w:eastAsia="SimSun" w:hint="eastAsia"/>
          <w:b/>
          <w:color w:val="00188F"/>
        </w:rPr>
        <w:t>服务水平协议</w:t>
      </w:r>
    </w:p>
    <w:p w:rsidR="00C326F2" w:rsidRPr="00277EAD" w:rsidRDefault="00C326F2" w:rsidP="00C326F2">
      <w:pPr>
        <w:pStyle w:val="ProductList-Body"/>
        <w:rPr>
          <w:rFonts w:ascii="Calibri" w:eastAsia="SimSun" w:hAnsi="Calibri"/>
        </w:rPr>
      </w:pPr>
      <w:r w:rsidRPr="00277EAD">
        <w:rPr>
          <w:rFonts w:ascii="Calibri" w:eastAsia="SimSun" w:hAnsi="Calibri"/>
        </w:rPr>
        <w:t>没有适用于</w:t>
      </w:r>
      <w:r w:rsidRPr="00277EAD">
        <w:rPr>
          <w:rFonts w:ascii="Calibri" w:eastAsia="SimSun" w:hAnsi="Calibri"/>
        </w:rPr>
        <w:t xml:space="preserve"> Visio Pro for Office 365 </w:t>
      </w:r>
      <w:r w:rsidRPr="00277EAD">
        <w:rPr>
          <w:rFonts w:ascii="Calibri" w:eastAsia="SimSun" w:hAnsi="Calibri"/>
        </w:rPr>
        <w:t>的</w:t>
      </w:r>
      <w:r w:rsidRPr="00277EAD">
        <w:rPr>
          <w:rFonts w:ascii="Calibri" w:eastAsia="SimSun" w:hAnsi="Calibri"/>
        </w:rPr>
        <w:t xml:space="preserve"> SLA</w:t>
      </w:r>
      <w:r w:rsidRPr="00277EAD">
        <w:rPr>
          <w:rFonts w:ascii="Calibri" w:eastAsia="SimSun" w:hAnsi="Calibri"/>
        </w:rPr>
        <w:t>。</w:t>
      </w:r>
    </w:p>
    <w:p w:rsidR="00877D86" w:rsidRDefault="00877D86" w:rsidP="00877D86">
      <w:pPr>
        <w:pStyle w:val="ProductList-Body"/>
        <w:rPr>
          <w:rFonts w:eastAsia="SimSun"/>
        </w:rPr>
      </w:pPr>
    </w:p>
    <w:p w:rsidR="00065444" w:rsidRPr="00E56263" w:rsidRDefault="00065444" w:rsidP="00065444">
      <w:pPr>
        <w:pStyle w:val="ProductList-Body"/>
        <w:tabs>
          <w:tab w:val="clear" w:pos="158"/>
          <w:tab w:val="left" w:pos="180"/>
        </w:tabs>
        <w:rPr>
          <w:rFonts w:eastAsia="SimSun"/>
          <w:b/>
          <w:color w:val="00188F"/>
          <w:lang w:eastAsia="zh-CN"/>
        </w:rPr>
      </w:pPr>
      <w:r w:rsidRPr="00E56263">
        <w:rPr>
          <w:rFonts w:eastAsia="SimSun"/>
          <w:b/>
          <w:color w:val="00188F"/>
          <w:lang w:eastAsia="zh-CN"/>
        </w:rPr>
        <w:t>安装和使用权利</w:t>
      </w:r>
    </w:p>
    <w:p w:rsidR="00065444" w:rsidRPr="00E56263" w:rsidRDefault="00065444" w:rsidP="00065444">
      <w:pPr>
        <w:pStyle w:val="ProductList-Body"/>
        <w:tabs>
          <w:tab w:val="clear" w:pos="158"/>
          <w:tab w:val="left" w:pos="180"/>
        </w:tabs>
        <w:rPr>
          <w:rFonts w:eastAsia="SimSun"/>
        </w:rPr>
      </w:pPr>
      <w:r w:rsidRPr="00E56263">
        <w:rPr>
          <w:rFonts w:eastAsia="SimSun"/>
          <w:lang w:eastAsia="zh-CN"/>
        </w:rPr>
        <w:t>客户向其分配用户</w:t>
      </w:r>
      <w:r w:rsidRPr="00E56263">
        <w:rPr>
          <w:rFonts w:eastAsia="SimSun"/>
          <w:lang w:eastAsia="zh-CN"/>
        </w:rPr>
        <w:t xml:space="preserve"> SL </w:t>
      </w:r>
      <w:r w:rsidRPr="00E56263">
        <w:rPr>
          <w:rFonts w:eastAsia="SimSun"/>
          <w:lang w:eastAsia="zh-CN"/>
        </w:rPr>
        <w:t>的最终用户必须拥有微软帐户，才能使用订购提供的软件。</w:t>
      </w:r>
      <w:r w:rsidRPr="00E56263">
        <w:rPr>
          <w:rFonts w:eastAsia="SimSun"/>
        </w:rPr>
        <w:t>这些用户：</w:t>
      </w:r>
    </w:p>
    <w:p w:rsidR="00065444" w:rsidRPr="00E56263" w:rsidRDefault="00065444" w:rsidP="00065444">
      <w:pPr>
        <w:pStyle w:val="ProductList-Body"/>
        <w:numPr>
          <w:ilvl w:val="0"/>
          <w:numId w:val="25"/>
        </w:numPr>
        <w:ind w:left="450" w:hanging="270"/>
        <w:rPr>
          <w:rFonts w:eastAsia="SimSun"/>
          <w:lang w:eastAsia="zh-CN"/>
        </w:rPr>
      </w:pPr>
      <w:r w:rsidRPr="00E56263">
        <w:rPr>
          <w:rFonts w:eastAsia="SimSun"/>
          <w:lang w:eastAsia="zh-CN"/>
        </w:rPr>
        <w:t>可以激活随</w:t>
      </w:r>
      <w:r w:rsidRPr="00E56263">
        <w:rPr>
          <w:rFonts w:eastAsia="SimSun"/>
          <w:lang w:eastAsia="zh-CN"/>
        </w:rPr>
        <w:t xml:space="preserve"> SL </w:t>
      </w:r>
      <w:r w:rsidRPr="00E56263">
        <w:rPr>
          <w:rFonts w:eastAsia="SimSun"/>
          <w:lang w:eastAsia="zh-CN"/>
        </w:rPr>
        <w:t>提供的软件，以便在最多五个并发</w:t>
      </w:r>
      <w:r w:rsidRPr="00E56263">
        <w:rPr>
          <w:rFonts w:eastAsia="SimSun"/>
          <w:lang w:eastAsia="zh-CN"/>
        </w:rPr>
        <w:t xml:space="preserve"> OSE </w:t>
      </w:r>
      <w:r w:rsidRPr="00E56263">
        <w:rPr>
          <w:rFonts w:eastAsia="SimSun"/>
          <w:lang w:eastAsia="zh-CN"/>
        </w:rPr>
        <w:t>上进行本地或远程使用；</w:t>
      </w:r>
    </w:p>
    <w:p w:rsidR="00065444" w:rsidRPr="00E56263" w:rsidRDefault="00065444" w:rsidP="00065444">
      <w:pPr>
        <w:pStyle w:val="ProductList-Body"/>
        <w:numPr>
          <w:ilvl w:val="0"/>
          <w:numId w:val="25"/>
        </w:numPr>
        <w:spacing w:before="40"/>
        <w:ind w:left="450" w:hanging="274"/>
        <w:rPr>
          <w:rFonts w:eastAsia="SimSun"/>
        </w:rPr>
      </w:pPr>
      <w:r w:rsidRPr="00E56263">
        <w:rPr>
          <w:rFonts w:eastAsia="SimSun"/>
          <w:lang w:eastAsia="zh-CN"/>
        </w:rPr>
        <w:t>还可以通过共享计算机激活，在共享设备、网络服务器或与符合资格的云合作伙伴共享的服务器上安装并使用该软件。符合资格的云合作伙伴以及其他部署要求列表可以从以下网址获取：</w:t>
      </w:r>
      <w:hyperlink r:id="rId39" w:history="1">
        <w:r w:rsidRPr="0023760F">
          <w:rPr>
            <w:rStyle w:val="Hyperlink"/>
            <w:rFonts w:eastAsia="SimSun"/>
            <w:color w:val="0563C1"/>
            <w:lang w:eastAsia="zh-CN"/>
          </w:rPr>
          <w:t>www.office.com/sca</w:t>
        </w:r>
      </w:hyperlink>
      <w:r w:rsidRPr="00E56263">
        <w:rPr>
          <w:rFonts w:eastAsia="SimSun"/>
          <w:color w:val="1F497D"/>
          <w:lang w:eastAsia="zh-CN"/>
        </w:rPr>
        <w:t>。</w:t>
      </w:r>
      <w:r w:rsidRPr="00E56263">
        <w:rPr>
          <w:rFonts w:eastAsia="SimSun"/>
          <w:lang w:eastAsia="zh-CN"/>
        </w:rPr>
        <w:t>在本使用权利中，</w:t>
      </w:r>
      <w:r w:rsidRPr="00E56263">
        <w:rPr>
          <w:rFonts w:eastAsia="SimSun"/>
          <w:lang w:eastAsia="zh-CN"/>
        </w:rPr>
        <w:t>“</w:t>
      </w:r>
      <w:r w:rsidRPr="00E56263">
        <w:rPr>
          <w:rFonts w:eastAsia="SimSun"/>
          <w:lang w:eastAsia="zh-CN"/>
        </w:rPr>
        <w:t>网络服务器</w:t>
      </w:r>
      <w:r w:rsidRPr="00E56263">
        <w:rPr>
          <w:rFonts w:eastAsia="SimSun"/>
          <w:lang w:eastAsia="zh-CN"/>
        </w:rPr>
        <w:t>”</w:t>
      </w:r>
      <w:r w:rsidRPr="00E56263">
        <w:rPr>
          <w:rFonts w:eastAsia="SimSun"/>
          <w:lang w:eastAsia="zh-CN"/>
        </w:rPr>
        <w:t>指专门提供给客户使用的物理硬件服务器。</w:t>
      </w:r>
      <w:r w:rsidRPr="00E56263">
        <w:rPr>
          <w:rFonts w:eastAsia="SimSun"/>
        </w:rPr>
        <w:t>此共享计算机激活条款不适用于</w:t>
      </w:r>
      <w:r w:rsidRPr="00E56263">
        <w:rPr>
          <w:rFonts w:eastAsia="SimSun"/>
        </w:rPr>
        <w:t xml:space="preserve"> Office 365 Business </w:t>
      </w:r>
      <w:r w:rsidRPr="00E56263">
        <w:rPr>
          <w:rFonts w:eastAsia="SimSun"/>
        </w:rPr>
        <w:t>的客户许可；</w:t>
      </w:r>
    </w:p>
    <w:p w:rsidR="00065444" w:rsidRPr="00E56263" w:rsidRDefault="00065444" w:rsidP="00065444">
      <w:pPr>
        <w:pStyle w:val="ProductList-Body"/>
        <w:numPr>
          <w:ilvl w:val="0"/>
          <w:numId w:val="25"/>
        </w:numPr>
        <w:spacing w:before="40"/>
        <w:ind w:left="450" w:hanging="274"/>
        <w:rPr>
          <w:rFonts w:eastAsia="SimSun"/>
          <w:lang w:eastAsia="zh-CN"/>
        </w:rPr>
      </w:pPr>
      <w:r w:rsidRPr="00E56263">
        <w:rPr>
          <w:rFonts w:eastAsia="SimSun"/>
          <w:lang w:eastAsia="zh-CN"/>
        </w:rPr>
        <w:t>必须至少每三十</w:t>
      </w:r>
      <w:r w:rsidRPr="00E56263">
        <w:rPr>
          <w:rFonts w:eastAsia="SimSun"/>
          <w:lang w:eastAsia="zh-CN"/>
        </w:rPr>
        <w:t xml:space="preserve"> (30) </w:t>
      </w:r>
      <w:r w:rsidRPr="00E56263">
        <w:rPr>
          <w:rFonts w:eastAsia="SimSun"/>
          <w:lang w:eastAsia="zh-CN"/>
        </w:rPr>
        <w:t>天将安装了该软件的每台设备连接到</w:t>
      </w:r>
      <w:r w:rsidRPr="00E56263">
        <w:rPr>
          <w:rFonts w:eastAsia="SimSun"/>
          <w:lang w:eastAsia="zh-CN"/>
        </w:rPr>
        <w:t xml:space="preserve"> Internet</w:t>
      </w:r>
      <w:r w:rsidRPr="00E56263">
        <w:rPr>
          <w:rFonts w:eastAsia="SimSun"/>
          <w:lang w:eastAsia="zh-CN"/>
        </w:rPr>
        <w:t>，否则软件功能可能会受到影响。</w:t>
      </w:r>
    </w:p>
    <w:p w:rsidR="00F8552C" w:rsidRPr="00332EB9" w:rsidRDefault="00F8552C" w:rsidP="00F8552C">
      <w:pPr>
        <w:pStyle w:val="ProductList-Body"/>
        <w:ind w:left="180"/>
        <w:rPr>
          <w:lang w:eastAsia="zh-CN"/>
        </w:rPr>
      </w:pPr>
    </w:p>
    <w:p w:rsidR="00F8552C" w:rsidRDefault="00F8552C" w:rsidP="00F8552C">
      <w:pPr>
        <w:pStyle w:val="ProductList-Body"/>
        <w:rPr>
          <w:rFonts w:eastAsia="SimSun"/>
        </w:rPr>
      </w:pPr>
      <w:r>
        <w:rPr>
          <w:rFonts w:eastAsia="SimSun" w:hAnsi="SimSun" w:hint="eastAsia"/>
          <w:b/>
          <w:color w:val="00188F"/>
        </w:rPr>
        <w:t>以下条款仅适用于</w:t>
      </w:r>
      <w:r>
        <w:rPr>
          <w:rFonts w:eastAsia="SimSun" w:hint="eastAsia"/>
          <w:b/>
          <w:color w:val="00188F"/>
        </w:rPr>
        <w:t xml:space="preserve"> Office 365 Business </w:t>
      </w:r>
      <w:r>
        <w:rPr>
          <w:rFonts w:eastAsia="SimSun" w:hAnsi="SimSun" w:hint="eastAsia"/>
          <w:b/>
          <w:color w:val="00188F"/>
        </w:rPr>
        <w:t>和</w:t>
      </w:r>
      <w:r>
        <w:rPr>
          <w:rFonts w:eastAsia="SimSun" w:hint="eastAsia"/>
          <w:b/>
          <w:color w:val="00188F"/>
        </w:rPr>
        <w:t xml:space="preserve"> Office 365 ProPlus</w:t>
      </w:r>
    </w:p>
    <w:p w:rsidR="00F8552C" w:rsidRDefault="00F8552C" w:rsidP="00F8552C">
      <w:pPr>
        <w:pStyle w:val="ProductList-Body"/>
        <w:ind w:left="180"/>
        <w:rPr>
          <w:rFonts w:eastAsia="SimSun"/>
        </w:rPr>
      </w:pPr>
      <w:r>
        <w:rPr>
          <w:rFonts w:eastAsia="SimSun" w:hAnsi="SimSun" w:hint="eastAsia"/>
          <w:b/>
          <w:color w:val="0072C6"/>
        </w:rPr>
        <w:t>智能手机和平板电脑设备</w:t>
      </w:r>
    </w:p>
    <w:p w:rsidR="00877D86" w:rsidRDefault="00F8552C" w:rsidP="00F8552C">
      <w:pPr>
        <w:pStyle w:val="ProductList-Body"/>
        <w:ind w:left="180"/>
        <w:rPr>
          <w:rFonts w:eastAsia="SimSun"/>
        </w:rPr>
      </w:pPr>
      <w:r>
        <w:rPr>
          <w:rFonts w:eastAsia="SimSun" w:hAnsi="SimSun" w:hint="eastAsia"/>
        </w:rPr>
        <w:t>此外，为其分配了用户</w:t>
      </w:r>
      <w:r>
        <w:rPr>
          <w:rFonts w:eastAsia="SimSun" w:hint="eastAsia"/>
        </w:rPr>
        <w:t xml:space="preserve"> SL </w:t>
      </w:r>
      <w:r>
        <w:rPr>
          <w:rFonts w:eastAsia="SimSun" w:hAnsi="SimSun" w:hint="eastAsia"/>
        </w:rPr>
        <w:t>的每位用户最多可以在五部智能手机和五台平板电脑上激活和使用</w:t>
      </w:r>
      <w:r>
        <w:rPr>
          <w:rFonts w:eastAsia="SimSun" w:hint="eastAsia"/>
        </w:rPr>
        <w:t xml:space="preserve"> Microsoft Office Mobile</w:t>
      </w:r>
      <w:r>
        <w:rPr>
          <w:rFonts w:eastAsia="SimSun"/>
        </w:rPr>
        <w:t> </w:t>
      </w:r>
      <w:r>
        <w:rPr>
          <w:rFonts w:eastAsia="SimSun" w:hAnsi="SimSun" w:hint="eastAsia"/>
        </w:rPr>
        <w:t>软件</w:t>
      </w:r>
      <w:r w:rsidR="00877D86">
        <w:rPr>
          <w:rFonts w:eastAsia="SimSun" w:hint="eastAsia"/>
        </w:rPr>
        <w:t>。</w:t>
      </w:r>
    </w:p>
    <w:p w:rsidR="00877D86" w:rsidRDefault="00877D86" w:rsidP="00877D86">
      <w:pPr>
        <w:pStyle w:val="ProductList-Body"/>
        <w:ind w:left="180"/>
        <w:rPr>
          <w:rFonts w:eastAsia="SimSun"/>
        </w:rPr>
      </w:pPr>
    </w:p>
    <w:p w:rsidR="00877D86" w:rsidRDefault="00877D86" w:rsidP="00877D86">
      <w:pPr>
        <w:pStyle w:val="ProductList-Body"/>
        <w:rPr>
          <w:rFonts w:eastAsia="SimSun"/>
        </w:rPr>
      </w:pPr>
      <w:r>
        <w:rPr>
          <w:rFonts w:eastAsia="SimSun" w:hint="eastAsia"/>
          <w:b/>
          <w:color w:val="00188F"/>
        </w:rPr>
        <w:t>以下条款仅适用于</w:t>
      </w:r>
      <w:r>
        <w:rPr>
          <w:rFonts w:eastAsia="SimSun"/>
          <w:b/>
          <w:color w:val="00188F"/>
        </w:rPr>
        <w:t xml:space="preserve"> Office 365 ProPlus</w:t>
      </w:r>
    </w:p>
    <w:p w:rsidR="00877D86" w:rsidRDefault="00877D86" w:rsidP="00877D86">
      <w:pPr>
        <w:pStyle w:val="ProductList-Body"/>
        <w:ind w:left="180"/>
        <w:rPr>
          <w:rFonts w:eastAsia="SimSun"/>
        </w:rPr>
      </w:pPr>
      <w:r>
        <w:rPr>
          <w:rFonts w:eastAsia="SimSun"/>
          <w:b/>
          <w:color w:val="0072C6"/>
        </w:rPr>
        <w:t xml:space="preserve">Office Home &amp; Student 2013 RT </w:t>
      </w:r>
      <w:r>
        <w:rPr>
          <w:rFonts w:eastAsia="SimSun" w:hint="eastAsia"/>
          <w:b/>
          <w:color w:val="0072C6"/>
        </w:rPr>
        <w:t>商业使用</w:t>
      </w:r>
    </w:p>
    <w:p w:rsidR="00877D86" w:rsidRDefault="00877D86" w:rsidP="00877D86">
      <w:pPr>
        <w:pStyle w:val="ProductList-Body"/>
        <w:ind w:left="180"/>
        <w:rPr>
          <w:rFonts w:eastAsia="SimSun"/>
        </w:rPr>
      </w:pPr>
      <w:r>
        <w:rPr>
          <w:rFonts w:eastAsia="SimSun" w:hint="eastAsia"/>
        </w:rPr>
        <w:t>最终用户的</w:t>
      </w:r>
      <w:r>
        <w:rPr>
          <w:rFonts w:eastAsia="SimSun"/>
        </w:rPr>
        <w:t xml:space="preserve"> Office 365 ProPlus </w:t>
      </w:r>
      <w:r>
        <w:rPr>
          <w:rFonts w:eastAsia="SimSun" w:hint="eastAsia"/>
        </w:rPr>
        <w:t>用户</w:t>
      </w:r>
      <w:r>
        <w:rPr>
          <w:rFonts w:eastAsia="SimSun"/>
        </w:rPr>
        <w:t xml:space="preserve"> SL </w:t>
      </w:r>
      <w:r>
        <w:rPr>
          <w:rFonts w:eastAsia="SimSun" w:hint="eastAsia"/>
        </w:rPr>
        <w:t>通过不再禁止出于商业目的使用该软件，修改了在单独购买的</w:t>
      </w:r>
      <w:r>
        <w:rPr>
          <w:rFonts w:eastAsia="SimSun"/>
        </w:rPr>
        <w:t xml:space="preserve"> Office Home &amp; Student 2013 RT </w:t>
      </w:r>
      <w:r>
        <w:rPr>
          <w:rFonts w:eastAsia="SimSun" w:hint="eastAsia"/>
        </w:rPr>
        <w:t>许可下使用该软件的权利。除了允许出于商业目的使用该软件以外，所有使用必须遵守</w:t>
      </w:r>
      <w:r>
        <w:rPr>
          <w:rFonts w:eastAsia="SimSun"/>
        </w:rPr>
        <w:t xml:space="preserve"> Office Home &amp;Student 2013 RT </w:t>
      </w:r>
      <w:r>
        <w:rPr>
          <w:rFonts w:eastAsia="SimSun" w:hint="eastAsia"/>
        </w:rPr>
        <w:t>许可中规定的条款和使用权利。</w:t>
      </w:r>
    </w:p>
    <w:p w:rsidR="00877D86" w:rsidRDefault="00877D86" w:rsidP="00877D86">
      <w:pPr>
        <w:pStyle w:val="ProductList-Body"/>
        <w:ind w:left="180"/>
        <w:rPr>
          <w:rFonts w:eastAsia="SimSun"/>
        </w:rPr>
      </w:pPr>
    </w:p>
    <w:p w:rsidR="008B7B6C" w:rsidRPr="008B7B6C" w:rsidRDefault="008B7B6C" w:rsidP="008B7B6C">
      <w:pPr>
        <w:pStyle w:val="ProductList-Body"/>
        <w:ind w:left="180"/>
        <w:rPr>
          <w:rFonts w:eastAsia="SimSun"/>
          <w:b/>
          <w:color w:val="0072C6"/>
        </w:rPr>
      </w:pPr>
      <w:r w:rsidRPr="008B7B6C">
        <w:rPr>
          <w:rFonts w:eastAsia="SimSun"/>
          <w:b/>
          <w:color w:val="0072C6"/>
        </w:rPr>
        <w:t>Office Online Server</w:t>
      </w:r>
    </w:p>
    <w:p w:rsidR="008B7B6C" w:rsidRPr="008B7B6C" w:rsidRDefault="008B7B6C" w:rsidP="008B7B6C">
      <w:pPr>
        <w:pStyle w:val="ProductList-Body"/>
        <w:ind w:left="180"/>
        <w:rPr>
          <w:rFonts w:eastAsia="SimSun"/>
          <w:lang w:eastAsia="zh-CN"/>
        </w:rPr>
      </w:pPr>
      <w:r w:rsidRPr="008B7B6C">
        <w:rPr>
          <w:rFonts w:eastAsia="SimSun"/>
        </w:rPr>
        <w:t>对于每个</w:t>
      </w:r>
      <w:r w:rsidRPr="008B7B6C">
        <w:rPr>
          <w:rFonts w:eastAsia="SimSun"/>
        </w:rPr>
        <w:t xml:space="preserve"> Office 365 ProPlus </w:t>
      </w:r>
      <w:r w:rsidRPr="008B7B6C">
        <w:rPr>
          <w:rFonts w:eastAsia="SimSun"/>
        </w:rPr>
        <w:t>订购，客户可以在专供客户使用的任意服务器上安装</w:t>
      </w:r>
      <w:r w:rsidRPr="008B7B6C">
        <w:rPr>
          <w:rFonts w:eastAsia="SimSun"/>
        </w:rPr>
        <w:t xml:space="preserve"> Office Online Server </w:t>
      </w:r>
      <w:r w:rsidRPr="008B7B6C">
        <w:rPr>
          <w:rFonts w:eastAsia="SimSun"/>
        </w:rPr>
        <w:t>的任意数量的副本。每个</w:t>
      </w:r>
      <w:r w:rsidRPr="008B7B6C">
        <w:rPr>
          <w:rFonts w:eastAsia="SimSun"/>
        </w:rPr>
        <w:t xml:space="preserve"> Office 365 ProPlus </w:t>
      </w:r>
      <w:r w:rsidRPr="008B7B6C">
        <w:rPr>
          <w:rFonts w:eastAsia="SimSun"/>
        </w:rPr>
        <w:t>用户均可使用</w:t>
      </w:r>
      <w:r w:rsidRPr="008B7B6C">
        <w:rPr>
          <w:rFonts w:eastAsia="SimSun"/>
        </w:rPr>
        <w:t xml:space="preserve"> Office Online Server </w:t>
      </w:r>
      <w:r w:rsidRPr="008B7B6C">
        <w:rPr>
          <w:rFonts w:eastAsia="SimSun"/>
        </w:rPr>
        <w:t>软件。</w:t>
      </w:r>
      <w:r w:rsidRPr="008B7B6C">
        <w:rPr>
          <w:rFonts w:eastAsia="SimSun"/>
          <w:lang w:eastAsia="zh-CN"/>
        </w:rPr>
        <w:t>如果客户根据微软在线订购协议或其他仅涵盖在线服务的微软协议获得此产品的许可，则上述条款不适用。</w:t>
      </w:r>
    </w:p>
    <w:p w:rsidR="00877D86" w:rsidRDefault="00877D86" w:rsidP="00877D86">
      <w:pPr>
        <w:pStyle w:val="ProductList-Body"/>
        <w:ind w:left="180"/>
        <w:rPr>
          <w:rFonts w:eastAsia="SimSun"/>
          <w:lang w:eastAsia="zh-CN"/>
        </w:rPr>
      </w:pPr>
    </w:p>
    <w:p w:rsidR="00877D86" w:rsidRDefault="00877D86" w:rsidP="0022049F">
      <w:pPr>
        <w:pStyle w:val="ProductList-Body"/>
        <w:keepNext/>
        <w:ind w:left="187"/>
        <w:rPr>
          <w:rFonts w:eastAsia="SimSun"/>
          <w:lang w:eastAsia="zh-CN"/>
        </w:rPr>
      </w:pPr>
      <w:r>
        <w:rPr>
          <w:rFonts w:eastAsia="SimSun" w:hint="eastAsia"/>
          <w:b/>
          <w:color w:val="0072C6"/>
          <w:lang w:eastAsia="zh-CN"/>
        </w:rPr>
        <w:t>订购许可套件</w:t>
      </w:r>
    </w:p>
    <w:p w:rsidR="00877D86" w:rsidRDefault="00877D86" w:rsidP="00877D86">
      <w:pPr>
        <w:pStyle w:val="ProductList-Body"/>
        <w:ind w:left="180"/>
        <w:rPr>
          <w:rFonts w:eastAsia="SimSun"/>
          <w:lang w:eastAsia="zh-CN"/>
        </w:rPr>
      </w:pPr>
      <w:r>
        <w:rPr>
          <w:rFonts w:eastAsia="SimSun" w:hint="eastAsia"/>
          <w:lang w:eastAsia="zh-CN"/>
        </w:rPr>
        <w:t>除</w:t>
      </w:r>
      <w:r>
        <w:rPr>
          <w:rFonts w:eastAsia="SimSun"/>
          <w:lang w:eastAsia="zh-CN"/>
        </w:rPr>
        <w:t xml:space="preserve"> Office 365 ProPlus </w:t>
      </w:r>
      <w:r>
        <w:rPr>
          <w:rFonts w:eastAsia="SimSun" w:hint="eastAsia"/>
          <w:lang w:eastAsia="zh-CN"/>
        </w:rPr>
        <w:t>用户</w:t>
      </w:r>
      <w:r>
        <w:rPr>
          <w:rFonts w:eastAsia="SimSun"/>
          <w:lang w:eastAsia="zh-CN"/>
        </w:rPr>
        <w:t xml:space="preserve"> SL </w:t>
      </w:r>
      <w:r>
        <w:rPr>
          <w:rFonts w:eastAsia="SimSun" w:hint="eastAsia"/>
          <w:lang w:eastAsia="zh-CN"/>
        </w:rPr>
        <w:t>以外，客户可以通过购买套件</w:t>
      </w:r>
      <w:r>
        <w:rPr>
          <w:rFonts w:eastAsia="SimSun"/>
          <w:lang w:eastAsia="zh-CN"/>
        </w:rPr>
        <w:t xml:space="preserve"> SL </w:t>
      </w:r>
      <w:r>
        <w:rPr>
          <w:rFonts w:eastAsia="SimSun" w:hint="eastAsia"/>
          <w:lang w:eastAsia="zh-CN"/>
        </w:rPr>
        <w:t>来满足此产品的</w:t>
      </w:r>
      <w:r>
        <w:rPr>
          <w:rFonts w:eastAsia="SimSun"/>
          <w:lang w:eastAsia="zh-CN"/>
        </w:rPr>
        <w:t xml:space="preserve"> SL </w:t>
      </w:r>
      <w:r>
        <w:rPr>
          <w:rFonts w:eastAsia="SimSun" w:hint="eastAsia"/>
          <w:lang w:eastAsia="zh-CN"/>
        </w:rPr>
        <w:t>要求（请参阅</w:t>
      </w:r>
      <w:hyperlink w:anchor="Attachment2" w:history="1">
        <w:r w:rsidRPr="00833C91">
          <w:rPr>
            <w:rStyle w:val="Hyperlink"/>
            <w:rFonts w:eastAsia="SimSun" w:hint="eastAsia"/>
            <w:color w:val="0563C1"/>
            <w:lang w:eastAsia="zh-CN"/>
          </w:rPr>
          <w:t>附件</w:t>
        </w:r>
        <w:r w:rsidRPr="00833C91">
          <w:rPr>
            <w:rStyle w:val="Hyperlink"/>
            <w:rFonts w:eastAsia="SimSun"/>
            <w:color w:val="0563C1"/>
            <w:lang w:eastAsia="zh-CN"/>
          </w:rPr>
          <w:t xml:space="preserve"> 2</w:t>
        </w:r>
      </w:hyperlink>
      <w:r>
        <w:rPr>
          <w:rFonts w:eastAsia="SimSun" w:hint="eastAsia"/>
          <w:lang w:eastAsia="zh-CN"/>
        </w:rPr>
        <w:t>）。</w:t>
      </w:r>
    </w:p>
    <w:p w:rsidR="00E45ECD" w:rsidRPr="00C34455" w:rsidRDefault="00210C4F"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EE15B2" w:rsidRPr="00B32113" w:rsidRDefault="00EE15B2" w:rsidP="00EE15B2">
      <w:pPr>
        <w:pStyle w:val="ProductList-Offering2Heading"/>
        <w:outlineLvl w:val="2"/>
        <w:rPr>
          <w:rFonts w:eastAsia="SimSun"/>
        </w:rPr>
      </w:pPr>
      <w:r w:rsidRPr="00B32113">
        <w:rPr>
          <w:rFonts w:eastAsia="SimSun"/>
        </w:rPr>
        <w:tab/>
      </w:r>
      <w:bookmarkStart w:id="136" w:name="MicrosoftMyAnalytics"/>
      <w:bookmarkStart w:id="137" w:name="_Toc465426847"/>
      <w:bookmarkStart w:id="138" w:name="_Toc469558848"/>
      <w:r w:rsidRPr="00B32113">
        <w:rPr>
          <w:rFonts w:eastAsia="SimSun"/>
        </w:rPr>
        <w:t>Microsoft MyAnalytics</w:t>
      </w:r>
      <w:bookmarkEnd w:id="136"/>
      <w:bookmarkEnd w:id="137"/>
      <w:bookmarkEnd w:id="138"/>
    </w:p>
    <w:p w:rsidR="00EE15B2" w:rsidRPr="00130AFF" w:rsidRDefault="00EE15B2" w:rsidP="00EE15B2">
      <w:pPr>
        <w:pStyle w:val="ProductList-Body"/>
        <w:rPr>
          <w:rFonts w:ascii="Calibri" w:eastAsia="SimSun" w:hAnsi="Calibri"/>
        </w:rPr>
      </w:pPr>
      <w:r w:rsidRPr="00130AFF">
        <w:rPr>
          <w:rFonts w:ascii="Calibri" w:eastAsia="SimSun" w:hAnsi="Calibri"/>
          <w:b/>
          <w:color w:val="00188F"/>
        </w:rPr>
        <w:t>服务水平协议</w:t>
      </w:r>
    </w:p>
    <w:p w:rsidR="00EE15B2" w:rsidRPr="00130AFF" w:rsidRDefault="00EE15B2" w:rsidP="00EE15B2">
      <w:pPr>
        <w:pStyle w:val="ProductList-Body"/>
        <w:rPr>
          <w:rFonts w:ascii="Calibri" w:eastAsia="SimSun" w:hAnsi="Calibri"/>
        </w:rPr>
      </w:pPr>
      <w:r w:rsidRPr="00130AFF">
        <w:rPr>
          <w:rFonts w:ascii="Calibri" w:eastAsia="SimSun" w:hAnsi="Calibri"/>
        </w:rPr>
        <w:t>没有适用于</w:t>
      </w:r>
      <w:r w:rsidRPr="00130AFF">
        <w:rPr>
          <w:rFonts w:ascii="Calibri" w:eastAsia="SimSun" w:hAnsi="Calibri"/>
        </w:rPr>
        <w:t xml:space="preserve"> Microsoft MyAnalytics </w:t>
      </w:r>
      <w:r w:rsidRPr="00130AFF">
        <w:rPr>
          <w:rFonts w:ascii="Calibri" w:eastAsia="SimSun" w:hAnsi="Calibri"/>
        </w:rPr>
        <w:t>的服务水平协议</w:t>
      </w:r>
      <w:r w:rsidRPr="00130AFF">
        <w:rPr>
          <w:rFonts w:ascii="Calibri" w:eastAsia="SimSun" w:hAnsi="Calibri"/>
        </w:rPr>
        <w:t xml:space="preserve"> (SLA)</w:t>
      </w:r>
      <w:r w:rsidRPr="00130AFF">
        <w:rPr>
          <w:rFonts w:ascii="Calibri" w:eastAsia="SimSun" w:hAnsi="Calibri"/>
        </w:rPr>
        <w:t>。</w:t>
      </w:r>
    </w:p>
    <w:p w:rsidR="00E45ECD" w:rsidRPr="00C34455" w:rsidRDefault="00210C4F"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E45ECD" w:rsidRPr="008B0347" w:rsidRDefault="00E45ECD" w:rsidP="00E45ECD">
      <w:pPr>
        <w:pStyle w:val="ProductList-Offering2Heading"/>
        <w:outlineLvl w:val="2"/>
        <w:rPr>
          <w:rFonts w:eastAsia="SimSun"/>
        </w:rPr>
      </w:pPr>
      <w:r w:rsidRPr="008B0347">
        <w:rPr>
          <w:rFonts w:eastAsia="SimSun"/>
        </w:rPr>
        <w:tab/>
      </w:r>
      <w:bookmarkStart w:id="139" w:name="_Toc465426848"/>
      <w:bookmarkStart w:id="140" w:name="_Toc468350417"/>
      <w:bookmarkStart w:id="141" w:name="_Toc469558849"/>
      <w:r w:rsidRPr="008B0347">
        <w:rPr>
          <w:rFonts w:eastAsia="SimSun"/>
        </w:rPr>
        <w:t xml:space="preserve">Office 365 Advanced </w:t>
      </w:r>
      <w:bookmarkEnd w:id="139"/>
      <w:r w:rsidRPr="008B0347">
        <w:rPr>
          <w:rFonts w:eastAsia="SimSun"/>
        </w:rPr>
        <w:t>Compliance</w:t>
      </w:r>
      <w:bookmarkEnd w:id="140"/>
      <w:bookmarkEnd w:id="141"/>
    </w:p>
    <w:p w:rsidR="00E45ECD" w:rsidRPr="00F02A35" w:rsidRDefault="00E45ECD" w:rsidP="00E45ECD">
      <w:pPr>
        <w:pStyle w:val="ProductList-Body"/>
        <w:rPr>
          <w:rFonts w:eastAsia="SimSun"/>
          <w:b/>
          <w:color w:val="00188F"/>
        </w:rPr>
      </w:pPr>
      <w:r w:rsidRPr="00F02A35">
        <w:rPr>
          <w:rFonts w:eastAsia="SimSun"/>
          <w:b/>
          <w:color w:val="00188F"/>
        </w:rPr>
        <w:t>服务水平协议</w:t>
      </w:r>
    </w:p>
    <w:p w:rsidR="00E45ECD" w:rsidRPr="00F02A35" w:rsidRDefault="00E45ECD" w:rsidP="00E45ECD">
      <w:pPr>
        <w:pStyle w:val="ProductList-Body"/>
        <w:rPr>
          <w:rFonts w:eastAsia="SimSun"/>
        </w:rPr>
      </w:pPr>
      <w:r w:rsidRPr="00F02A35">
        <w:rPr>
          <w:rFonts w:eastAsia="SimSun"/>
        </w:rPr>
        <w:t xml:space="preserve">Office 365 Advanced Compliance </w:t>
      </w:r>
      <w:r w:rsidRPr="00F02A35">
        <w:rPr>
          <w:rFonts w:eastAsia="SimSun"/>
        </w:rPr>
        <w:t>没有</w:t>
      </w:r>
      <w:r w:rsidRPr="00F02A35">
        <w:rPr>
          <w:rFonts w:eastAsia="SimSun"/>
        </w:rPr>
        <w:t xml:space="preserve"> SLA</w:t>
      </w:r>
      <w:r w:rsidRPr="00F02A35">
        <w:rPr>
          <w:rFonts w:eastAsia="SimSun"/>
        </w:rPr>
        <w:t>。</w:t>
      </w:r>
    </w:p>
    <w:p w:rsidR="00E45ECD" w:rsidRPr="00C34455" w:rsidRDefault="00210C4F"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877D86" w:rsidRPr="00E76589" w:rsidRDefault="008A16A0" w:rsidP="00E27712">
      <w:pPr>
        <w:pStyle w:val="ProductList-Offering2Heading"/>
      </w:pPr>
      <w:r>
        <w:tab/>
      </w:r>
      <w:bookmarkStart w:id="142" w:name="_Toc469558850"/>
      <w:r w:rsidR="00877D86" w:rsidRPr="00E76589">
        <w:t>Office Online</w:t>
      </w:r>
      <w:bookmarkEnd w:id="142"/>
    </w:p>
    <w:p w:rsidR="00877D86" w:rsidRDefault="00877D86" w:rsidP="00877D86">
      <w:pPr>
        <w:pStyle w:val="ProductList-Body"/>
        <w:rPr>
          <w:rFonts w:eastAsia="SimSun"/>
        </w:rPr>
      </w:pPr>
      <w:r>
        <w:rPr>
          <w:rFonts w:eastAsia="SimSun" w:hint="eastAsia"/>
          <w:b/>
          <w:color w:val="00188F"/>
        </w:rPr>
        <w:t>适用于</w:t>
      </w:r>
      <w:r>
        <w:rPr>
          <w:rFonts w:eastAsia="SimSun"/>
          <w:b/>
          <w:color w:val="00188F"/>
        </w:rPr>
        <w:t xml:space="preserve"> Office 365 </w:t>
      </w:r>
      <w:r>
        <w:rPr>
          <w:rFonts w:eastAsia="SimSun" w:hint="eastAsia"/>
          <w:b/>
          <w:color w:val="00188F"/>
        </w:rPr>
        <w:t>服务的核心功能</w:t>
      </w:r>
    </w:p>
    <w:p w:rsidR="00877D86" w:rsidRDefault="00877D86" w:rsidP="00877D86">
      <w:pPr>
        <w:pStyle w:val="ProductList-Body"/>
        <w:rPr>
          <w:rFonts w:eastAsia="SimSun"/>
        </w:rPr>
      </w:pPr>
      <w:r>
        <w:rPr>
          <w:rFonts w:eastAsia="SimSun"/>
        </w:rPr>
        <w:t xml:space="preserve">Office Online </w:t>
      </w:r>
      <w:r>
        <w:rPr>
          <w:rFonts w:eastAsia="SimSun" w:hint="eastAsia"/>
        </w:rPr>
        <w:t>或其后续服务将具有以下</w:t>
      </w:r>
      <w:hyperlink w:anchor="CoreFeaturesforOffice365Services" w:history="1">
        <w:r w:rsidRPr="00833C91">
          <w:rPr>
            <w:rStyle w:val="Hyperlink"/>
            <w:rFonts w:eastAsia="SimSun" w:hint="eastAsia"/>
            <w:color w:val="0563C1"/>
          </w:rPr>
          <w:t>核心功能</w:t>
        </w:r>
      </w:hyperlink>
      <w:r>
        <w:rPr>
          <w:rFonts w:eastAsia="SimSun" w:hint="eastAsia"/>
        </w:rPr>
        <w:t>：</w:t>
      </w:r>
    </w:p>
    <w:p w:rsidR="00877D86" w:rsidRDefault="00877D86" w:rsidP="00877D86">
      <w:pPr>
        <w:pStyle w:val="ProductList-Body"/>
        <w:rPr>
          <w:rFonts w:eastAsia="SimSun"/>
        </w:rPr>
      </w:pPr>
      <w:r>
        <w:rPr>
          <w:rFonts w:eastAsia="SimSun" w:hint="eastAsia"/>
        </w:rPr>
        <w:lastRenderedPageBreak/>
        <w:t>最终用户将可以在</w:t>
      </w:r>
      <w:r>
        <w:rPr>
          <w:rFonts w:eastAsia="SimSun"/>
        </w:rPr>
        <w:t xml:space="preserve"> Microsoft Word</w:t>
      </w:r>
      <w:r>
        <w:rPr>
          <w:rFonts w:eastAsia="SimSun" w:hint="eastAsia"/>
        </w:rPr>
        <w:t>、</w:t>
      </w:r>
      <w:r>
        <w:rPr>
          <w:rFonts w:eastAsia="SimSun"/>
        </w:rPr>
        <w:t>Excel</w:t>
      </w:r>
      <w:r>
        <w:rPr>
          <w:rFonts w:eastAsia="SimSun" w:hint="eastAsia"/>
        </w:rPr>
        <w:t>、</w:t>
      </w:r>
      <w:r>
        <w:rPr>
          <w:rFonts w:eastAsia="SimSun"/>
        </w:rPr>
        <w:t xml:space="preserve">PowerPoint </w:t>
      </w:r>
      <w:r>
        <w:rPr>
          <w:rFonts w:eastAsia="SimSun" w:hint="eastAsia"/>
        </w:rPr>
        <w:t>中创建、查看和编辑文档，还可以创建、查看和编辑受</w:t>
      </w:r>
      <w:r>
        <w:rPr>
          <w:rFonts w:eastAsia="SimSun"/>
        </w:rPr>
        <w:t xml:space="preserve"> Office Online </w:t>
      </w:r>
      <w:r>
        <w:rPr>
          <w:rFonts w:eastAsia="SimSun" w:hint="eastAsia"/>
        </w:rPr>
        <w:t>或其后续服务支持的</w:t>
      </w:r>
      <w:r>
        <w:rPr>
          <w:rFonts w:eastAsia="SimSun"/>
        </w:rPr>
        <w:t xml:space="preserve"> OneNote </w:t>
      </w:r>
      <w:r>
        <w:rPr>
          <w:rFonts w:eastAsia="SimSun" w:hint="eastAsia"/>
        </w:rPr>
        <w:t>文件类型。</w:t>
      </w:r>
    </w:p>
    <w:p w:rsidR="00877D86" w:rsidRDefault="00877D86" w:rsidP="00877D86">
      <w:pPr>
        <w:pStyle w:val="ProductList-Body"/>
        <w:rPr>
          <w:rFonts w:eastAsia="SimSun"/>
        </w:rPr>
      </w:pPr>
    </w:p>
    <w:p w:rsidR="00877D86" w:rsidRDefault="00877D86" w:rsidP="00877D86">
      <w:pPr>
        <w:pStyle w:val="ProductList-Body"/>
        <w:rPr>
          <w:rFonts w:eastAsia="SimSun"/>
          <w:lang w:eastAsia="zh-CN"/>
        </w:rPr>
      </w:pPr>
      <w:r>
        <w:rPr>
          <w:rFonts w:eastAsia="SimSun" w:hint="eastAsia"/>
          <w:b/>
          <w:color w:val="00188F"/>
          <w:lang w:eastAsia="zh-CN"/>
        </w:rPr>
        <w:t>外部用户</w:t>
      </w:r>
    </w:p>
    <w:p w:rsidR="00877D86" w:rsidRDefault="00877D86" w:rsidP="00877D86">
      <w:pPr>
        <w:pStyle w:val="ProductList-Body"/>
        <w:rPr>
          <w:rFonts w:eastAsia="SimSun"/>
          <w:lang w:eastAsia="zh-CN"/>
        </w:rPr>
      </w:pPr>
      <w:r>
        <w:rPr>
          <w:rFonts w:eastAsia="SimSun" w:hint="eastAsia"/>
          <w:lang w:eastAsia="zh-CN"/>
        </w:rPr>
        <w:t>通过</w:t>
      </w:r>
      <w:r w:rsidRPr="00B24C3D">
        <w:rPr>
          <w:rFonts w:ascii="SimSun" w:eastAsia="SimSun" w:hAnsi="SimSun"/>
          <w:lang w:eastAsia="zh-CN"/>
        </w:rPr>
        <w:t>“</w:t>
      </w:r>
      <w:r>
        <w:rPr>
          <w:rFonts w:eastAsia="SimSun" w:hint="eastAsia"/>
          <w:lang w:eastAsia="zh-CN"/>
        </w:rPr>
        <w:t>通过邮件共享</w:t>
      </w:r>
      <w:r w:rsidRPr="00B24C3D">
        <w:rPr>
          <w:rFonts w:ascii="SimSun" w:eastAsia="SimSun" w:hAnsi="SimSun"/>
          <w:lang w:eastAsia="zh-CN"/>
        </w:rPr>
        <w:t>”</w:t>
      </w:r>
      <w:r>
        <w:rPr>
          <w:rFonts w:eastAsia="SimSun" w:hint="eastAsia"/>
          <w:lang w:eastAsia="zh-CN"/>
        </w:rPr>
        <w:t>功能受邀访问网站集的外部用户不需要</w:t>
      </w:r>
      <w:r>
        <w:rPr>
          <w:rFonts w:eastAsia="SimSun"/>
          <w:lang w:eastAsia="zh-CN"/>
        </w:rPr>
        <w:t xml:space="preserve"> Office Online </w:t>
      </w:r>
      <w:r>
        <w:rPr>
          <w:rFonts w:eastAsia="SimSun" w:hint="eastAsia"/>
          <w:lang w:eastAsia="zh-CN"/>
        </w:rPr>
        <w:t>用户</w:t>
      </w:r>
      <w:r>
        <w:rPr>
          <w:rFonts w:eastAsia="SimSun"/>
          <w:lang w:eastAsia="zh-CN"/>
        </w:rPr>
        <w:t xml:space="preserve"> SL</w:t>
      </w:r>
      <w:r>
        <w:rPr>
          <w:rFonts w:eastAsia="SimSun" w:hint="eastAsia"/>
          <w:lang w:eastAsia="zh-CN"/>
        </w:rPr>
        <w:t>。</w:t>
      </w:r>
    </w:p>
    <w:p w:rsidR="00E45ECD" w:rsidRPr="00C34455" w:rsidRDefault="00210C4F"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877D86" w:rsidRPr="00E76589" w:rsidRDefault="00877D86" w:rsidP="00E27712">
      <w:pPr>
        <w:pStyle w:val="ProductList-Offering2Heading"/>
      </w:pPr>
      <w:r w:rsidRPr="00E76589">
        <w:rPr>
          <w:lang w:eastAsia="zh-CN"/>
        </w:rPr>
        <w:tab/>
      </w:r>
      <w:bookmarkStart w:id="143" w:name="_Toc469558851"/>
      <w:r w:rsidRPr="00E76589">
        <w:t>OneDrive for Business</w:t>
      </w:r>
      <w:bookmarkEnd w:id="143"/>
    </w:p>
    <w:p w:rsidR="00877D86" w:rsidRDefault="00877D86" w:rsidP="00877D86">
      <w:pPr>
        <w:pStyle w:val="ProductList-Body"/>
        <w:rPr>
          <w:rFonts w:eastAsia="SimSun"/>
        </w:rPr>
      </w:pPr>
      <w:r>
        <w:rPr>
          <w:rFonts w:eastAsia="SimSun" w:hint="eastAsia"/>
          <w:b/>
          <w:color w:val="00188F"/>
        </w:rPr>
        <w:t>外部用户</w:t>
      </w:r>
    </w:p>
    <w:p w:rsidR="00877D86" w:rsidRDefault="00877D86" w:rsidP="00877D86">
      <w:pPr>
        <w:pStyle w:val="ProductList-Body"/>
        <w:rPr>
          <w:rFonts w:eastAsia="SimSun"/>
        </w:rPr>
      </w:pPr>
      <w:r>
        <w:rPr>
          <w:rFonts w:eastAsia="SimSun" w:hint="eastAsia"/>
        </w:rPr>
        <w:t>通过</w:t>
      </w:r>
      <w:r w:rsidRPr="00B24C3D">
        <w:rPr>
          <w:rFonts w:ascii="SimSun" w:eastAsia="SimSun" w:hAnsi="SimSun"/>
        </w:rPr>
        <w:t>“</w:t>
      </w:r>
      <w:r>
        <w:rPr>
          <w:rFonts w:eastAsia="SimSun" w:hint="eastAsia"/>
        </w:rPr>
        <w:t>通过邮件共享</w:t>
      </w:r>
      <w:r w:rsidRPr="00B24C3D">
        <w:rPr>
          <w:rFonts w:ascii="SimSun" w:eastAsia="SimSun" w:hAnsi="SimSun"/>
        </w:rPr>
        <w:t>”</w:t>
      </w:r>
      <w:r>
        <w:rPr>
          <w:rFonts w:eastAsia="SimSun" w:hint="eastAsia"/>
        </w:rPr>
        <w:t>功能受邀访问网站集的外部用户不需要</w:t>
      </w:r>
      <w:r>
        <w:rPr>
          <w:rFonts w:eastAsia="SimSun"/>
        </w:rPr>
        <w:t xml:space="preserve"> OneDrive for Business </w:t>
      </w:r>
      <w:r>
        <w:rPr>
          <w:rFonts w:eastAsia="SimSun" w:hint="eastAsia"/>
        </w:rPr>
        <w:t>用户</w:t>
      </w:r>
      <w:r>
        <w:rPr>
          <w:rFonts w:eastAsia="SimSun"/>
        </w:rPr>
        <w:t xml:space="preserve"> SL</w:t>
      </w:r>
      <w:r>
        <w:rPr>
          <w:rFonts w:eastAsia="SimSun" w:hint="eastAsia"/>
        </w:rPr>
        <w:t>。</w:t>
      </w:r>
    </w:p>
    <w:p w:rsidR="00E45ECD" w:rsidRPr="00C34455" w:rsidRDefault="00210C4F"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C326F2" w:rsidRPr="00C326F2" w:rsidRDefault="00C326F2" w:rsidP="00C326F2">
      <w:pPr>
        <w:pStyle w:val="ProductList-Offering2Heading"/>
      </w:pPr>
      <w:r w:rsidRPr="00C326F2">
        <w:tab/>
      </w:r>
      <w:bookmarkStart w:id="144" w:name="_Toc453946627"/>
      <w:bookmarkStart w:id="145" w:name="_Toc451949065"/>
      <w:bookmarkStart w:id="146" w:name="_Toc469558852"/>
      <w:bookmarkStart w:id="147" w:name="ProjectOnline"/>
      <w:r w:rsidRPr="00C326F2">
        <w:t>Project Online</w:t>
      </w:r>
      <w:bookmarkEnd w:id="144"/>
      <w:bookmarkEnd w:id="145"/>
      <w:bookmarkEnd w:id="146"/>
    </w:p>
    <w:bookmarkEnd w:id="147"/>
    <w:p w:rsidR="00C326F2" w:rsidRPr="00C326F2" w:rsidRDefault="00C326F2" w:rsidP="00C326F2">
      <w:pPr>
        <w:pStyle w:val="ProductList-Offering2Heading"/>
        <w:sectPr w:rsidR="00C326F2" w:rsidRPr="00C326F2" w:rsidSect="00C326F2">
          <w:type w:val="continuous"/>
          <w:pgSz w:w="12240" w:h="15840"/>
          <w:pgMar w:top="1440" w:right="720" w:bottom="1440" w:left="720" w:header="720" w:footer="720" w:gutter="0"/>
          <w:cols w:space="720"/>
          <w:titlePg/>
          <w:docGrid w:linePitch="360"/>
        </w:sectPr>
      </w:pPr>
    </w:p>
    <w:p w:rsidR="00C326F2" w:rsidRPr="00277EAD" w:rsidRDefault="00C326F2" w:rsidP="00C326F2">
      <w:pPr>
        <w:pStyle w:val="ProductList-Body"/>
        <w:rPr>
          <w:rFonts w:ascii="Calibri" w:eastAsia="SimSun" w:hAnsi="Calibri"/>
        </w:rPr>
      </w:pPr>
      <w:r w:rsidRPr="00277EAD">
        <w:rPr>
          <w:rFonts w:ascii="Calibri" w:eastAsia="SimSun" w:hAnsi="Calibri"/>
          <w:sz w:val="16"/>
          <w:szCs w:val="16"/>
        </w:rPr>
        <w:t>Project Online Essentials</w:t>
      </w:r>
    </w:p>
    <w:p w:rsidR="00C326F2" w:rsidRPr="00277EAD" w:rsidRDefault="00C326F2" w:rsidP="00C326F2">
      <w:pPr>
        <w:pStyle w:val="ProductList-Body"/>
        <w:rPr>
          <w:rFonts w:ascii="Calibri" w:eastAsia="SimSun" w:hAnsi="Calibri"/>
        </w:rPr>
      </w:pPr>
      <w:r w:rsidRPr="00277EAD">
        <w:rPr>
          <w:rFonts w:ascii="Calibri" w:eastAsia="SimSun" w:hAnsi="Calibri"/>
          <w:sz w:val="16"/>
          <w:szCs w:val="16"/>
        </w:rPr>
        <w:t>Project Online Professional</w:t>
      </w:r>
    </w:p>
    <w:p w:rsidR="00C326F2" w:rsidRPr="00277EAD" w:rsidRDefault="00C326F2" w:rsidP="00C326F2">
      <w:pPr>
        <w:pStyle w:val="ProductList-Body"/>
        <w:rPr>
          <w:rFonts w:ascii="Calibri" w:eastAsia="SimSun" w:hAnsi="Calibri"/>
        </w:rPr>
      </w:pPr>
      <w:r w:rsidRPr="00277EAD">
        <w:rPr>
          <w:rFonts w:ascii="Calibri" w:eastAsia="SimSun" w:hAnsi="Calibri"/>
          <w:sz w:val="16"/>
          <w:szCs w:val="16"/>
        </w:rPr>
        <w:t>Project Online Premium</w:t>
      </w:r>
    </w:p>
    <w:p w:rsidR="00C326F2" w:rsidRPr="00277EAD" w:rsidRDefault="00C326F2" w:rsidP="00C326F2">
      <w:pPr>
        <w:pStyle w:val="ProductList-Offering2"/>
        <w:rPr>
          <w:rFonts w:ascii="Calibri" w:eastAsia="SimSun" w:hAnsi="Calibri"/>
        </w:rPr>
        <w:sectPr w:rsidR="00C326F2" w:rsidRPr="00277EAD" w:rsidSect="00C326F2">
          <w:type w:val="continuous"/>
          <w:pgSz w:w="12240" w:h="15840"/>
          <w:pgMar w:top="1440" w:right="720" w:bottom="1440" w:left="720" w:header="720" w:footer="720" w:gutter="0"/>
          <w:cols w:num="2" w:space="720"/>
          <w:titlePg/>
          <w:docGrid w:linePitch="360"/>
        </w:sectPr>
      </w:pPr>
    </w:p>
    <w:p w:rsidR="00C326F2" w:rsidRPr="00FE6221" w:rsidRDefault="00C326F2" w:rsidP="00C326F2">
      <w:pPr>
        <w:pStyle w:val="ProductList-Body"/>
        <w:pBdr>
          <w:top w:val="single" w:sz="4" w:space="1" w:color="BFBFBF" w:themeColor="background1" w:themeShade="BF"/>
        </w:pBdr>
        <w:rPr>
          <w:rFonts w:ascii="Calibri" w:eastAsia="SimSun" w:hAnsi="Calibri"/>
          <w:sz w:val="8"/>
          <w:szCs w:val="8"/>
        </w:rPr>
      </w:pPr>
    </w:p>
    <w:p w:rsidR="00C326F2" w:rsidRPr="00277EAD" w:rsidRDefault="00C326F2" w:rsidP="00C326F2">
      <w:pPr>
        <w:pStyle w:val="ProductList-Body"/>
        <w:rPr>
          <w:rFonts w:ascii="Calibri" w:eastAsia="SimSun" w:hAnsi="Calibri"/>
        </w:rPr>
      </w:pPr>
      <w:r w:rsidRPr="00277EAD">
        <w:rPr>
          <w:rFonts w:ascii="Calibri" w:eastAsia="SimSun" w:hAnsi="Calibri"/>
          <w:b/>
          <w:color w:val="00188F"/>
        </w:rPr>
        <w:t xml:space="preserve">Project </w:t>
      </w:r>
      <w:r w:rsidRPr="00277EAD">
        <w:rPr>
          <w:rFonts w:ascii="Calibri" w:eastAsia="SimSun" w:hAnsi="Calibri"/>
          <w:b/>
          <w:color w:val="00188F"/>
        </w:rPr>
        <w:t>应用程序的安装和使用权利</w:t>
      </w:r>
    </w:p>
    <w:p w:rsidR="00C326F2" w:rsidRPr="00277EAD" w:rsidRDefault="00C326F2" w:rsidP="00C326F2">
      <w:pPr>
        <w:pStyle w:val="ProductList-Body"/>
        <w:rPr>
          <w:rFonts w:ascii="Calibri" w:eastAsia="SimSun" w:hAnsi="Calibri"/>
        </w:rPr>
      </w:pPr>
      <w:r w:rsidRPr="00277EAD">
        <w:rPr>
          <w:rFonts w:ascii="Calibri" w:eastAsia="SimSun" w:hAnsi="Calibri"/>
        </w:rPr>
        <w:t>客户向其分配</w:t>
      </w:r>
      <w:r w:rsidRPr="00277EAD">
        <w:rPr>
          <w:rFonts w:ascii="Calibri" w:eastAsia="SimSun" w:hAnsi="Calibri"/>
        </w:rPr>
        <w:t xml:space="preserve"> Project Online Professional </w:t>
      </w:r>
      <w:r w:rsidRPr="00277EAD">
        <w:rPr>
          <w:rFonts w:ascii="Calibri" w:eastAsia="SimSun" w:hAnsi="Calibri"/>
        </w:rPr>
        <w:t>或</w:t>
      </w:r>
      <w:r w:rsidRPr="00277EAD">
        <w:rPr>
          <w:rFonts w:ascii="Calibri" w:eastAsia="SimSun" w:hAnsi="Calibri"/>
        </w:rPr>
        <w:t xml:space="preserve"> Project Online Premium </w:t>
      </w:r>
      <w:r w:rsidRPr="00277EAD">
        <w:rPr>
          <w:rFonts w:ascii="Calibri" w:eastAsia="SimSun" w:hAnsi="Calibri"/>
        </w:rPr>
        <w:t>用户</w:t>
      </w:r>
      <w:r w:rsidRPr="00277EAD">
        <w:rPr>
          <w:rFonts w:ascii="Calibri" w:eastAsia="SimSun" w:hAnsi="Calibri"/>
        </w:rPr>
        <w:t xml:space="preserve"> SL </w:t>
      </w:r>
      <w:r w:rsidRPr="00277EAD">
        <w:rPr>
          <w:rFonts w:ascii="Calibri" w:eastAsia="SimSun" w:hAnsi="Calibri"/>
        </w:rPr>
        <w:t>的用户必须拥有</w:t>
      </w:r>
      <w:r w:rsidRPr="00277EAD">
        <w:rPr>
          <w:rFonts w:ascii="Calibri" w:eastAsia="SimSun" w:hAnsi="Calibri"/>
        </w:rPr>
        <w:t xml:space="preserve"> Microsoft </w:t>
      </w:r>
      <w:r w:rsidRPr="00277EAD">
        <w:rPr>
          <w:rFonts w:ascii="Calibri" w:eastAsia="SimSun" w:hAnsi="Calibri"/>
        </w:rPr>
        <w:t>帐户，才能使用订购时提供的软件。这些用户：</w:t>
      </w:r>
    </w:p>
    <w:p w:rsidR="00C326F2" w:rsidRPr="00277EAD" w:rsidRDefault="00C326F2" w:rsidP="00C326F2">
      <w:pPr>
        <w:pStyle w:val="ProductList-Body"/>
        <w:numPr>
          <w:ilvl w:val="0"/>
          <w:numId w:val="34"/>
        </w:numPr>
        <w:rPr>
          <w:rFonts w:ascii="Calibri" w:eastAsia="SimSun" w:hAnsi="Calibri"/>
        </w:rPr>
      </w:pPr>
      <w:r w:rsidRPr="00277EAD">
        <w:rPr>
          <w:rFonts w:ascii="Calibri" w:eastAsia="SimSun" w:hAnsi="Calibri"/>
        </w:rPr>
        <w:t>可以激活随</w:t>
      </w:r>
      <w:r w:rsidRPr="00277EAD">
        <w:rPr>
          <w:rFonts w:ascii="Calibri" w:eastAsia="SimSun" w:hAnsi="Calibri"/>
        </w:rPr>
        <w:t xml:space="preserve"> SL </w:t>
      </w:r>
      <w:r w:rsidRPr="00277EAD">
        <w:rPr>
          <w:rFonts w:ascii="Calibri" w:eastAsia="SimSun" w:hAnsi="Calibri"/>
        </w:rPr>
        <w:t>提供的软件，以便在最多五个并发</w:t>
      </w:r>
      <w:r w:rsidRPr="00277EAD">
        <w:rPr>
          <w:rFonts w:ascii="Calibri" w:eastAsia="SimSun" w:hAnsi="Calibri"/>
        </w:rPr>
        <w:t xml:space="preserve"> OSE </w:t>
      </w:r>
      <w:r w:rsidRPr="00277EAD">
        <w:rPr>
          <w:rFonts w:ascii="Calibri" w:eastAsia="SimSun" w:hAnsi="Calibri"/>
        </w:rPr>
        <w:t>上进行本地或远程使用；</w:t>
      </w:r>
    </w:p>
    <w:p w:rsidR="00C326F2" w:rsidRPr="00277EAD" w:rsidRDefault="00C326F2" w:rsidP="00C326F2">
      <w:pPr>
        <w:pStyle w:val="ProductList-Body"/>
        <w:numPr>
          <w:ilvl w:val="0"/>
          <w:numId w:val="34"/>
        </w:numPr>
        <w:rPr>
          <w:rFonts w:ascii="Calibri" w:eastAsia="SimSun" w:hAnsi="Calibri"/>
        </w:rPr>
      </w:pPr>
      <w:r w:rsidRPr="00277EAD">
        <w:rPr>
          <w:rFonts w:ascii="Calibri" w:eastAsia="SimSun" w:hAnsi="Calibri"/>
        </w:rPr>
        <w:t>还可以通过共享计算机激活，在共享设备、网络服务器或与符合资格的云合作伙伴共享的服务器上安装并使用该软件。符合资格的云合作伙伴以及其他部署要求列表可以从以下网址获取：</w:t>
      </w:r>
      <w:r w:rsidRPr="00277EAD">
        <w:rPr>
          <w:rFonts w:ascii="Calibri" w:eastAsia="SimSun" w:hAnsi="Calibri"/>
        </w:rPr>
        <w:t>www.office.com/sca</w:t>
      </w:r>
      <w:r w:rsidRPr="00277EAD">
        <w:rPr>
          <w:rFonts w:ascii="Calibri" w:eastAsia="SimSun" w:hAnsi="Calibri"/>
        </w:rPr>
        <w:t>。就本使用权利而言，</w:t>
      </w:r>
      <w:r w:rsidRPr="00277EAD">
        <w:rPr>
          <w:rFonts w:ascii="Calibri" w:eastAsia="SimSun" w:hAnsi="Calibri"/>
        </w:rPr>
        <w:t>“</w:t>
      </w:r>
      <w:r w:rsidRPr="00277EAD">
        <w:rPr>
          <w:rFonts w:ascii="Calibri" w:eastAsia="SimSun" w:hAnsi="Calibri"/>
        </w:rPr>
        <w:t>网络服务器</w:t>
      </w:r>
      <w:r w:rsidRPr="00277EAD">
        <w:rPr>
          <w:rFonts w:ascii="Calibri" w:eastAsia="SimSun" w:hAnsi="Calibri"/>
        </w:rPr>
        <w:t>”</w:t>
      </w:r>
      <w:r w:rsidRPr="00277EAD">
        <w:rPr>
          <w:rFonts w:ascii="Calibri" w:eastAsia="SimSun" w:hAnsi="Calibri"/>
        </w:rPr>
        <w:t>指专门提供给客户使用的物理硬件服务器；并且</w:t>
      </w:r>
    </w:p>
    <w:p w:rsidR="00C326F2" w:rsidRPr="00277EAD" w:rsidRDefault="00C326F2" w:rsidP="00C326F2">
      <w:pPr>
        <w:pStyle w:val="ProductList-Body"/>
        <w:numPr>
          <w:ilvl w:val="0"/>
          <w:numId w:val="34"/>
        </w:numPr>
        <w:rPr>
          <w:rFonts w:ascii="Calibri" w:eastAsia="SimSun" w:hAnsi="Calibri"/>
        </w:rPr>
      </w:pPr>
      <w:r w:rsidRPr="00277EAD">
        <w:rPr>
          <w:rFonts w:ascii="Calibri" w:eastAsia="SimSun" w:hAnsi="Calibri"/>
        </w:rPr>
        <w:t>必须至少每三十</w:t>
      </w:r>
      <w:r w:rsidRPr="00277EAD">
        <w:rPr>
          <w:rFonts w:ascii="Calibri" w:eastAsia="SimSun" w:hAnsi="Calibri"/>
        </w:rPr>
        <w:t xml:space="preserve"> (30) </w:t>
      </w:r>
      <w:r w:rsidRPr="00277EAD">
        <w:rPr>
          <w:rFonts w:ascii="Calibri" w:eastAsia="SimSun" w:hAnsi="Calibri"/>
        </w:rPr>
        <w:t>天将安装了该软件的每台设备连接到</w:t>
      </w:r>
      <w:r w:rsidRPr="00277EAD">
        <w:rPr>
          <w:rFonts w:ascii="Calibri" w:eastAsia="SimSun" w:hAnsi="Calibri"/>
        </w:rPr>
        <w:t xml:space="preserve"> Internet</w:t>
      </w:r>
      <w:r w:rsidRPr="00277EAD">
        <w:rPr>
          <w:rFonts w:ascii="Calibri" w:eastAsia="SimSun" w:hAnsi="Calibri"/>
        </w:rPr>
        <w:t>，否则软件功能可能会受到影响。</w:t>
      </w:r>
    </w:p>
    <w:p w:rsidR="00877D86" w:rsidRPr="00C34455" w:rsidRDefault="00210C4F" w:rsidP="00877D86">
      <w:pPr>
        <w:pStyle w:val="ProductList-Body"/>
        <w:shd w:val="clear" w:color="auto" w:fill="A6A6A6" w:themeFill="background1" w:themeFillShade="A6"/>
        <w:spacing w:before="120" w:after="240"/>
        <w:jc w:val="right"/>
        <w:rPr>
          <w:rFonts w:eastAsia="SimSun"/>
          <w:color w:val="0563C1"/>
        </w:rPr>
      </w:pPr>
      <w:hyperlink w:anchor="TableofContents" w:history="1">
        <w:r w:rsidR="00787E12" w:rsidRPr="00C34455">
          <w:rPr>
            <w:rStyle w:val="Hyperlink"/>
            <w:rFonts w:eastAsia="SimSun" w:hint="eastAsia"/>
            <w:color w:val="0563C1"/>
            <w:sz w:val="16"/>
            <w:szCs w:val="16"/>
          </w:rPr>
          <w:t>目录</w:t>
        </w:r>
      </w:hyperlink>
      <w:r w:rsidR="00787E12" w:rsidRPr="00E45ECD">
        <w:rPr>
          <w:rFonts w:eastAsia="SimSun"/>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877D86" w:rsidRPr="00E76589" w:rsidRDefault="00877D86" w:rsidP="00E27712">
      <w:pPr>
        <w:pStyle w:val="ProductList-Offering2Heading"/>
      </w:pPr>
      <w:r w:rsidRPr="00E76589">
        <w:tab/>
      </w:r>
      <w:bookmarkStart w:id="148" w:name="_Toc469558853"/>
      <w:r w:rsidRPr="00E76589">
        <w:t>SharePoint Online</w:t>
      </w:r>
      <w:bookmarkEnd w:id="148"/>
    </w:p>
    <w:p w:rsidR="00877D86" w:rsidRPr="006D4214" w:rsidRDefault="00877D86" w:rsidP="00877D86">
      <w:pPr>
        <w:spacing w:after="0" w:line="240" w:lineRule="auto"/>
        <w:rPr>
          <w:rFonts w:eastAsia="SimSun"/>
          <w:sz w:val="16"/>
          <w:lang w:val="en-US"/>
        </w:rPr>
        <w:sectPr w:rsidR="00877D86" w:rsidRPr="006D4214">
          <w:type w:val="continuous"/>
          <w:pgSz w:w="12240" w:h="15840"/>
          <w:pgMar w:top="1440" w:right="720" w:bottom="1440" w:left="720" w:header="720" w:footer="720" w:gutter="0"/>
          <w:cols w:space="720"/>
        </w:sectPr>
      </w:pPr>
    </w:p>
    <w:p w:rsidR="004C1B78" w:rsidRPr="003B2AB4" w:rsidRDefault="004C1B78" w:rsidP="004C1B78">
      <w:pPr>
        <w:pStyle w:val="ProductList-Body"/>
        <w:rPr>
          <w:rFonts w:ascii="Calibri Light" w:eastAsia="SimSun" w:hAnsi="Calibri Light"/>
        </w:rPr>
      </w:pPr>
      <w:r w:rsidRPr="003B2AB4">
        <w:rPr>
          <w:rFonts w:ascii="Calibri Light" w:eastAsia="SimSun" w:hAnsi="Calibri Light"/>
          <w:sz w:val="16"/>
          <w:szCs w:val="16"/>
        </w:rPr>
        <w:t xml:space="preserve">Duet Enterprise Online for Microsoft SharePoint </w:t>
      </w:r>
      <w:r w:rsidRPr="003B2AB4">
        <w:rPr>
          <w:rFonts w:ascii="Calibri Light" w:eastAsia="SimSun" w:hAnsi="Calibri Light"/>
          <w:sz w:val="16"/>
          <w:szCs w:val="16"/>
        </w:rPr>
        <w:t>和</w:t>
      </w:r>
      <w:r w:rsidRPr="003B2AB4">
        <w:rPr>
          <w:rFonts w:ascii="Calibri Light" w:eastAsia="SimSun" w:hAnsi="Calibri Light"/>
          <w:sz w:val="16"/>
          <w:szCs w:val="16"/>
        </w:rPr>
        <w:t xml:space="preserve"> SAP</w:t>
      </w:r>
    </w:p>
    <w:p w:rsidR="004C1B78" w:rsidRPr="003B2AB4" w:rsidRDefault="004C1B78" w:rsidP="004C1B78">
      <w:pPr>
        <w:pStyle w:val="ProductList-Body"/>
        <w:rPr>
          <w:rFonts w:ascii="Calibri Light" w:eastAsia="SimSun" w:hAnsi="Calibri Light"/>
        </w:rPr>
      </w:pPr>
      <w:r w:rsidRPr="003B2AB4">
        <w:rPr>
          <w:rFonts w:ascii="Calibri Light" w:eastAsia="SimSun" w:hAnsi="Calibri Light"/>
          <w:sz w:val="16"/>
          <w:szCs w:val="16"/>
        </w:rPr>
        <w:t xml:space="preserve">SharePoint Online </w:t>
      </w:r>
      <w:r w:rsidRPr="003B2AB4">
        <w:rPr>
          <w:rFonts w:ascii="Calibri Light" w:eastAsia="SimSun" w:hAnsi="Calibri Light"/>
          <w:sz w:val="16"/>
          <w:szCs w:val="16"/>
        </w:rPr>
        <w:t>网亭</w:t>
      </w:r>
    </w:p>
    <w:p w:rsidR="00877D86" w:rsidRPr="009F26BB" w:rsidRDefault="004C1B78" w:rsidP="004C1B78">
      <w:pPr>
        <w:pStyle w:val="ProductList-Body"/>
        <w:rPr>
          <w:rFonts w:ascii="Calibri Light" w:eastAsia="SimSun" w:hAnsi="Calibri Light"/>
        </w:rPr>
      </w:pPr>
      <w:r w:rsidRPr="003B2AB4">
        <w:rPr>
          <w:rFonts w:ascii="Calibri Light" w:eastAsia="SimSun" w:hAnsi="Calibri Light"/>
          <w:sz w:val="16"/>
          <w:szCs w:val="16"/>
        </w:rPr>
        <w:t>SharePoint Online</w:t>
      </w:r>
      <w:r w:rsidRPr="003B2AB4">
        <w:rPr>
          <w:rFonts w:ascii="Calibri Light" w:eastAsia="SimSun" w:hAnsi="Calibri Light"/>
          <w:sz w:val="16"/>
          <w:szCs w:val="16"/>
        </w:rPr>
        <w:t>（计划</w:t>
      </w:r>
      <w:r w:rsidRPr="003B2AB4">
        <w:rPr>
          <w:rFonts w:ascii="Calibri Light" w:eastAsia="SimSun" w:hAnsi="Calibri Light"/>
          <w:sz w:val="16"/>
          <w:szCs w:val="16"/>
        </w:rPr>
        <w:t xml:space="preserve"> 1 </w:t>
      </w:r>
      <w:r w:rsidRPr="003B2AB4">
        <w:rPr>
          <w:rFonts w:ascii="Calibri Light" w:eastAsia="SimSun" w:hAnsi="Calibri Light"/>
          <w:sz w:val="16"/>
          <w:szCs w:val="16"/>
        </w:rPr>
        <w:t>和计划</w:t>
      </w:r>
      <w:r w:rsidRPr="003B2AB4">
        <w:rPr>
          <w:rFonts w:ascii="Calibri Light" w:eastAsia="SimSun" w:hAnsi="Calibri Light"/>
          <w:sz w:val="16"/>
          <w:szCs w:val="16"/>
        </w:rPr>
        <w:t xml:space="preserve"> 2</w:t>
      </w:r>
      <w:r w:rsidRPr="003B2AB4">
        <w:rPr>
          <w:rFonts w:ascii="Calibri Light" w:eastAsia="SimSun" w:hAnsi="Calibri Light"/>
          <w:sz w:val="16"/>
          <w:szCs w:val="16"/>
        </w:rPr>
        <w:t>）</w:t>
      </w:r>
    </w:p>
    <w:p w:rsidR="00877D86" w:rsidRPr="006D4214" w:rsidRDefault="00877D86" w:rsidP="00877D86">
      <w:pPr>
        <w:spacing w:after="0" w:line="240" w:lineRule="auto"/>
        <w:rPr>
          <w:rFonts w:eastAsia="SimSun"/>
          <w:sz w:val="16"/>
          <w:lang w:val="en-US"/>
        </w:rPr>
        <w:sectPr w:rsidR="00877D86" w:rsidRPr="006D4214">
          <w:type w:val="continuous"/>
          <w:pgSz w:w="12240" w:h="15840"/>
          <w:pgMar w:top="1440" w:right="720" w:bottom="1440" w:left="720" w:header="720" w:footer="720" w:gutter="0"/>
          <w:cols w:num="2" w:space="720"/>
        </w:sectPr>
      </w:pPr>
    </w:p>
    <w:p w:rsidR="00877D86" w:rsidRPr="00675533" w:rsidRDefault="00877D86" w:rsidP="00877D86">
      <w:pPr>
        <w:pStyle w:val="ProductList-Body"/>
        <w:pBdr>
          <w:top w:val="single" w:sz="4" w:space="1" w:color="BFBFBF" w:themeColor="background1" w:themeShade="BF"/>
        </w:pBdr>
        <w:rPr>
          <w:rFonts w:eastAsia="SimSun"/>
          <w:sz w:val="8"/>
          <w:szCs w:val="8"/>
        </w:rPr>
      </w:pPr>
    </w:p>
    <w:p w:rsidR="00877D86" w:rsidRDefault="00877D86" w:rsidP="00877D86">
      <w:pPr>
        <w:pStyle w:val="ProductList-Body"/>
        <w:rPr>
          <w:rFonts w:eastAsia="SimSun"/>
          <w:lang w:eastAsia="zh-CN"/>
        </w:rPr>
      </w:pPr>
      <w:r>
        <w:rPr>
          <w:rFonts w:eastAsia="SimSun" w:hint="eastAsia"/>
          <w:b/>
          <w:color w:val="00188F"/>
          <w:lang w:eastAsia="zh-CN"/>
        </w:rPr>
        <w:t>适用于</w:t>
      </w:r>
      <w:r>
        <w:rPr>
          <w:rFonts w:eastAsia="SimSun"/>
          <w:b/>
          <w:color w:val="00188F"/>
          <w:lang w:eastAsia="zh-CN"/>
        </w:rPr>
        <w:t xml:space="preserve"> Office 365 </w:t>
      </w:r>
      <w:r>
        <w:rPr>
          <w:rFonts w:eastAsia="SimSun" w:hint="eastAsia"/>
          <w:b/>
          <w:color w:val="00188F"/>
          <w:lang w:eastAsia="zh-CN"/>
        </w:rPr>
        <w:t>服务的核心功能</w:t>
      </w:r>
    </w:p>
    <w:p w:rsidR="00877D86" w:rsidRDefault="00877D86" w:rsidP="00877D86">
      <w:pPr>
        <w:pStyle w:val="ProductList-Body"/>
        <w:rPr>
          <w:rFonts w:eastAsia="SimSun"/>
          <w:lang w:eastAsia="zh-CN"/>
        </w:rPr>
      </w:pPr>
      <w:r>
        <w:rPr>
          <w:rFonts w:eastAsia="SimSun"/>
          <w:lang w:eastAsia="zh-CN"/>
        </w:rPr>
        <w:t xml:space="preserve">SharePoint Online </w:t>
      </w:r>
      <w:r>
        <w:rPr>
          <w:rFonts w:eastAsia="SimSun" w:hint="eastAsia"/>
          <w:lang w:eastAsia="zh-CN"/>
        </w:rPr>
        <w:t>或其后续服务将具有以下</w:t>
      </w:r>
      <w:hyperlink w:anchor="CoreFeaturesforOffice365Services" w:history="1">
        <w:r w:rsidRPr="00833C91">
          <w:rPr>
            <w:rStyle w:val="Hyperlink"/>
            <w:rFonts w:eastAsia="SimSun" w:hint="eastAsia"/>
            <w:color w:val="0563C1"/>
            <w:lang w:eastAsia="zh-CN"/>
          </w:rPr>
          <w:t>核心功能</w:t>
        </w:r>
      </w:hyperlink>
      <w:r>
        <w:rPr>
          <w:rFonts w:eastAsia="SimSun" w:hint="eastAsia"/>
          <w:lang w:eastAsia="zh-CN"/>
        </w:rPr>
        <w:t>：</w:t>
      </w:r>
    </w:p>
    <w:p w:rsidR="00877D86" w:rsidRDefault="00877D86" w:rsidP="00877D86">
      <w:pPr>
        <w:pStyle w:val="ProductList-Body"/>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协作站点</w:t>
      </w:r>
    </w:p>
    <w:p w:rsidR="00877D86" w:rsidRDefault="00877D86" w:rsidP="00877D86">
      <w:pPr>
        <w:pStyle w:val="ProductList-Body"/>
        <w:ind w:left="180"/>
        <w:rPr>
          <w:rFonts w:eastAsia="SimSun"/>
          <w:lang w:eastAsia="zh-CN"/>
        </w:rPr>
      </w:pPr>
      <w:r>
        <w:rPr>
          <w:rFonts w:eastAsia="SimSun" w:hint="eastAsia"/>
          <w:lang w:eastAsia="zh-CN"/>
        </w:rPr>
        <w:t>最终用户将可以创建可通过</w:t>
      </w:r>
      <w:r>
        <w:rPr>
          <w:rFonts w:eastAsia="SimSun"/>
          <w:lang w:eastAsia="zh-CN"/>
        </w:rPr>
        <w:t xml:space="preserve"> Web </w:t>
      </w:r>
      <w:r>
        <w:rPr>
          <w:rFonts w:eastAsia="SimSun" w:hint="eastAsia"/>
          <w:lang w:eastAsia="zh-CN"/>
        </w:rPr>
        <w:t>浏览器访问的站点（最终用户可通过其上载和共享内容），并管理有权访问该站点的人员。</w:t>
      </w:r>
    </w:p>
    <w:p w:rsidR="00877D86" w:rsidRDefault="00877D86" w:rsidP="00877D86">
      <w:pPr>
        <w:pStyle w:val="ProductList-Body"/>
        <w:ind w:left="180"/>
        <w:rPr>
          <w:rFonts w:eastAsia="SimSun"/>
          <w:lang w:eastAsia="zh-CN"/>
        </w:rPr>
      </w:pPr>
    </w:p>
    <w:p w:rsidR="00877D86" w:rsidRDefault="00877D86" w:rsidP="00812903">
      <w:pPr>
        <w:pStyle w:val="ProductList-Body"/>
        <w:keepNext/>
        <w:ind w:left="187"/>
        <w:rPr>
          <w:rFonts w:eastAsia="SimSun"/>
          <w:lang w:eastAsia="zh-CN"/>
        </w:rPr>
      </w:pPr>
      <w:r>
        <w:rPr>
          <w:rFonts w:eastAsia="SimSun" w:hint="eastAsia"/>
          <w:b/>
          <w:color w:val="0072C6"/>
          <w:lang w:eastAsia="zh-CN"/>
        </w:rPr>
        <w:t>存储</w:t>
      </w:r>
    </w:p>
    <w:p w:rsidR="00877D86" w:rsidRDefault="00877D86" w:rsidP="00877D86">
      <w:pPr>
        <w:pStyle w:val="ProductList-Body"/>
        <w:ind w:left="180"/>
        <w:rPr>
          <w:rFonts w:eastAsia="SimSun"/>
          <w:lang w:eastAsia="zh-CN"/>
        </w:rPr>
      </w:pPr>
      <w:r>
        <w:rPr>
          <w:rFonts w:eastAsia="SimSun" w:hint="eastAsia"/>
          <w:lang w:eastAsia="zh-CN"/>
        </w:rPr>
        <w:t>客户将可以为最终用户创建的站点设置存储容量限制。</w:t>
      </w:r>
    </w:p>
    <w:p w:rsidR="00877D86" w:rsidRDefault="00877D86" w:rsidP="00877D86">
      <w:pPr>
        <w:pStyle w:val="ProductList-Body"/>
        <w:rPr>
          <w:rFonts w:eastAsia="SimSun"/>
          <w:lang w:eastAsia="zh-CN"/>
        </w:rPr>
      </w:pPr>
    </w:p>
    <w:p w:rsidR="00877D86" w:rsidRDefault="00877D86" w:rsidP="00877D86">
      <w:pPr>
        <w:pStyle w:val="ProductList-Body"/>
        <w:rPr>
          <w:rFonts w:eastAsia="SimSun"/>
        </w:rPr>
      </w:pPr>
      <w:r>
        <w:rPr>
          <w:rFonts w:eastAsia="SimSun" w:hint="eastAsia"/>
          <w:b/>
          <w:color w:val="00188F"/>
        </w:rPr>
        <w:t>外部用户</w:t>
      </w:r>
    </w:p>
    <w:p w:rsidR="00877D86" w:rsidRDefault="00877D86" w:rsidP="00877D86">
      <w:pPr>
        <w:pStyle w:val="ProductList-Body"/>
        <w:rPr>
          <w:rFonts w:eastAsia="SimSun"/>
        </w:rPr>
      </w:pPr>
      <w:r>
        <w:rPr>
          <w:rFonts w:eastAsia="SimSun" w:hint="eastAsia"/>
        </w:rPr>
        <w:t>通过</w:t>
      </w:r>
      <w:r w:rsidRPr="00B24C3D">
        <w:rPr>
          <w:rFonts w:ascii="SimSun" w:eastAsia="SimSun" w:hAnsi="SimSun"/>
        </w:rPr>
        <w:t>“</w:t>
      </w:r>
      <w:r>
        <w:rPr>
          <w:rFonts w:eastAsia="SimSun" w:hint="eastAsia"/>
        </w:rPr>
        <w:t>通过邮件共享</w:t>
      </w:r>
      <w:r w:rsidRPr="00B24C3D">
        <w:rPr>
          <w:rFonts w:ascii="SimSun" w:eastAsia="SimSun" w:hAnsi="SimSun"/>
        </w:rPr>
        <w:t>”</w:t>
      </w:r>
      <w:r>
        <w:rPr>
          <w:rFonts w:eastAsia="SimSun" w:hint="eastAsia"/>
        </w:rPr>
        <w:t>功能受邀访问网站集的外部用户不需要</w:t>
      </w:r>
      <w:r>
        <w:rPr>
          <w:rFonts w:eastAsia="SimSun"/>
        </w:rPr>
        <w:t xml:space="preserve"> SharePoint Online Kiosk</w:t>
      </w:r>
      <w:r>
        <w:rPr>
          <w:rFonts w:eastAsia="SimSun" w:hint="eastAsia"/>
        </w:rPr>
        <w:t>、计划</w:t>
      </w:r>
      <w:r>
        <w:rPr>
          <w:rFonts w:eastAsia="SimSun"/>
        </w:rPr>
        <w:t xml:space="preserve"> 1 </w:t>
      </w:r>
      <w:r>
        <w:rPr>
          <w:rFonts w:eastAsia="SimSun" w:hint="eastAsia"/>
        </w:rPr>
        <w:t>和计划</w:t>
      </w:r>
      <w:r>
        <w:rPr>
          <w:rFonts w:eastAsia="SimSun"/>
        </w:rPr>
        <w:t xml:space="preserve"> 2 </w:t>
      </w:r>
      <w:r>
        <w:rPr>
          <w:rFonts w:eastAsia="SimSun" w:hint="eastAsia"/>
        </w:rPr>
        <w:t>用户</w:t>
      </w:r>
      <w:r>
        <w:rPr>
          <w:rFonts w:eastAsia="SimSun"/>
        </w:rPr>
        <w:t xml:space="preserve"> SL</w:t>
      </w:r>
      <w:r>
        <w:rPr>
          <w:rFonts w:eastAsia="SimSun" w:hint="eastAsia"/>
        </w:rPr>
        <w:t>。</w:t>
      </w:r>
    </w:p>
    <w:p w:rsidR="00877D86" w:rsidRDefault="00877D86" w:rsidP="00877D86">
      <w:pPr>
        <w:pStyle w:val="ProductList-Body"/>
        <w:rPr>
          <w:rFonts w:eastAsia="SimSun"/>
        </w:rPr>
      </w:pPr>
    </w:p>
    <w:p w:rsidR="00877D86" w:rsidRDefault="00877D86" w:rsidP="00877D86">
      <w:pPr>
        <w:pStyle w:val="ProductList-Body"/>
        <w:rPr>
          <w:rFonts w:eastAsia="SimSun"/>
        </w:rPr>
      </w:pPr>
      <w:r>
        <w:rPr>
          <w:rFonts w:eastAsia="SimSun" w:hint="eastAsia"/>
          <w:b/>
          <w:color w:val="00188F"/>
        </w:rPr>
        <w:t>存储附加</w:t>
      </w:r>
      <w:r>
        <w:rPr>
          <w:rFonts w:eastAsia="SimSun"/>
          <w:b/>
          <w:color w:val="00188F"/>
        </w:rPr>
        <w:t xml:space="preserve"> SL</w:t>
      </w:r>
    </w:p>
    <w:p w:rsidR="00877D86" w:rsidRDefault="00877D86" w:rsidP="00877D86">
      <w:pPr>
        <w:pStyle w:val="ProductList-Body"/>
        <w:rPr>
          <w:rFonts w:eastAsia="SimSun"/>
        </w:rPr>
      </w:pPr>
      <w:r>
        <w:rPr>
          <w:rFonts w:eastAsia="SimSun" w:hint="eastAsia"/>
        </w:rPr>
        <w:t>超过</w:t>
      </w:r>
      <w:r>
        <w:rPr>
          <w:rFonts w:eastAsia="SimSun"/>
        </w:rPr>
        <w:t xml:space="preserve"> SharePoint Online </w:t>
      </w:r>
      <w:r>
        <w:rPr>
          <w:rFonts w:eastAsia="SimSun" w:hint="eastAsia"/>
        </w:rPr>
        <w:t>计划</w:t>
      </w:r>
      <w:r>
        <w:rPr>
          <w:rFonts w:eastAsia="SimSun"/>
        </w:rPr>
        <w:t xml:space="preserve"> 1 </w:t>
      </w:r>
      <w:r>
        <w:rPr>
          <w:rFonts w:eastAsia="SimSun" w:hint="eastAsia"/>
        </w:rPr>
        <w:t>和计划</w:t>
      </w:r>
      <w:r>
        <w:rPr>
          <w:rFonts w:eastAsia="SimSun"/>
        </w:rPr>
        <w:t xml:space="preserve"> 2 </w:t>
      </w:r>
      <w:r>
        <w:rPr>
          <w:rFonts w:eastAsia="SimSun" w:hint="eastAsia"/>
        </w:rPr>
        <w:t>用户</w:t>
      </w:r>
      <w:r>
        <w:rPr>
          <w:rFonts w:eastAsia="SimSun"/>
        </w:rPr>
        <w:t xml:space="preserve"> SL </w:t>
      </w:r>
      <w:r>
        <w:rPr>
          <w:rFonts w:eastAsia="SimSun" w:hint="eastAsia"/>
        </w:rPr>
        <w:t>提供的存储空间的每千兆字节存储空间均需要</w:t>
      </w:r>
      <w:r>
        <w:rPr>
          <w:rFonts w:eastAsia="SimSun"/>
        </w:rPr>
        <w:t xml:space="preserve"> Office 365 Extra File Storage</w:t>
      </w:r>
      <w:r>
        <w:rPr>
          <w:rFonts w:eastAsia="SimSun" w:hint="eastAsia"/>
        </w:rPr>
        <w:t>。</w:t>
      </w:r>
    </w:p>
    <w:bookmarkStart w:id="149" w:name="SkypeforBusinessOnline"/>
    <w:p w:rsidR="00E45ECD" w:rsidRPr="00C34455" w:rsidRDefault="00E45ECD" w:rsidP="00E45ECD">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history="1">
        <w:r w:rsidRPr="00C34455">
          <w:rPr>
            <w:rStyle w:val="Hyperlink"/>
            <w:rFonts w:eastAsia="SimSun" w:hint="eastAsia"/>
            <w:color w:val="0563C1"/>
            <w:sz w:val="16"/>
            <w:szCs w:val="16"/>
            <w:lang w:eastAsia="zh-CN"/>
          </w:rPr>
          <w:t>通用条款</w:t>
        </w:r>
      </w:hyperlink>
    </w:p>
    <w:p w:rsidR="00E835A5" w:rsidRPr="00375574" w:rsidRDefault="00E835A5" w:rsidP="00E835A5">
      <w:pPr>
        <w:pStyle w:val="ProductList-Offering2Heading"/>
        <w:outlineLvl w:val="2"/>
        <w:rPr>
          <w:rFonts w:eastAsia="SimSun"/>
        </w:rPr>
      </w:pPr>
      <w:r w:rsidRPr="00375574">
        <w:rPr>
          <w:rFonts w:eastAsia="SimSun"/>
        </w:rPr>
        <w:tab/>
      </w:r>
      <w:bookmarkStart w:id="150" w:name="_Toc431797723"/>
      <w:bookmarkStart w:id="151" w:name="_Toc431459539"/>
      <w:bookmarkStart w:id="152" w:name="_Toc469558854"/>
      <w:r w:rsidRPr="00375574">
        <w:rPr>
          <w:rFonts w:eastAsia="SimSun"/>
        </w:rPr>
        <w:t xml:space="preserve">Skype for Business </w:t>
      </w:r>
      <w:bookmarkEnd w:id="150"/>
      <w:r w:rsidRPr="00375574">
        <w:rPr>
          <w:rFonts w:eastAsia="SimSun"/>
        </w:rPr>
        <w:t>Online</w:t>
      </w:r>
      <w:bookmarkEnd w:id="149"/>
      <w:bookmarkEnd w:id="151"/>
      <w:bookmarkEnd w:id="152"/>
    </w:p>
    <w:p w:rsidR="00E835A5" w:rsidRPr="00721F98" w:rsidRDefault="00E835A5" w:rsidP="00E835A5">
      <w:pPr>
        <w:pStyle w:val="ProductList-Offering1"/>
        <w:rPr>
          <w:rFonts w:ascii="Calibri" w:eastAsia="SimSun" w:hAnsi="Calibri"/>
        </w:rPr>
        <w:sectPr w:rsidR="00E835A5" w:rsidRPr="00721F98" w:rsidSect="00E835A5">
          <w:type w:val="continuous"/>
          <w:pgSz w:w="12240" w:h="15840"/>
          <w:pgMar w:top="1440" w:right="720" w:bottom="1440" w:left="720" w:header="720" w:footer="720" w:gutter="0"/>
          <w:cols w:space="720"/>
          <w:titlePg/>
          <w:docGrid w:linePitch="360"/>
        </w:sectPr>
      </w:pPr>
    </w:p>
    <w:p w:rsidR="00E37E76" w:rsidRPr="00E37E76" w:rsidRDefault="00E37E76" w:rsidP="00E37E76">
      <w:pPr>
        <w:pStyle w:val="ProductList-Body"/>
        <w:rPr>
          <w:rFonts w:ascii="Calibri Light" w:eastAsia="SimSun" w:hAnsi="Calibri Light"/>
          <w:sz w:val="16"/>
          <w:szCs w:val="16"/>
        </w:rPr>
      </w:pPr>
      <w:r w:rsidRPr="003B2AB4">
        <w:rPr>
          <w:rFonts w:ascii="Calibri Light" w:eastAsia="SimSun" w:hAnsi="Calibri Light"/>
          <w:sz w:val="16"/>
          <w:szCs w:val="16"/>
        </w:rPr>
        <w:t>Skype for Business Online</w:t>
      </w:r>
      <w:r w:rsidRPr="003B2AB4">
        <w:rPr>
          <w:rFonts w:ascii="Calibri Light" w:eastAsia="SimSun" w:hAnsi="Calibri Light"/>
          <w:sz w:val="16"/>
          <w:szCs w:val="16"/>
        </w:rPr>
        <w:t>（计划</w:t>
      </w:r>
      <w:r w:rsidRPr="003B2AB4">
        <w:rPr>
          <w:rFonts w:ascii="Calibri Light" w:eastAsia="SimSun" w:hAnsi="Calibri Light"/>
          <w:sz w:val="16"/>
          <w:szCs w:val="16"/>
        </w:rPr>
        <w:t xml:space="preserve"> 1 </w:t>
      </w:r>
      <w:r w:rsidRPr="003B2AB4">
        <w:rPr>
          <w:rFonts w:ascii="Calibri Light" w:eastAsia="SimSun" w:hAnsi="Calibri Light"/>
          <w:sz w:val="16"/>
          <w:szCs w:val="16"/>
        </w:rPr>
        <w:t>和计划</w:t>
      </w:r>
      <w:r w:rsidRPr="003B2AB4">
        <w:rPr>
          <w:rFonts w:ascii="Calibri Light" w:eastAsia="SimSun" w:hAnsi="Calibri Light"/>
          <w:sz w:val="16"/>
          <w:szCs w:val="16"/>
        </w:rPr>
        <w:t xml:space="preserve"> 2</w:t>
      </w:r>
      <w:r w:rsidRPr="003B2AB4">
        <w:rPr>
          <w:rFonts w:ascii="Calibri Light" w:eastAsia="SimSun" w:hAnsi="Calibri Light"/>
          <w:sz w:val="16"/>
          <w:szCs w:val="16"/>
        </w:rPr>
        <w:t>）</w:t>
      </w:r>
    </w:p>
    <w:p w:rsidR="00E37E76" w:rsidRPr="00592353" w:rsidRDefault="00E37E76" w:rsidP="00E37E76">
      <w:pPr>
        <w:pStyle w:val="ProductList-Body"/>
        <w:rPr>
          <w:b/>
          <w:color w:val="000000" w:themeColor="text1"/>
          <w:sz w:val="8"/>
          <w:szCs w:val="8"/>
        </w:rPr>
      </w:pPr>
    </w:p>
    <w:p w:rsidR="00E37E76" w:rsidRDefault="00E37E76" w:rsidP="00E37E76">
      <w:pPr>
        <w:pStyle w:val="ProductList-Body"/>
        <w:rPr>
          <w:rFonts w:ascii="Calibri Light" w:eastAsia="SimSun" w:hAnsi="Calibri Light"/>
          <w:sz w:val="16"/>
          <w:szCs w:val="16"/>
        </w:rPr>
      </w:pPr>
      <w:r w:rsidRPr="003B2AB4">
        <w:rPr>
          <w:rFonts w:ascii="Calibri Light" w:eastAsia="SimSun" w:hAnsi="Calibri Light"/>
          <w:sz w:val="16"/>
          <w:szCs w:val="16"/>
        </w:rPr>
        <w:t>Skype for Business Online Cloud PBX</w:t>
      </w:r>
    </w:p>
    <w:p w:rsidR="00E37E76" w:rsidRPr="003B2AB4" w:rsidRDefault="00E37E76" w:rsidP="00E37E76">
      <w:pPr>
        <w:pStyle w:val="ProductList-Offering2"/>
        <w:rPr>
          <w:rFonts w:ascii="Calibri Light" w:eastAsia="SimSun" w:hAnsi="Calibri Light"/>
        </w:rPr>
        <w:sectPr w:rsidR="00E37E76" w:rsidRPr="003B2AB4" w:rsidSect="00E45ECD">
          <w:type w:val="continuous"/>
          <w:pgSz w:w="12240" w:h="15840"/>
          <w:pgMar w:top="1440" w:right="720" w:bottom="1440" w:left="720" w:header="720" w:footer="720" w:gutter="0"/>
          <w:cols w:num="2" w:space="720"/>
          <w:titlePg/>
          <w:docGrid w:linePitch="360"/>
        </w:sectPr>
      </w:pPr>
    </w:p>
    <w:p w:rsidR="00E835A5" w:rsidRPr="00721F98" w:rsidRDefault="00E835A5" w:rsidP="00E835A5">
      <w:pPr>
        <w:pStyle w:val="ProductList-Body"/>
        <w:pBdr>
          <w:top w:val="single" w:sz="4" w:space="1" w:color="BFBFBF" w:themeColor="background1" w:themeShade="BF"/>
        </w:pBdr>
        <w:rPr>
          <w:rFonts w:ascii="Calibri" w:eastAsia="SimSun" w:hAnsi="Calibri"/>
          <w:b/>
          <w:color w:val="000000" w:themeColor="text1"/>
          <w:sz w:val="8"/>
          <w:szCs w:val="8"/>
        </w:rPr>
      </w:pPr>
    </w:p>
    <w:p w:rsidR="00E835A5" w:rsidRPr="00721F98" w:rsidRDefault="00E835A5" w:rsidP="00E835A5">
      <w:pPr>
        <w:pStyle w:val="ProductList-Body"/>
        <w:tabs>
          <w:tab w:val="clear" w:pos="158"/>
          <w:tab w:val="left" w:pos="360"/>
        </w:tabs>
        <w:rPr>
          <w:rFonts w:ascii="Calibri" w:eastAsia="SimSun" w:hAnsi="Calibri"/>
          <w:b/>
          <w:color w:val="00188F"/>
        </w:rPr>
      </w:pPr>
      <w:r w:rsidRPr="00721F98">
        <w:rPr>
          <w:rFonts w:ascii="Calibri" w:eastAsia="SimSun" w:hAnsi="Calibri"/>
          <w:b/>
          <w:color w:val="00188F"/>
        </w:rPr>
        <w:t>声明</w:t>
      </w:r>
    </w:p>
    <w:p w:rsidR="00E835A5" w:rsidRPr="00721F98" w:rsidRDefault="00210C4F" w:rsidP="00E835A5">
      <w:pPr>
        <w:pStyle w:val="ProductList-Body"/>
        <w:rPr>
          <w:rFonts w:ascii="Calibri" w:eastAsia="SimSun" w:hAnsi="Calibri"/>
        </w:rPr>
      </w:pPr>
      <w:hyperlink w:anchor="Attachment1" w:history="1">
        <w:r w:rsidR="00E835A5" w:rsidRPr="00721F98">
          <w:rPr>
            <w:rStyle w:val="Hyperlink"/>
            <w:rFonts w:ascii="Calibri" w:eastAsia="SimSun" w:hAnsi="Calibri"/>
          </w:rPr>
          <w:t>附件</w:t>
        </w:r>
        <w:r w:rsidR="00E835A5" w:rsidRPr="00721F98">
          <w:rPr>
            <w:rStyle w:val="Hyperlink"/>
            <w:rFonts w:ascii="Calibri" w:eastAsia="SimSun" w:hAnsi="Calibri"/>
          </w:rPr>
          <w:t xml:space="preserve"> 1</w:t>
        </w:r>
      </w:hyperlink>
      <w:r w:rsidR="00E835A5" w:rsidRPr="00721F98">
        <w:rPr>
          <w:rFonts w:ascii="Calibri" w:eastAsia="SimSun" w:hAnsi="Calibri"/>
        </w:rPr>
        <w:t xml:space="preserve"> </w:t>
      </w:r>
      <w:r w:rsidR="00E835A5" w:rsidRPr="00721F98">
        <w:rPr>
          <w:rFonts w:ascii="Calibri" w:eastAsia="SimSun" w:hAnsi="Calibri"/>
        </w:rPr>
        <w:t>中的</w:t>
      </w:r>
      <w:r w:rsidR="00E835A5" w:rsidRPr="00721F98">
        <w:rPr>
          <w:rFonts w:ascii="Calibri" w:eastAsia="SimSun" w:hAnsi="Calibri"/>
        </w:rPr>
        <w:t xml:space="preserve"> H.264/MPEG-4 AVC </w:t>
      </w:r>
      <w:r w:rsidR="00E835A5" w:rsidRPr="00721F98">
        <w:rPr>
          <w:rFonts w:ascii="Calibri" w:eastAsia="SimSun" w:hAnsi="Calibri"/>
        </w:rPr>
        <w:t>和</w:t>
      </w:r>
      <w:r w:rsidR="00E835A5" w:rsidRPr="00721F98">
        <w:rPr>
          <w:rFonts w:ascii="Calibri" w:eastAsia="SimSun" w:hAnsi="Calibri"/>
        </w:rPr>
        <w:t>/</w:t>
      </w:r>
      <w:r w:rsidR="00E835A5" w:rsidRPr="00721F98">
        <w:rPr>
          <w:rFonts w:ascii="Calibri" w:eastAsia="SimSun" w:hAnsi="Calibri"/>
        </w:rPr>
        <w:t>或</w:t>
      </w:r>
      <w:r w:rsidR="00E835A5" w:rsidRPr="00721F98">
        <w:rPr>
          <w:rFonts w:ascii="Calibri" w:eastAsia="SimSun" w:hAnsi="Calibri"/>
        </w:rPr>
        <w:t xml:space="preserve"> VC-1 </w:t>
      </w:r>
      <w:r w:rsidR="00E835A5" w:rsidRPr="00721F98">
        <w:rPr>
          <w:rFonts w:ascii="Calibri" w:eastAsia="SimSun" w:hAnsi="Calibri"/>
        </w:rPr>
        <w:t>声明适用。</w:t>
      </w:r>
    </w:p>
    <w:p w:rsidR="00E835A5" w:rsidRPr="00721F98" w:rsidRDefault="00E835A5" w:rsidP="00E835A5">
      <w:pPr>
        <w:pStyle w:val="ProductList-Body"/>
        <w:rPr>
          <w:rFonts w:ascii="Calibri" w:eastAsia="SimSun" w:hAnsi="Calibri"/>
        </w:rPr>
      </w:pPr>
    </w:p>
    <w:p w:rsidR="00E835A5" w:rsidRPr="00721F98" w:rsidRDefault="00E835A5" w:rsidP="00E835A5">
      <w:pPr>
        <w:pStyle w:val="ProductList-Body"/>
        <w:rPr>
          <w:rFonts w:ascii="Calibri" w:eastAsia="SimSun" w:hAnsi="Calibri"/>
          <w:b/>
          <w:color w:val="00188F"/>
        </w:rPr>
      </w:pPr>
      <w:bookmarkStart w:id="153" w:name="适用于"/>
      <w:r w:rsidRPr="00721F98">
        <w:rPr>
          <w:rFonts w:ascii="Calibri" w:eastAsia="SimSun" w:hAnsi="Calibri"/>
          <w:b/>
          <w:color w:val="00188F"/>
        </w:rPr>
        <w:lastRenderedPageBreak/>
        <w:t>适用于</w:t>
      </w:r>
      <w:bookmarkEnd w:id="153"/>
      <w:r w:rsidRPr="00721F98">
        <w:rPr>
          <w:rFonts w:ascii="Calibri" w:eastAsia="SimSun" w:hAnsi="Calibri"/>
          <w:b/>
          <w:color w:val="00188F"/>
        </w:rPr>
        <w:t xml:space="preserve"> Office 365 </w:t>
      </w:r>
      <w:r w:rsidRPr="00721F98">
        <w:rPr>
          <w:rFonts w:ascii="Calibri" w:eastAsia="SimSun" w:hAnsi="Calibri"/>
          <w:b/>
          <w:color w:val="00188F"/>
        </w:rPr>
        <w:t>服务的核心功能</w:t>
      </w:r>
    </w:p>
    <w:p w:rsidR="00E835A5" w:rsidRPr="00721F98" w:rsidRDefault="00E835A5" w:rsidP="00E835A5">
      <w:pPr>
        <w:pStyle w:val="ProductList-Body"/>
        <w:rPr>
          <w:rFonts w:ascii="Calibri" w:eastAsia="SimSun" w:hAnsi="Calibri"/>
        </w:rPr>
      </w:pPr>
      <w:r w:rsidRPr="00721F98">
        <w:rPr>
          <w:rFonts w:ascii="Calibri" w:eastAsia="SimSun" w:hAnsi="Calibri"/>
        </w:rPr>
        <w:t xml:space="preserve">Skype for Business Online </w:t>
      </w:r>
      <w:r w:rsidRPr="00721F98">
        <w:rPr>
          <w:rFonts w:ascii="Calibri" w:eastAsia="SimSun" w:hAnsi="Calibri"/>
        </w:rPr>
        <w:t>计划</w:t>
      </w:r>
      <w:r w:rsidRPr="00721F98">
        <w:rPr>
          <w:rFonts w:ascii="Calibri" w:eastAsia="SimSun" w:hAnsi="Calibri"/>
        </w:rPr>
        <w:t xml:space="preserve"> 1 </w:t>
      </w:r>
      <w:r w:rsidRPr="00721F98">
        <w:rPr>
          <w:rFonts w:ascii="Calibri" w:eastAsia="SimSun" w:hAnsi="Calibri"/>
        </w:rPr>
        <w:t>和计划</w:t>
      </w:r>
      <w:r w:rsidRPr="00721F98">
        <w:rPr>
          <w:rFonts w:ascii="Calibri" w:eastAsia="SimSun" w:hAnsi="Calibri"/>
        </w:rPr>
        <w:t xml:space="preserve"> 2 </w:t>
      </w:r>
      <w:r w:rsidRPr="00721F98">
        <w:rPr>
          <w:rFonts w:ascii="Calibri" w:eastAsia="SimSun" w:hAnsi="Calibri"/>
        </w:rPr>
        <w:t>或其后续服务将具有以下</w:t>
      </w:r>
      <w:hyperlink w:anchor="适用于" w:history="1">
        <w:r w:rsidRPr="00721F98">
          <w:rPr>
            <w:rStyle w:val="Hyperlink"/>
            <w:rFonts w:ascii="Calibri" w:eastAsia="SimSun" w:hAnsi="Calibri"/>
          </w:rPr>
          <w:t>核心功能</w:t>
        </w:r>
      </w:hyperlink>
      <w:r w:rsidRPr="00721F98">
        <w:rPr>
          <w:rFonts w:ascii="Calibri" w:eastAsia="SimSun" w:hAnsi="Calibri"/>
        </w:rPr>
        <w:t>：</w:t>
      </w:r>
    </w:p>
    <w:p w:rsidR="00E835A5" w:rsidRPr="00721F98" w:rsidRDefault="00E835A5" w:rsidP="00E835A5">
      <w:pPr>
        <w:pStyle w:val="ProductList-Body"/>
        <w:rPr>
          <w:rFonts w:ascii="Calibri" w:eastAsia="SimSun" w:hAnsi="Calibri"/>
        </w:rPr>
      </w:pPr>
    </w:p>
    <w:p w:rsidR="00E835A5" w:rsidRPr="00721F98" w:rsidRDefault="00E835A5" w:rsidP="00675533">
      <w:pPr>
        <w:pStyle w:val="ProductList-Body"/>
        <w:keepNext/>
        <w:tabs>
          <w:tab w:val="clear" w:pos="158"/>
          <w:tab w:val="left" w:pos="360"/>
        </w:tabs>
        <w:ind w:left="187"/>
        <w:rPr>
          <w:rFonts w:ascii="Calibri" w:eastAsia="SimSun" w:hAnsi="Calibri"/>
          <w:b/>
          <w:color w:val="0072C6"/>
          <w:lang w:eastAsia="zh-CN"/>
        </w:rPr>
      </w:pPr>
      <w:r w:rsidRPr="00721F98">
        <w:rPr>
          <w:rFonts w:ascii="Calibri" w:eastAsia="SimSun" w:hAnsi="Calibri"/>
          <w:b/>
          <w:color w:val="0072C6"/>
          <w:lang w:eastAsia="zh-CN"/>
        </w:rPr>
        <w:t>即时消息</w:t>
      </w:r>
    </w:p>
    <w:p w:rsidR="00E835A5" w:rsidRPr="00721F98" w:rsidRDefault="00E835A5" w:rsidP="00E835A5">
      <w:pPr>
        <w:pStyle w:val="ProductList-Body"/>
        <w:tabs>
          <w:tab w:val="clear" w:pos="158"/>
          <w:tab w:val="left" w:pos="360"/>
        </w:tabs>
        <w:ind w:left="180"/>
        <w:rPr>
          <w:rFonts w:ascii="Calibri" w:eastAsia="SimSun" w:hAnsi="Calibri"/>
          <w:lang w:eastAsia="zh-CN"/>
        </w:rPr>
      </w:pPr>
      <w:r w:rsidRPr="00721F98">
        <w:rPr>
          <w:rFonts w:ascii="Calibri" w:eastAsia="SimSun" w:hAnsi="Calibri"/>
          <w:lang w:eastAsia="zh-CN"/>
        </w:rPr>
        <w:t>最终用户将可以通过</w:t>
      </w:r>
      <w:r w:rsidRPr="00721F98">
        <w:rPr>
          <w:rFonts w:ascii="Calibri" w:eastAsia="SimSun" w:hAnsi="Calibri"/>
          <w:lang w:eastAsia="zh-CN"/>
        </w:rPr>
        <w:t xml:space="preserve"> Internet </w:t>
      </w:r>
      <w:r w:rsidRPr="00721F98">
        <w:rPr>
          <w:rFonts w:ascii="Calibri" w:eastAsia="SimSun" w:hAnsi="Calibri"/>
          <w:lang w:eastAsia="zh-CN"/>
        </w:rPr>
        <w:t>协议网络将文本消息实时传输至其他最终用户。</w:t>
      </w:r>
    </w:p>
    <w:p w:rsidR="00E835A5" w:rsidRPr="00721F98" w:rsidRDefault="00E835A5" w:rsidP="00E835A5">
      <w:pPr>
        <w:pStyle w:val="ProductList-Body"/>
        <w:tabs>
          <w:tab w:val="clear" w:pos="158"/>
          <w:tab w:val="left" w:pos="360"/>
        </w:tabs>
        <w:ind w:left="180"/>
        <w:rPr>
          <w:rFonts w:ascii="Calibri" w:eastAsia="SimSun" w:hAnsi="Calibri"/>
          <w:lang w:eastAsia="zh-CN"/>
        </w:rPr>
      </w:pPr>
    </w:p>
    <w:p w:rsidR="00877D86" w:rsidRDefault="00877D86" w:rsidP="00877D86">
      <w:pPr>
        <w:pStyle w:val="ProductList-Body"/>
        <w:tabs>
          <w:tab w:val="clear" w:pos="158"/>
          <w:tab w:val="left" w:pos="360"/>
        </w:tabs>
        <w:ind w:left="180"/>
        <w:rPr>
          <w:rFonts w:eastAsia="SimSun"/>
          <w:lang w:eastAsia="zh-CN"/>
        </w:rPr>
      </w:pPr>
      <w:r>
        <w:rPr>
          <w:rFonts w:eastAsia="SimSun" w:hint="eastAsia"/>
          <w:b/>
          <w:color w:val="0072C6"/>
          <w:lang w:eastAsia="zh-CN"/>
        </w:rPr>
        <w:t>状态显示</w:t>
      </w:r>
    </w:p>
    <w:p w:rsidR="00877D86" w:rsidRDefault="00877D86" w:rsidP="00877D86">
      <w:pPr>
        <w:pStyle w:val="ProductList-Body"/>
        <w:tabs>
          <w:tab w:val="clear" w:pos="158"/>
          <w:tab w:val="left" w:pos="360"/>
        </w:tabs>
        <w:ind w:left="180"/>
        <w:rPr>
          <w:rFonts w:eastAsia="SimSun"/>
          <w:lang w:eastAsia="zh-CN"/>
        </w:rPr>
      </w:pPr>
      <w:r>
        <w:rPr>
          <w:rFonts w:eastAsia="SimSun" w:hint="eastAsia"/>
          <w:lang w:eastAsia="zh-CN"/>
        </w:rPr>
        <w:t>最终用户将可以设置和显示最终用户的状态并查看其他最终用户的状态。</w:t>
      </w:r>
    </w:p>
    <w:p w:rsidR="00877D86" w:rsidRDefault="00877D86" w:rsidP="00877D86">
      <w:pPr>
        <w:pStyle w:val="ProductList-Body"/>
        <w:tabs>
          <w:tab w:val="clear" w:pos="158"/>
          <w:tab w:val="left" w:pos="360"/>
        </w:tabs>
        <w:ind w:left="180"/>
        <w:rPr>
          <w:rFonts w:eastAsia="SimSun"/>
          <w:lang w:eastAsia="zh-CN"/>
        </w:rPr>
      </w:pPr>
    </w:p>
    <w:p w:rsidR="00877D86" w:rsidRDefault="00877D86" w:rsidP="00F8552C">
      <w:pPr>
        <w:pStyle w:val="ProductList-Body"/>
        <w:keepNext/>
        <w:tabs>
          <w:tab w:val="clear" w:pos="158"/>
          <w:tab w:val="left" w:pos="360"/>
        </w:tabs>
        <w:ind w:left="187"/>
        <w:rPr>
          <w:rFonts w:eastAsia="SimSun"/>
          <w:lang w:eastAsia="zh-CN"/>
        </w:rPr>
      </w:pPr>
      <w:r>
        <w:rPr>
          <w:rFonts w:eastAsia="SimSun" w:hint="eastAsia"/>
          <w:b/>
          <w:color w:val="0072C6"/>
          <w:lang w:eastAsia="zh-CN"/>
        </w:rPr>
        <w:t>在线会议</w:t>
      </w:r>
    </w:p>
    <w:p w:rsidR="00877D86" w:rsidRDefault="00877D86" w:rsidP="00877D86">
      <w:pPr>
        <w:pStyle w:val="ProductList-Body"/>
        <w:tabs>
          <w:tab w:val="clear" w:pos="158"/>
          <w:tab w:val="left" w:pos="360"/>
        </w:tabs>
        <w:ind w:left="180"/>
        <w:rPr>
          <w:rFonts w:eastAsia="SimSun"/>
          <w:lang w:eastAsia="zh-CN"/>
        </w:rPr>
      </w:pPr>
      <w:r>
        <w:rPr>
          <w:rFonts w:eastAsia="SimSun" w:hint="eastAsia"/>
          <w:lang w:eastAsia="zh-CN"/>
        </w:rPr>
        <w:t>最终用户将可以与其他最终用户进行基于</w:t>
      </w:r>
      <w:r>
        <w:rPr>
          <w:rFonts w:eastAsia="SimSun"/>
          <w:lang w:eastAsia="zh-CN"/>
        </w:rPr>
        <w:t xml:space="preserve"> Internet </w:t>
      </w:r>
      <w:r>
        <w:rPr>
          <w:rFonts w:eastAsia="SimSun" w:hint="eastAsia"/>
          <w:lang w:eastAsia="zh-CN"/>
        </w:rPr>
        <w:t>的会议（具有音频和视频会议功能）。</w:t>
      </w:r>
    </w:p>
    <w:p w:rsidR="00602F11" w:rsidRDefault="00602F11" w:rsidP="00877D86">
      <w:pPr>
        <w:pStyle w:val="ProductList-Body"/>
        <w:tabs>
          <w:tab w:val="clear" w:pos="158"/>
          <w:tab w:val="left" w:pos="360"/>
        </w:tabs>
        <w:rPr>
          <w:rFonts w:eastAsia="SimSun"/>
          <w:lang w:eastAsia="zh-CN"/>
        </w:rPr>
      </w:pPr>
    </w:p>
    <w:p w:rsidR="00877D86" w:rsidRDefault="00877D86" w:rsidP="00877D86">
      <w:pPr>
        <w:pStyle w:val="ProductList-Body"/>
        <w:tabs>
          <w:tab w:val="clear" w:pos="158"/>
          <w:tab w:val="left" w:pos="360"/>
        </w:tabs>
        <w:rPr>
          <w:rFonts w:eastAsia="SimSun"/>
        </w:rPr>
      </w:pPr>
      <w:r>
        <w:rPr>
          <w:rFonts w:eastAsia="SimSun" w:hint="eastAsia"/>
          <w:b/>
          <w:color w:val="00188F"/>
        </w:rPr>
        <w:t>外部用户和未经</w:t>
      </w:r>
      <w:r>
        <w:rPr>
          <w:rFonts w:eastAsia="SimSun"/>
          <w:b/>
          <w:color w:val="00188F"/>
        </w:rPr>
        <w:t xml:space="preserve"> Skype for Business Online </w:t>
      </w:r>
      <w:r>
        <w:rPr>
          <w:rFonts w:eastAsia="SimSun" w:hint="eastAsia"/>
          <w:b/>
          <w:color w:val="00188F"/>
        </w:rPr>
        <w:t>进行身份验证的用户</w:t>
      </w:r>
    </w:p>
    <w:p w:rsidR="00877D86" w:rsidRDefault="00877D86" w:rsidP="00877D86">
      <w:pPr>
        <w:pStyle w:val="ProductList-Body"/>
        <w:tabs>
          <w:tab w:val="clear" w:pos="158"/>
          <w:tab w:val="left" w:pos="360"/>
        </w:tabs>
        <w:rPr>
          <w:rFonts w:eastAsia="SimSun"/>
        </w:rPr>
      </w:pPr>
      <w:r>
        <w:rPr>
          <w:rFonts w:eastAsia="SimSun" w:hint="eastAsia"/>
        </w:rPr>
        <w:t>外部用户和未经</w:t>
      </w:r>
      <w:r>
        <w:rPr>
          <w:rFonts w:eastAsia="SimSun"/>
        </w:rPr>
        <w:t xml:space="preserve"> Skype for Business Online </w:t>
      </w:r>
      <w:r>
        <w:rPr>
          <w:rFonts w:eastAsia="SimSun" w:hint="eastAsia"/>
        </w:rPr>
        <w:t>服务进行身份验证的用户不需要用户</w:t>
      </w:r>
      <w:r>
        <w:rPr>
          <w:rFonts w:eastAsia="SimSun"/>
        </w:rPr>
        <w:t xml:space="preserve"> SL</w:t>
      </w:r>
      <w:r>
        <w:rPr>
          <w:rFonts w:eastAsia="SimSun" w:hint="eastAsia"/>
        </w:rPr>
        <w:t>。</w:t>
      </w:r>
    </w:p>
    <w:bookmarkStart w:id="154" w:name="Attachment3"/>
    <w:bookmarkStart w:id="155" w:name="SkypeforBusinessOnlinePTSN"/>
    <w:bookmarkEnd w:id="154"/>
    <w:p w:rsidR="00E45ECD" w:rsidRPr="00C34455" w:rsidRDefault="00E45ECD" w:rsidP="00E45ECD">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history="1">
        <w:r w:rsidRPr="00C34455">
          <w:rPr>
            <w:rStyle w:val="Hyperlink"/>
            <w:rFonts w:eastAsia="SimSun" w:hint="eastAsia"/>
            <w:color w:val="0563C1"/>
            <w:sz w:val="16"/>
            <w:szCs w:val="16"/>
            <w:lang w:eastAsia="zh-CN"/>
          </w:rPr>
          <w:t>通用条款</w:t>
        </w:r>
      </w:hyperlink>
    </w:p>
    <w:p w:rsidR="00E835A5" w:rsidRPr="00AA5966" w:rsidRDefault="00E835A5" w:rsidP="00E835A5">
      <w:pPr>
        <w:pStyle w:val="ProductList-Offering2Heading"/>
        <w:outlineLvl w:val="2"/>
        <w:rPr>
          <w:rFonts w:eastAsia="SimSun"/>
        </w:rPr>
      </w:pPr>
      <w:r w:rsidRPr="00AA5966">
        <w:rPr>
          <w:rFonts w:eastAsia="SimSun"/>
        </w:rPr>
        <w:tab/>
      </w:r>
      <w:bookmarkStart w:id="156" w:name="_Toc469558855"/>
      <w:r w:rsidRPr="00AA5966">
        <w:rPr>
          <w:rFonts w:eastAsia="SimSun"/>
        </w:rPr>
        <w:t xml:space="preserve">Skype for Business Online PSTN </w:t>
      </w:r>
      <w:r w:rsidRPr="00AA5966">
        <w:rPr>
          <w:rFonts w:eastAsia="SimSun"/>
        </w:rPr>
        <w:t>服务</w:t>
      </w:r>
      <w:bookmarkEnd w:id="156"/>
    </w:p>
    <w:p w:rsidR="00E835A5" w:rsidRPr="00721F98" w:rsidRDefault="00E835A5" w:rsidP="00E835A5">
      <w:pPr>
        <w:pStyle w:val="ProductList-Offering1"/>
        <w:rPr>
          <w:rFonts w:ascii="Calibri" w:eastAsia="SimSun" w:hAnsi="Calibri"/>
        </w:rPr>
        <w:sectPr w:rsidR="00E835A5" w:rsidRPr="00721F98" w:rsidSect="00E835A5">
          <w:type w:val="continuous"/>
          <w:pgSz w:w="12240" w:h="15840"/>
          <w:pgMar w:top="1440" w:right="720" w:bottom="1440" w:left="720" w:header="720" w:footer="720" w:gutter="0"/>
          <w:cols w:space="720"/>
          <w:titlePg/>
          <w:docGrid w:linePitch="360"/>
        </w:sectPr>
      </w:pPr>
    </w:p>
    <w:bookmarkEnd w:id="155"/>
    <w:p w:rsidR="008B7B6C" w:rsidRPr="007B6D24" w:rsidRDefault="008B7B6C" w:rsidP="008B7B6C">
      <w:pPr>
        <w:pStyle w:val="ProductList-Body"/>
        <w:rPr>
          <w:rFonts w:ascii="Calibri Light" w:eastAsiaTheme="majorEastAsia" w:hAnsi="Calibri Light"/>
          <w:sz w:val="16"/>
          <w:szCs w:val="16"/>
        </w:rPr>
      </w:pPr>
      <w:r w:rsidRPr="007B6D24">
        <w:rPr>
          <w:rFonts w:ascii="Calibri Light" w:eastAsiaTheme="majorEastAsia" w:hAnsi="Calibri Light"/>
          <w:sz w:val="16"/>
          <w:szCs w:val="16"/>
        </w:rPr>
        <w:t xml:space="preserve">Skype for Business Online PSTN </w:t>
      </w:r>
      <w:r w:rsidRPr="007B6D24">
        <w:rPr>
          <w:rFonts w:ascii="Calibri Light" w:eastAsiaTheme="majorEastAsia" w:hAnsi="Calibri Light" w:cs="MS Gothic"/>
          <w:sz w:val="16"/>
          <w:szCs w:val="16"/>
        </w:rPr>
        <w:t>通</w:t>
      </w:r>
      <w:r w:rsidRPr="007B6D24">
        <w:rPr>
          <w:rFonts w:ascii="Calibri Light" w:eastAsiaTheme="majorEastAsia" w:hAnsi="Calibri Light" w:cs="MingLiU"/>
          <w:sz w:val="16"/>
          <w:szCs w:val="16"/>
        </w:rPr>
        <w:t>话</w:t>
      </w:r>
    </w:p>
    <w:p w:rsidR="008B7B6C" w:rsidRPr="007B6D24" w:rsidRDefault="008B7B6C" w:rsidP="008B7B6C">
      <w:pPr>
        <w:pStyle w:val="ProductList-Body"/>
        <w:rPr>
          <w:rFonts w:ascii="Calibri Light" w:eastAsiaTheme="majorEastAsia" w:hAnsi="Calibri Light"/>
          <w:sz w:val="16"/>
          <w:szCs w:val="16"/>
        </w:rPr>
      </w:pPr>
      <w:r w:rsidRPr="007B6D24">
        <w:rPr>
          <w:rFonts w:ascii="Calibri Light" w:eastAsiaTheme="majorEastAsia" w:hAnsi="Calibri Light"/>
          <w:sz w:val="16"/>
          <w:szCs w:val="16"/>
        </w:rPr>
        <w:t xml:space="preserve">Skype for Business Online PSTN </w:t>
      </w:r>
      <w:r w:rsidRPr="007B6D24">
        <w:rPr>
          <w:rFonts w:ascii="Calibri Light" w:eastAsiaTheme="majorEastAsia" w:hAnsi="Calibri Light" w:cs="MS Gothic"/>
          <w:sz w:val="16"/>
          <w:szCs w:val="16"/>
        </w:rPr>
        <w:t>会</w:t>
      </w:r>
      <w:r w:rsidRPr="007B6D24">
        <w:rPr>
          <w:rFonts w:ascii="Calibri Light" w:eastAsiaTheme="majorEastAsia" w:hAnsi="Calibri Light" w:cs="MingLiU"/>
          <w:sz w:val="16"/>
          <w:szCs w:val="16"/>
        </w:rPr>
        <w:t>议</w:t>
      </w:r>
    </w:p>
    <w:p w:rsidR="008B7B6C" w:rsidRPr="007B6D24" w:rsidRDefault="008B7B6C" w:rsidP="008B7B6C">
      <w:pPr>
        <w:pStyle w:val="ProductList-Body"/>
        <w:rPr>
          <w:rFonts w:ascii="Calibri Light" w:eastAsiaTheme="majorEastAsia" w:hAnsi="Calibri Light"/>
          <w:sz w:val="16"/>
          <w:szCs w:val="16"/>
        </w:rPr>
      </w:pPr>
      <w:r w:rsidRPr="007B6D24">
        <w:rPr>
          <w:rFonts w:ascii="Calibri Light" w:eastAsiaTheme="majorEastAsia" w:hAnsi="Calibri Light"/>
          <w:sz w:val="16"/>
          <w:szCs w:val="16"/>
        </w:rPr>
        <w:t xml:space="preserve">Skype for Business PSTN </w:t>
      </w:r>
      <w:r w:rsidRPr="007B6D24">
        <w:rPr>
          <w:rFonts w:ascii="Calibri Light" w:eastAsiaTheme="majorEastAsia" w:hAnsi="Calibri Light" w:cs="MS Gothic"/>
          <w:sz w:val="16"/>
          <w:szCs w:val="16"/>
        </w:rPr>
        <w:t>消</w:t>
      </w:r>
      <w:r w:rsidRPr="007B6D24">
        <w:rPr>
          <w:rFonts w:ascii="Calibri Light" w:eastAsiaTheme="majorEastAsia" w:hAnsi="Calibri Light" w:cs="MingLiU"/>
          <w:sz w:val="16"/>
          <w:szCs w:val="16"/>
        </w:rPr>
        <w:t>费</w:t>
      </w:r>
    </w:p>
    <w:p w:rsidR="008B7B6C" w:rsidRPr="007B6D24" w:rsidRDefault="008B7B6C" w:rsidP="008B7B6C">
      <w:pPr>
        <w:pStyle w:val="ProductList-Offering2"/>
        <w:rPr>
          <w:rFonts w:ascii="Calibri Light" w:eastAsiaTheme="majorEastAsia" w:hAnsi="Calibri Light"/>
        </w:rPr>
        <w:sectPr w:rsidR="008B7B6C" w:rsidRPr="007B6D24" w:rsidSect="00A670E0">
          <w:type w:val="continuous"/>
          <w:pgSz w:w="12240" w:h="15840"/>
          <w:pgMar w:top="1440" w:right="720" w:bottom="1440" w:left="720" w:header="720" w:footer="720" w:gutter="0"/>
          <w:cols w:num="2" w:space="720"/>
          <w:titlePg/>
          <w:docGrid w:linePitch="360"/>
        </w:sectPr>
      </w:pPr>
    </w:p>
    <w:p w:rsidR="00E835A5" w:rsidRPr="00721F98" w:rsidRDefault="00E835A5" w:rsidP="00E835A5">
      <w:pPr>
        <w:pStyle w:val="ProductList-Body"/>
        <w:pBdr>
          <w:top w:val="single" w:sz="4" w:space="1" w:color="BFBFBF" w:themeColor="background1" w:themeShade="BF"/>
        </w:pBdr>
        <w:rPr>
          <w:rFonts w:ascii="Calibri" w:eastAsia="SimSun" w:hAnsi="Calibri"/>
          <w:b/>
          <w:color w:val="000000" w:themeColor="text1"/>
          <w:sz w:val="8"/>
          <w:szCs w:val="8"/>
        </w:rPr>
      </w:pPr>
    </w:p>
    <w:p w:rsidR="00C326F2" w:rsidRPr="00277EAD" w:rsidRDefault="00C326F2" w:rsidP="00C326F2">
      <w:pPr>
        <w:pStyle w:val="ProductList-Body"/>
        <w:rPr>
          <w:rFonts w:ascii="Calibri" w:eastAsia="SimSun" w:hAnsi="Calibri"/>
        </w:rPr>
      </w:pPr>
      <w:r w:rsidRPr="00277EAD">
        <w:rPr>
          <w:rFonts w:ascii="Calibri" w:eastAsia="SimSun" w:hAnsi="Calibri"/>
          <w:b/>
          <w:color w:val="00188F"/>
        </w:rPr>
        <w:t xml:space="preserve">PSTN </w:t>
      </w:r>
      <w:r w:rsidRPr="00277EAD">
        <w:rPr>
          <w:rFonts w:ascii="Calibri" w:eastAsia="SimSun" w:hAnsi="Calibri"/>
          <w:b/>
          <w:color w:val="00188F"/>
        </w:rPr>
        <w:t>服务</w:t>
      </w:r>
    </w:p>
    <w:p w:rsidR="00C326F2" w:rsidRPr="00277EAD" w:rsidRDefault="00C326F2" w:rsidP="00C326F2">
      <w:pPr>
        <w:pStyle w:val="ProductList-Body"/>
        <w:rPr>
          <w:rFonts w:ascii="Calibri" w:eastAsia="SimSun" w:hAnsi="Calibri"/>
        </w:rPr>
      </w:pPr>
      <w:r w:rsidRPr="00277EAD">
        <w:rPr>
          <w:rFonts w:ascii="Calibri" w:eastAsia="SimSun" w:hAnsi="Calibri"/>
        </w:rPr>
        <w:t xml:space="preserve">Skype for Business Online PSTN </w:t>
      </w:r>
      <w:r w:rsidRPr="00277EAD">
        <w:rPr>
          <w:rFonts w:ascii="Calibri" w:eastAsia="SimSun" w:hAnsi="Calibri"/>
        </w:rPr>
        <w:t>服务（以下简称</w:t>
      </w:r>
      <w:r w:rsidRPr="00277EAD">
        <w:rPr>
          <w:rFonts w:ascii="Calibri" w:eastAsia="SimSun" w:hAnsi="Calibri"/>
        </w:rPr>
        <w:t xml:space="preserve">“PSTN </w:t>
      </w:r>
      <w:r w:rsidRPr="00277EAD">
        <w:rPr>
          <w:rFonts w:ascii="Calibri" w:eastAsia="SimSun" w:hAnsi="Calibri"/>
        </w:rPr>
        <w:t>服务</w:t>
      </w:r>
      <w:r w:rsidRPr="00277EAD">
        <w:rPr>
          <w:rFonts w:ascii="Calibri" w:eastAsia="SimSun" w:hAnsi="Calibri"/>
        </w:rPr>
        <w:t>”</w:t>
      </w:r>
      <w:r w:rsidRPr="00277EAD">
        <w:rPr>
          <w:rFonts w:ascii="Calibri" w:eastAsia="SimSun" w:hAnsi="Calibri"/>
        </w:rPr>
        <w:t>）允许用户通过全球语音电话网络（通常称为</w:t>
      </w:r>
      <w:r w:rsidRPr="00277EAD">
        <w:rPr>
          <w:rFonts w:ascii="Calibri" w:eastAsia="SimSun" w:hAnsi="Calibri"/>
        </w:rPr>
        <w:t>“</w:t>
      </w:r>
      <w:r w:rsidRPr="00277EAD">
        <w:rPr>
          <w:rFonts w:ascii="Calibri" w:eastAsia="SimSun" w:hAnsi="Calibri"/>
        </w:rPr>
        <w:t>公用电话交换网</w:t>
      </w:r>
      <w:r w:rsidRPr="00277EAD">
        <w:rPr>
          <w:rFonts w:ascii="Calibri" w:eastAsia="SimSun" w:hAnsi="Calibri"/>
        </w:rPr>
        <w:t>”</w:t>
      </w:r>
      <w:r w:rsidRPr="00277EAD">
        <w:rPr>
          <w:rFonts w:ascii="Calibri" w:eastAsia="SimSun" w:hAnsi="Calibri"/>
        </w:rPr>
        <w:t>）与他人通信。</w:t>
      </w:r>
      <w:r w:rsidRPr="00277EAD">
        <w:rPr>
          <w:rFonts w:ascii="Calibri" w:eastAsia="SimSun" w:hAnsi="Calibri"/>
        </w:rPr>
        <w:t xml:space="preserve">PSTN </w:t>
      </w:r>
      <w:r w:rsidRPr="00277EAD">
        <w:rPr>
          <w:rFonts w:ascii="Calibri" w:eastAsia="SimSun" w:hAnsi="Calibri"/>
        </w:rPr>
        <w:t>服务由经授权的</w:t>
      </w:r>
      <w:r w:rsidRPr="00277EAD">
        <w:rPr>
          <w:rFonts w:ascii="Calibri" w:eastAsia="SimSun" w:hAnsi="Calibri"/>
        </w:rPr>
        <w:t xml:space="preserve"> Microsoft </w:t>
      </w:r>
      <w:r w:rsidRPr="00277EAD">
        <w:rPr>
          <w:rFonts w:ascii="Calibri" w:eastAsia="SimSun" w:hAnsi="Calibri"/>
        </w:rPr>
        <w:t>关联公司提供。</w:t>
      </w:r>
      <w:r w:rsidRPr="00277EAD">
        <w:rPr>
          <w:rFonts w:ascii="Calibri" w:eastAsia="SimSun" w:hAnsi="Calibri"/>
        </w:rPr>
        <w:t xml:space="preserve">PSTN </w:t>
      </w:r>
      <w:r w:rsidRPr="00277EAD">
        <w:rPr>
          <w:rFonts w:ascii="Calibri" w:eastAsia="SimSun" w:hAnsi="Calibri"/>
        </w:rPr>
        <w:t>服务定价可能包含相应税款和费用。所涉及的全部税款和费用均将在批量许可网站</w:t>
      </w:r>
      <w:r w:rsidRPr="00277EAD">
        <w:rPr>
          <w:rFonts w:ascii="Calibri" w:eastAsia="SimSun" w:hAnsi="Calibri"/>
        </w:rPr>
        <w:t xml:space="preserve"> (</w:t>
      </w:r>
      <w:hyperlink r:id="rId40" w:history="1">
        <w:r w:rsidRPr="00277EAD">
          <w:rPr>
            <w:rStyle w:val="Hyperlink"/>
            <w:rFonts w:ascii="Calibri" w:eastAsia="SimSun" w:hAnsi="Calibri"/>
          </w:rPr>
          <w:t>http://go.microsoft.com/fwlink/?LinkId=690247</w:t>
        </w:r>
      </w:hyperlink>
      <w:r w:rsidRPr="00277EAD">
        <w:rPr>
          <w:rFonts w:ascii="Calibri" w:eastAsia="SimSun" w:hAnsi="Calibri"/>
        </w:rPr>
        <w:t xml:space="preserve">) </w:t>
      </w:r>
      <w:r w:rsidRPr="00277EAD">
        <w:rPr>
          <w:rFonts w:ascii="Calibri" w:eastAsia="SimSun" w:hAnsi="Calibri"/>
        </w:rPr>
        <w:t>上披露</w:t>
      </w:r>
    </w:p>
    <w:p w:rsidR="00065444" w:rsidRPr="00E56263" w:rsidRDefault="00065444" w:rsidP="00065444">
      <w:pPr>
        <w:pStyle w:val="ProductList-Body"/>
        <w:rPr>
          <w:rFonts w:eastAsia="SimSun"/>
          <w:lang w:eastAsia="zh-CN"/>
        </w:rPr>
      </w:pPr>
    </w:p>
    <w:p w:rsidR="00065444" w:rsidRPr="00E56263" w:rsidRDefault="00065444" w:rsidP="00065444">
      <w:pPr>
        <w:pStyle w:val="ProductList-Body"/>
        <w:rPr>
          <w:rFonts w:eastAsia="SimSun"/>
          <w:b/>
          <w:color w:val="00188F"/>
          <w:lang w:eastAsia="zh-CN"/>
        </w:rPr>
      </w:pPr>
      <w:r w:rsidRPr="00E56263">
        <w:rPr>
          <w:rFonts w:eastAsia="SimSun"/>
          <w:b/>
          <w:color w:val="00188F"/>
          <w:lang w:eastAsia="zh-CN"/>
        </w:rPr>
        <w:t>关于紧急服务的重要信息</w:t>
      </w:r>
    </w:p>
    <w:p w:rsidR="00065444" w:rsidRPr="00E56263" w:rsidRDefault="00065444" w:rsidP="00065444">
      <w:pPr>
        <w:pStyle w:val="ProductList-Body"/>
        <w:rPr>
          <w:rFonts w:eastAsia="SimSun"/>
          <w:lang w:eastAsia="zh-CN"/>
        </w:rPr>
      </w:pPr>
      <w:r w:rsidRPr="00E56263">
        <w:rPr>
          <w:rFonts w:eastAsia="SimSun"/>
          <w:lang w:eastAsia="zh-CN"/>
        </w:rPr>
        <w:t>客户必须通知每位</w:t>
      </w:r>
      <w:r w:rsidRPr="00E56263">
        <w:rPr>
          <w:rFonts w:eastAsia="SimSun"/>
          <w:lang w:eastAsia="zh-CN"/>
        </w:rPr>
        <w:t xml:space="preserve"> Skype for Business Online PSTN </w:t>
      </w:r>
      <w:r w:rsidRPr="00E56263">
        <w:rPr>
          <w:rFonts w:eastAsia="SimSun"/>
          <w:lang w:eastAsia="zh-CN"/>
        </w:rPr>
        <w:t>电话的用户，其紧急服务的运营方式与传统电话服务中的运营方式有以下区别：</w:t>
      </w:r>
      <w:r w:rsidRPr="00E56263">
        <w:rPr>
          <w:rFonts w:eastAsia="SimSun"/>
          <w:lang w:eastAsia="zh-CN"/>
        </w:rPr>
        <w:t xml:space="preserve">(i) Skype for Business </w:t>
      </w:r>
      <w:r w:rsidRPr="00E56263">
        <w:rPr>
          <w:rFonts w:eastAsia="SimSun"/>
          <w:lang w:eastAsia="zh-CN"/>
        </w:rPr>
        <w:t>可能不清楚紧急服务呼叫者的实际位置，这可能导致电话被转接到错误的紧急服务呼叫中心以及</w:t>
      </w:r>
      <w:r w:rsidRPr="00E56263">
        <w:rPr>
          <w:rFonts w:eastAsia="SimSun"/>
          <w:lang w:eastAsia="zh-CN"/>
        </w:rPr>
        <w:t>/</w:t>
      </w:r>
      <w:r w:rsidRPr="00E56263">
        <w:rPr>
          <w:rFonts w:eastAsia="SimSun"/>
          <w:lang w:eastAsia="zh-CN"/>
        </w:rPr>
        <w:t>或者紧急服务被分派到错误的位置；</w:t>
      </w:r>
      <w:r w:rsidRPr="00E56263">
        <w:rPr>
          <w:rFonts w:eastAsia="SimSun"/>
          <w:lang w:eastAsia="zh-CN"/>
        </w:rPr>
        <w:t xml:space="preserve">(ii) </w:t>
      </w:r>
      <w:r w:rsidRPr="00E56263">
        <w:rPr>
          <w:rFonts w:eastAsia="SimSun"/>
          <w:lang w:eastAsia="zh-CN"/>
        </w:rPr>
        <w:t>如果用户的设备没电或电量不足，或者因任何原因无法访问</w:t>
      </w:r>
      <w:r w:rsidRPr="00E56263">
        <w:rPr>
          <w:rFonts w:eastAsia="SimSun"/>
          <w:lang w:eastAsia="zh-CN"/>
        </w:rPr>
        <w:t xml:space="preserve"> Internet</w:t>
      </w:r>
      <w:r w:rsidRPr="00E56263">
        <w:rPr>
          <w:rFonts w:eastAsia="SimSun"/>
          <w:lang w:eastAsia="zh-CN"/>
        </w:rPr>
        <w:t>，则用户无法通过</w:t>
      </w:r>
      <w:r w:rsidRPr="00E56263">
        <w:rPr>
          <w:rFonts w:eastAsia="SimSun"/>
          <w:lang w:eastAsia="zh-CN"/>
        </w:rPr>
        <w:t xml:space="preserve"> Skype for Business Online PSTN </w:t>
      </w:r>
      <w:r w:rsidRPr="00E56263">
        <w:rPr>
          <w:rFonts w:eastAsia="SimSun"/>
          <w:lang w:eastAsia="zh-CN"/>
        </w:rPr>
        <w:t>电话服务拨打紧急服务电话；并且</w:t>
      </w:r>
      <w:r w:rsidRPr="00E56263">
        <w:rPr>
          <w:rFonts w:eastAsia="SimSun"/>
          <w:lang w:eastAsia="zh-CN"/>
        </w:rPr>
        <w:t xml:space="preserve"> (iii) </w:t>
      </w:r>
      <w:r w:rsidRPr="00E56263">
        <w:rPr>
          <w:rFonts w:eastAsia="SimSun"/>
          <w:lang w:eastAsia="zh-CN"/>
        </w:rPr>
        <w:t>尽管在世界上具有</w:t>
      </w:r>
      <w:r w:rsidRPr="00E56263">
        <w:rPr>
          <w:rFonts w:eastAsia="SimSun"/>
          <w:lang w:eastAsia="zh-CN"/>
        </w:rPr>
        <w:t xml:space="preserve"> Internet </w:t>
      </w:r>
      <w:r w:rsidRPr="00E56263">
        <w:rPr>
          <w:rFonts w:eastAsia="SimSun"/>
          <w:lang w:eastAsia="zh-CN"/>
        </w:rPr>
        <w:t>连接的任何位置都可以使用</w:t>
      </w:r>
      <w:r w:rsidRPr="00E56263">
        <w:rPr>
          <w:rFonts w:eastAsia="SimSun"/>
          <w:lang w:eastAsia="zh-CN"/>
        </w:rPr>
        <w:t xml:space="preserve"> Skype for Business Online PSTN </w:t>
      </w:r>
      <w:r w:rsidRPr="00E56263">
        <w:rPr>
          <w:rFonts w:eastAsia="SimSun"/>
          <w:lang w:eastAsia="zh-CN"/>
        </w:rPr>
        <w:t>电话服务，但用户不应在其本国外的位置拨打紧急服务电话，因为该电话可能无法转接到该位置相应的呼叫中心。</w:t>
      </w:r>
    </w:p>
    <w:p w:rsidR="00E835A5" w:rsidRPr="00721F98" w:rsidRDefault="00E835A5" w:rsidP="00E835A5">
      <w:pPr>
        <w:pStyle w:val="ProductList-Body"/>
        <w:tabs>
          <w:tab w:val="left" w:pos="360"/>
        </w:tabs>
        <w:rPr>
          <w:rFonts w:ascii="Calibri" w:eastAsia="SimSun" w:hAnsi="Calibri"/>
          <w:lang w:eastAsia="zh-CN"/>
        </w:rPr>
      </w:pPr>
    </w:p>
    <w:p w:rsidR="00E835A5" w:rsidRPr="00A85FA8" w:rsidRDefault="00E835A5" w:rsidP="00E35E38">
      <w:pPr>
        <w:pStyle w:val="ProductList-Body"/>
        <w:keepNext/>
        <w:tabs>
          <w:tab w:val="clear" w:pos="158"/>
          <w:tab w:val="left" w:pos="360"/>
        </w:tabs>
        <w:rPr>
          <w:rFonts w:eastAsia="SimSun"/>
          <w:b/>
          <w:color w:val="00188F"/>
          <w:lang w:eastAsia="zh-CN"/>
        </w:rPr>
      </w:pPr>
      <w:r w:rsidRPr="00A85FA8">
        <w:rPr>
          <w:rFonts w:eastAsia="SimSun"/>
          <w:b/>
          <w:color w:val="00188F"/>
          <w:lang w:eastAsia="zh-CN"/>
        </w:rPr>
        <w:t>使用限制</w:t>
      </w:r>
    </w:p>
    <w:p w:rsidR="00E835A5" w:rsidRPr="00721F98" w:rsidRDefault="00E835A5" w:rsidP="00E835A5">
      <w:pPr>
        <w:pStyle w:val="ProductList-Body"/>
        <w:tabs>
          <w:tab w:val="clear" w:pos="158"/>
          <w:tab w:val="left" w:pos="360"/>
        </w:tabs>
        <w:rPr>
          <w:rFonts w:ascii="Calibri" w:eastAsia="SimSun" w:hAnsi="Calibri"/>
          <w:lang w:eastAsia="zh-CN"/>
        </w:rPr>
      </w:pPr>
      <w:r w:rsidRPr="00721F98">
        <w:rPr>
          <w:rFonts w:ascii="Calibri" w:eastAsia="SimSun" w:hAnsi="Calibri"/>
          <w:lang w:eastAsia="zh-CN"/>
        </w:rPr>
        <w:t>客户不得超出适用的</w:t>
      </w:r>
      <w:r w:rsidRPr="00721F98">
        <w:rPr>
          <w:rFonts w:ascii="Calibri" w:eastAsia="SimSun" w:hAnsi="Calibri"/>
          <w:lang w:eastAsia="zh-CN"/>
        </w:rPr>
        <w:t xml:space="preserve"> PSTN </w:t>
      </w:r>
      <w:r w:rsidRPr="00721F98">
        <w:rPr>
          <w:rFonts w:ascii="Calibri" w:eastAsia="SimSun" w:hAnsi="Calibri"/>
          <w:lang w:eastAsia="zh-CN"/>
        </w:rPr>
        <w:t>服务订购计划的使用限制。超出使用限制可能会导致暂停服务。在暂停</w:t>
      </w:r>
      <w:r w:rsidRPr="00721F98">
        <w:rPr>
          <w:rFonts w:ascii="Calibri" w:eastAsia="SimSun" w:hAnsi="Calibri"/>
          <w:lang w:eastAsia="zh-CN"/>
        </w:rPr>
        <w:t xml:space="preserve"> PSTN </w:t>
      </w:r>
      <w:r w:rsidRPr="00721F98">
        <w:rPr>
          <w:rFonts w:ascii="Calibri" w:eastAsia="SimSun" w:hAnsi="Calibri"/>
          <w:lang w:eastAsia="zh-CN"/>
        </w:rPr>
        <w:t>服务之前，微软将提供合理的通知，在任何暂停期间，客户可以拨打紧急电话。</w:t>
      </w:r>
    </w:p>
    <w:bookmarkStart w:id="157" w:name="OtherOnlineServices"/>
    <w:p w:rsidR="00E45ECD" w:rsidRPr="00C34455" w:rsidRDefault="00E45ECD" w:rsidP="00E45ECD">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history="1">
        <w:r w:rsidRPr="00C34455">
          <w:rPr>
            <w:rStyle w:val="Hyperlink"/>
            <w:rFonts w:eastAsia="SimSun" w:hint="eastAsia"/>
            <w:color w:val="0563C1"/>
            <w:sz w:val="16"/>
            <w:szCs w:val="16"/>
            <w:lang w:eastAsia="zh-CN"/>
          </w:rPr>
          <w:t>通用条款</w:t>
        </w:r>
      </w:hyperlink>
    </w:p>
    <w:p w:rsidR="00877D86" w:rsidRDefault="00877D86" w:rsidP="00812903">
      <w:pPr>
        <w:pStyle w:val="ProductList-OfferingGroupHeading"/>
        <w:outlineLvl w:val="1"/>
        <w:rPr>
          <w:rFonts w:asciiTheme="minorHAnsi" w:eastAsia="SimSun" w:hAnsiTheme="minorHAnsi"/>
          <w:lang w:eastAsia="zh-CN"/>
        </w:rPr>
      </w:pPr>
      <w:bookmarkStart w:id="158" w:name="_Toc469558856"/>
      <w:r>
        <w:rPr>
          <w:rFonts w:asciiTheme="minorHAnsi" w:eastAsia="SimSun" w:hAnsiTheme="minorHAnsi" w:hint="eastAsia"/>
          <w:lang w:eastAsia="zh-CN"/>
        </w:rPr>
        <w:t>其他在线服务</w:t>
      </w:r>
      <w:bookmarkEnd w:id="158"/>
    </w:p>
    <w:p w:rsidR="00EE15B2" w:rsidRPr="003D16FE" w:rsidRDefault="00EE15B2" w:rsidP="00EE15B2">
      <w:pPr>
        <w:pStyle w:val="ProductList-Offering2Heading"/>
        <w:outlineLvl w:val="2"/>
        <w:rPr>
          <w:rFonts w:eastAsia="SimSun"/>
        </w:rPr>
      </w:pPr>
      <w:bookmarkStart w:id="159" w:name="MicrosoftLearning"/>
      <w:bookmarkStart w:id="160" w:name="MicrosoftPowerBIPro"/>
      <w:bookmarkEnd w:id="157"/>
      <w:r w:rsidRPr="003D16FE">
        <w:rPr>
          <w:rFonts w:eastAsia="SimSun"/>
        </w:rPr>
        <w:tab/>
      </w:r>
      <w:bookmarkStart w:id="161" w:name="_Toc465426856"/>
      <w:bookmarkStart w:id="162" w:name="_Toc460240120"/>
      <w:bookmarkStart w:id="163" w:name="_Toc469558857"/>
      <w:bookmarkStart w:id="164" w:name="BingMaps"/>
      <w:r w:rsidRPr="003D16FE">
        <w:rPr>
          <w:rFonts w:eastAsia="SimSun"/>
        </w:rPr>
        <w:t xml:space="preserve">Bing Maps Enterprise Platform </w:t>
      </w:r>
      <w:r w:rsidRPr="003D16FE">
        <w:rPr>
          <w:rFonts w:eastAsia="SimSun"/>
        </w:rPr>
        <w:t>和</w:t>
      </w:r>
      <w:r w:rsidRPr="003D16FE">
        <w:rPr>
          <w:rFonts w:eastAsia="SimSun"/>
        </w:rPr>
        <w:t xml:space="preserve"> Bing Maps Mobile Asset Management Platform</w:t>
      </w:r>
      <w:bookmarkEnd w:id="161"/>
      <w:bookmarkEnd w:id="162"/>
      <w:bookmarkEnd w:id="163"/>
    </w:p>
    <w:bookmarkEnd w:id="164"/>
    <w:p w:rsidR="00EE15B2" w:rsidRPr="00130AFF" w:rsidRDefault="00EE15B2" w:rsidP="00EE15B2">
      <w:pPr>
        <w:pStyle w:val="ProductList-Body"/>
        <w:rPr>
          <w:rFonts w:ascii="Calibri" w:eastAsia="SimSun" w:hAnsi="Calibri"/>
        </w:rPr>
      </w:pPr>
      <w:r w:rsidRPr="00130AFF">
        <w:rPr>
          <w:rFonts w:ascii="Calibri" w:eastAsia="SimSun" w:hAnsi="Calibri"/>
          <w:b/>
          <w:color w:val="00188F"/>
        </w:rPr>
        <w:t>服务</w:t>
      </w:r>
      <w:r w:rsidRPr="00130AFF">
        <w:rPr>
          <w:rFonts w:ascii="Calibri" w:eastAsia="SimSun" w:hAnsi="Calibri"/>
          <w:b/>
          <w:color w:val="00188F"/>
        </w:rPr>
        <w:t xml:space="preserve"> SL</w:t>
      </w:r>
    </w:p>
    <w:p w:rsidR="00EE15B2" w:rsidRPr="00130AFF" w:rsidRDefault="00EE15B2" w:rsidP="00EE15B2">
      <w:pPr>
        <w:pStyle w:val="ProductList-Body"/>
        <w:rPr>
          <w:rFonts w:ascii="Calibri" w:eastAsia="SimSun" w:hAnsi="Calibri"/>
        </w:rPr>
      </w:pPr>
      <w:r w:rsidRPr="00130AFF">
        <w:rPr>
          <w:rFonts w:ascii="Calibri" w:eastAsia="SimSun" w:hAnsi="Calibri"/>
        </w:rPr>
        <w:t>通过</w:t>
      </w:r>
      <w:r w:rsidRPr="00130AFF">
        <w:rPr>
          <w:rFonts w:ascii="Calibri" w:eastAsia="SimSun" w:hAnsi="Calibri"/>
        </w:rPr>
        <w:t xml:space="preserve"> Bing Maps Enterprise Platform </w:t>
      </w:r>
      <w:r w:rsidRPr="00130AFF">
        <w:rPr>
          <w:rFonts w:ascii="Calibri" w:eastAsia="SimSun" w:hAnsi="Calibri"/>
        </w:rPr>
        <w:t>或</w:t>
      </w:r>
      <w:r w:rsidRPr="00130AFF">
        <w:rPr>
          <w:rFonts w:ascii="Calibri" w:eastAsia="SimSun" w:hAnsi="Calibri"/>
        </w:rPr>
        <w:t xml:space="preserve"> Bing Maps Mobile Asset Management Platform </w:t>
      </w:r>
      <w:r w:rsidRPr="00130AFF">
        <w:rPr>
          <w:rFonts w:ascii="Calibri" w:eastAsia="SimSun" w:hAnsi="Calibri"/>
        </w:rPr>
        <w:t>访问服务时需要服务</w:t>
      </w:r>
      <w:r w:rsidRPr="00130AFF">
        <w:rPr>
          <w:rFonts w:ascii="Calibri" w:eastAsia="SimSun" w:hAnsi="Calibri"/>
        </w:rPr>
        <w:t xml:space="preserve"> SL</w:t>
      </w:r>
      <w:r w:rsidRPr="00130AFF">
        <w:rPr>
          <w:rFonts w:ascii="Calibri" w:eastAsia="SimSun" w:hAnsi="Calibri"/>
        </w:rPr>
        <w:t>。每个服务</w:t>
      </w:r>
      <w:r w:rsidRPr="00130AFF">
        <w:rPr>
          <w:rFonts w:ascii="Calibri" w:eastAsia="SimSun" w:hAnsi="Calibri"/>
        </w:rPr>
        <w:t xml:space="preserve"> SL </w:t>
      </w:r>
      <w:r w:rsidRPr="00130AFF">
        <w:rPr>
          <w:rFonts w:ascii="Calibri" w:eastAsia="SimSun" w:hAnsi="Calibri"/>
        </w:rPr>
        <w:t>必须至少随一个以下合格附加</w:t>
      </w:r>
      <w:r w:rsidRPr="00130AFF">
        <w:rPr>
          <w:rFonts w:ascii="Calibri" w:eastAsia="SimSun" w:hAnsi="Calibri"/>
        </w:rPr>
        <w:t xml:space="preserve"> SL </w:t>
      </w:r>
      <w:r w:rsidRPr="00130AFF">
        <w:rPr>
          <w:rFonts w:ascii="Calibri" w:eastAsia="SimSun" w:hAnsi="Calibri"/>
        </w:rPr>
        <w:t>一起购买：</w:t>
      </w:r>
    </w:p>
    <w:p w:rsidR="00EE15B2" w:rsidRPr="00130AFF" w:rsidRDefault="00EE15B2" w:rsidP="00EE15B2">
      <w:pPr>
        <w:pStyle w:val="ProductList-Body"/>
        <w:numPr>
          <w:ilvl w:val="0"/>
          <w:numId w:val="37"/>
        </w:numPr>
        <w:ind w:left="450" w:hanging="270"/>
        <w:rPr>
          <w:rFonts w:ascii="Calibri" w:eastAsia="SimSun" w:hAnsi="Calibri"/>
        </w:rPr>
      </w:pPr>
      <w:r w:rsidRPr="00130AFF">
        <w:rPr>
          <w:rFonts w:ascii="Calibri" w:eastAsia="SimSun" w:hAnsi="Calibri"/>
        </w:rPr>
        <w:t>对于</w:t>
      </w:r>
      <w:r w:rsidRPr="00130AFF">
        <w:rPr>
          <w:rFonts w:ascii="Calibri" w:eastAsia="SimSun" w:hAnsi="Calibri"/>
        </w:rPr>
        <w:t xml:space="preserve"> Bing Maps Enterprise Platform </w:t>
      </w:r>
      <w:r w:rsidRPr="00130AFF">
        <w:rPr>
          <w:rFonts w:ascii="Calibri" w:eastAsia="SimSun" w:hAnsi="Calibri"/>
        </w:rPr>
        <w:t>服务</w:t>
      </w:r>
      <w:r w:rsidRPr="00130AFF">
        <w:rPr>
          <w:rFonts w:ascii="Calibri" w:eastAsia="SimSun" w:hAnsi="Calibri"/>
        </w:rPr>
        <w:t xml:space="preserve"> SL</w:t>
      </w:r>
      <w:r w:rsidRPr="00130AFF">
        <w:rPr>
          <w:rFonts w:ascii="Calibri" w:eastAsia="SimSun" w:hAnsi="Calibri"/>
        </w:rPr>
        <w:t>，可选择以下任意一种附加</w:t>
      </w:r>
      <w:r w:rsidRPr="00130AFF">
        <w:rPr>
          <w:rFonts w:ascii="Calibri" w:eastAsia="SimSun" w:hAnsi="Calibri"/>
        </w:rPr>
        <w:t xml:space="preserve"> SL</w:t>
      </w:r>
      <w:r w:rsidRPr="00130AFF">
        <w:rPr>
          <w:rFonts w:ascii="Calibri" w:eastAsia="SimSun" w:hAnsi="Calibri"/>
        </w:rPr>
        <w:t>：</w:t>
      </w:r>
    </w:p>
    <w:p w:rsidR="00EE15B2" w:rsidRPr="00130AFF" w:rsidRDefault="00EE15B2" w:rsidP="00EE15B2">
      <w:pPr>
        <w:pStyle w:val="ProductList-Body"/>
        <w:numPr>
          <w:ilvl w:val="0"/>
          <w:numId w:val="38"/>
        </w:numPr>
        <w:spacing w:before="40"/>
        <w:ind w:left="810" w:hanging="270"/>
        <w:rPr>
          <w:rFonts w:ascii="Calibri" w:eastAsia="SimSun" w:hAnsi="Calibri"/>
        </w:rPr>
      </w:pPr>
      <w:r w:rsidRPr="00130AFF">
        <w:rPr>
          <w:rFonts w:ascii="Calibri" w:eastAsia="SimSun" w:hAnsi="Calibri"/>
        </w:rPr>
        <w:t xml:space="preserve">Bing Maps </w:t>
      </w:r>
      <w:r w:rsidRPr="00130AFF">
        <w:rPr>
          <w:rFonts w:ascii="Calibri" w:eastAsia="SimSun" w:hAnsi="Calibri"/>
        </w:rPr>
        <w:t>公共网站用途附加</w:t>
      </w:r>
      <w:r w:rsidRPr="00130AFF">
        <w:rPr>
          <w:rFonts w:ascii="Calibri" w:eastAsia="SimSun" w:hAnsi="Calibri"/>
        </w:rPr>
        <w:t xml:space="preserve"> SL</w:t>
      </w:r>
      <w:r w:rsidRPr="00130AFF">
        <w:rPr>
          <w:rFonts w:ascii="Calibri" w:eastAsia="SimSun" w:hAnsi="Calibri"/>
        </w:rPr>
        <w:t>，该附加</w:t>
      </w:r>
      <w:r w:rsidRPr="00130AFF">
        <w:rPr>
          <w:rFonts w:ascii="Calibri" w:eastAsia="SimSun" w:hAnsi="Calibri"/>
        </w:rPr>
        <w:t xml:space="preserve"> SL </w:t>
      </w:r>
      <w:r w:rsidRPr="00130AFF">
        <w:rPr>
          <w:rFonts w:ascii="Calibri" w:eastAsia="SimSun" w:hAnsi="Calibri"/>
        </w:rPr>
        <w:t>可用于在一个对公众开放的无限制网站上处理指定数量的记帐事务；</w:t>
      </w:r>
    </w:p>
    <w:p w:rsidR="00EE15B2" w:rsidRPr="00130AFF" w:rsidRDefault="00EE15B2" w:rsidP="00EE15B2">
      <w:pPr>
        <w:pStyle w:val="ProductList-Body"/>
        <w:numPr>
          <w:ilvl w:val="0"/>
          <w:numId w:val="38"/>
        </w:numPr>
        <w:spacing w:before="40"/>
        <w:ind w:left="810" w:hanging="270"/>
        <w:rPr>
          <w:rFonts w:ascii="Calibri" w:eastAsia="SimSun" w:hAnsi="Calibri"/>
        </w:rPr>
      </w:pPr>
      <w:r w:rsidRPr="00130AFF">
        <w:rPr>
          <w:rFonts w:ascii="Calibri" w:eastAsia="SimSun" w:hAnsi="Calibri"/>
        </w:rPr>
        <w:t xml:space="preserve">Bing Maps </w:t>
      </w:r>
      <w:r w:rsidRPr="00130AFF">
        <w:rPr>
          <w:rFonts w:ascii="Calibri" w:eastAsia="SimSun" w:hAnsi="Calibri"/>
        </w:rPr>
        <w:t>内部网站用途附加</w:t>
      </w:r>
      <w:r w:rsidRPr="00130AFF">
        <w:rPr>
          <w:rFonts w:ascii="Calibri" w:eastAsia="SimSun" w:hAnsi="Calibri"/>
        </w:rPr>
        <w:t xml:space="preserve"> SL</w:t>
      </w:r>
      <w:r w:rsidRPr="00130AFF">
        <w:rPr>
          <w:rFonts w:ascii="Calibri" w:eastAsia="SimSun" w:hAnsi="Calibri"/>
        </w:rPr>
        <w:t>，该附加</w:t>
      </w:r>
      <w:r w:rsidRPr="00130AFF">
        <w:rPr>
          <w:rFonts w:ascii="Calibri" w:eastAsia="SimSun" w:hAnsi="Calibri"/>
        </w:rPr>
        <w:t xml:space="preserve"> SL </w:t>
      </w:r>
      <w:r w:rsidRPr="00130AFF">
        <w:rPr>
          <w:rFonts w:ascii="Calibri" w:eastAsia="SimSun" w:hAnsi="Calibri"/>
        </w:rPr>
        <w:t>可用于在一个专有网络的内部网站（如</w:t>
      </w:r>
      <w:r w:rsidRPr="00130AFF">
        <w:rPr>
          <w:rFonts w:ascii="Calibri" w:eastAsia="SimSun" w:hAnsi="Calibri"/>
        </w:rPr>
        <w:t xml:space="preserve"> Intranet</w:t>
      </w:r>
      <w:r w:rsidRPr="00130AFF">
        <w:rPr>
          <w:rFonts w:ascii="Calibri" w:eastAsia="SimSun" w:hAnsi="Calibri"/>
        </w:rPr>
        <w:t>）上处理指定数量的记帐事务；</w:t>
      </w:r>
    </w:p>
    <w:p w:rsidR="00EE15B2" w:rsidRPr="00130AFF" w:rsidRDefault="00EE15B2" w:rsidP="00EE15B2">
      <w:pPr>
        <w:pStyle w:val="ProductList-Body"/>
        <w:numPr>
          <w:ilvl w:val="0"/>
          <w:numId w:val="38"/>
        </w:numPr>
        <w:spacing w:before="40"/>
        <w:ind w:left="810" w:hanging="270"/>
        <w:rPr>
          <w:rFonts w:ascii="Calibri" w:eastAsia="SimSun" w:hAnsi="Calibri"/>
        </w:rPr>
      </w:pPr>
      <w:r w:rsidRPr="00130AFF">
        <w:rPr>
          <w:rFonts w:ascii="Calibri" w:eastAsia="SimSun" w:hAnsi="Calibri"/>
        </w:rPr>
        <w:t xml:space="preserve">Bing Maps </w:t>
      </w:r>
      <w:r w:rsidRPr="00130AFF">
        <w:rPr>
          <w:rFonts w:ascii="Calibri" w:eastAsia="SimSun" w:hAnsi="Calibri"/>
        </w:rPr>
        <w:t>已知用户附加</w:t>
      </w:r>
      <w:r w:rsidRPr="00130AFF">
        <w:rPr>
          <w:rFonts w:ascii="Calibri" w:eastAsia="SimSun" w:hAnsi="Calibri"/>
        </w:rPr>
        <w:t xml:space="preserve"> SL</w:t>
      </w:r>
      <w:r w:rsidRPr="00130AFF">
        <w:rPr>
          <w:rFonts w:ascii="Calibri" w:eastAsia="SimSun" w:hAnsi="Calibri"/>
        </w:rPr>
        <w:t>；或</w:t>
      </w:r>
    </w:p>
    <w:p w:rsidR="00EE15B2" w:rsidRPr="00130AFF" w:rsidRDefault="00EE15B2" w:rsidP="00EE15B2">
      <w:pPr>
        <w:pStyle w:val="ProductList-Body"/>
        <w:numPr>
          <w:ilvl w:val="0"/>
          <w:numId w:val="38"/>
        </w:numPr>
        <w:spacing w:before="40"/>
        <w:ind w:left="810" w:hanging="270"/>
        <w:rPr>
          <w:rFonts w:ascii="Calibri" w:eastAsia="SimSun" w:hAnsi="Calibri"/>
        </w:rPr>
      </w:pPr>
      <w:r w:rsidRPr="00130AFF">
        <w:rPr>
          <w:rFonts w:ascii="Calibri" w:eastAsia="SimSun" w:hAnsi="Calibri"/>
        </w:rPr>
        <w:t xml:space="preserve">Bing Maps </w:t>
      </w:r>
      <w:r w:rsidRPr="00130AFF">
        <w:rPr>
          <w:rFonts w:ascii="Calibri" w:eastAsia="SimSun" w:hAnsi="Calibri"/>
        </w:rPr>
        <w:t>轻型已知用户附加</w:t>
      </w:r>
      <w:r w:rsidRPr="00130AFF">
        <w:rPr>
          <w:rFonts w:ascii="Calibri" w:eastAsia="SimSun" w:hAnsi="Calibri"/>
        </w:rPr>
        <w:t xml:space="preserve"> SL</w:t>
      </w:r>
      <w:r w:rsidRPr="00130AFF">
        <w:rPr>
          <w:rFonts w:ascii="Calibri" w:eastAsia="SimSun" w:hAnsi="Calibri"/>
        </w:rPr>
        <w:t>。</w:t>
      </w:r>
    </w:p>
    <w:p w:rsidR="00EE15B2" w:rsidRPr="00130AFF" w:rsidRDefault="00EE15B2" w:rsidP="00EE15B2">
      <w:pPr>
        <w:pStyle w:val="ProductList-Body"/>
        <w:numPr>
          <w:ilvl w:val="0"/>
          <w:numId w:val="27"/>
        </w:numPr>
        <w:spacing w:before="40"/>
        <w:ind w:left="450" w:hanging="270"/>
        <w:rPr>
          <w:rFonts w:ascii="Calibri" w:eastAsia="SimSun" w:hAnsi="Calibri"/>
        </w:rPr>
      </w:pPr>
      <w:r w:rsidRPr="00130AFF">
        <w:rPr>
          <w:rFonts w:ascii="Calibri" w:eastAsia="SimSun" w:hAnsi="Calibri"/>
        </w:rPr>
        <w:t>对于</w:t>
      </w:r>
      <w:r w:rsidRPr="00130AFF">
        <w:rPr>
          <w:rFonts w:ascii="Calibri" w:eastAsia="SimSun" w:hAnsi="Calibri"/>
        </w:rPr>
        <w:t xml:space="preserve"> Bing Maps </w:t>
      </w:r>
      <w:r w:rsidRPr="00130AFF">
        <w:rPr>
          <w:rFonts w:ascii="Calibri" w:eastAsia="SimSun" w:hAnsi="Calibri"/>
        </w:rPr>
        <w:t>移动资产管理平台服务</w:t>
      </w:r>
      <w:r w:rsidRPr="00130AFF">
        <w:rPr>
          <w:rFonts w:ascii="Calibri" w:eastAsia="SimSun" w:hAnsi="Calibri"/>
        </w:rPr>
        <w:t xml:space="preserve"> SL</w:t>
      </w:r>
      <w:r w:rsidRPr="00130AFF">
        <w:rPr>
          <w:rFonts w:ascii="Calibri" w:eastAsia="SimSun" w:hAnsi="Calibri"/>
        </w:rPr>
        <w:t>，可为每种资产选择以下任意一种附加</w:t>
      </w:r>
      <w:r w:rsidRPr="00130AFF">
        <w:rPr>
          <w:rFonts w:ascii="Calibri" w:eastAsia="SimSun" w:hAnsi="Calibri"/>
        </w:rPr>
        <w:t xml:space="preserve"> SL</w:t>
      </w:r>
      <w:r w:rsidRPr="00130AFF">
        <w:rPr>
          <w:rFonts w:ascii="Calibri" w:eastAsia="SimSun" w:hAnsi="Calibri"/>
        </w:rPr>
        <w:t>：</w:t>
      </w:r>
    </w:p>
    <w:p w:rsidR="00EE15B2" w:rsidRPr="00130AFF" w:rsidRDefault="00EE15B2" w:rsidP="00EE15B2">
      <w:pPr>
        <w:pStyle w:val="ProductList-Body"/>
        <w:numPr>
          <w:ilvl w:val="1"/>
          <w:numId w:val="27"/>
        </w:numPr>
        <w:spacing w:before="40"/>
        <w:ind w:left="810" w:hanging="270"/>
        <w:rPr>
          <w:rFonts w:ascii="Calibri" w:eastAsia="SimSun" w:hAnsi="Calibri"/>
        </w:rPr>
      </w:pPr>
      <w:r w:rsidRPr="00130AFF">
        <w:rPr>
          <w:rFonts w:ascii="Calibri" w:eastAsia="SimSun" w:hAnsi="Calibri"/>
        </w:rPr>
        <w:t xml:space="preserve">Bing Maps </w:t>
      </w:r>
      <w:r w:rsidRPr="00130AFF">
        <w:rPr>
          <w:rFonts w:ascii="Calibri" w:eastAsia="SimSun" w:hAnsi="Calibri"/>
        </w:rPr>
        <w:t>资产管理北美附加</w:t>
      </w:r>
      <w:r w:rsidRPr="00130AFF">
        <w:rPr>
          <w:rFonts w:ascii="Calibri" w:eastAsia="SimSun" w:hAnsi="Calibri"/>
        </w:rPr>
        <w:t xml:space="preserve"> SL</w:t>
      </w:r>
      <w:r w:rsidRPr="00130AFF">
        <w:rPr>
          <w:rFonts w:ascii="Calibri" w:eastAsia="SimSun" w:hAnsi="Calibri"/>
        </w:rPr>
        <w:t>；</w:t>
      </w:r>
    </w:p>
    <w:p w:rsidR="00EE15B2" w:rsidRPr="00130AFF" w:rsidRDefault="00EE15B2" w:rsidP="00EE15B2">
      <w:pPr>
        <w:pStyle w:val="ProductList-Body"/>
        <w:numPr>
          <w:ilvl w:val="1"/>
          <w:numId w:val="27"/>
        </w:numPr>
        <w:spacing w:before="40"/>
        <w:ind w:left="810" w:hanging="270"/>
        <w:rPr>
          <w:rFonts w:ascii="Calibri" w:eastAsia="SimSun" w:hAnsi="Calibri"/>
        </w:rPr>
      </w:pPr>
      <w:r w:rsidRPr="00130AFF">
        <w:rPr>
          <w:rFonts w:ascii="Calibri" w:eastAsia="SimSun" w:hAnsi="Calibri"/>
        </w:rPr>
        <w:t xml:space="preserve">Bing Maps </w:t>
      </w:r>
      <w:r w:rsidRPr="00130AFF">
        <w:rPr>
          <w:rFonts w:ascii="Calibri" w:eastAsia="SimSun" w:hAnsi="Calibri"/>
        </w:rPr>
        <w:t>资产管理欧洲附加</w:t>
      </w:r>
      <w:r w:rsidRPr="00130AFF">
        <w:rPr>
          <w:rFonts w:ascii="Calibri" w:eastAsia="SimSun" w:hAnsi="Calibri"/>
        </w:rPr>
        <w:t xml:space="preserve"> SL</w:t>
      </w:r>
      <w:r w:rsidRPr="00130AFF">
        <w:rPr>
          <w:rFonts w:ascii="Calibri" w:eastAsia="SimSun" w:hAnsi="Calibri"/>
        </w:rPr>
        <w:t>；或</w:t>
      </w:r>
    </w:p>
    <w:p w:rsidR="00EE15B2" w:rsidRPr="00130AFF" w:rsidRDefault="00EE15B2" w:rsidP="00EE15B2">
      <w:pPr>
        <w:pStyle w:val="ProductList-Body"/>
        <w:numPr>
          <w:ilvl w:val="1"/>
          <w:numId w:val="27"/>
        </w:numPr>
        <w:spacing w:before="40"/>
        <w:ind w:left="810" w:hanging="270"/>
        <w:rPr>
          <w:rFonts w:ascii="Calibri" w:eastAsia="SimSun" w:hAnsi="Calibri"/>
        </w:rPr>
      </w:pPr>
      <w:r w:rsidRPr="00130AFF">
        <w:rPr>
          <w:rFonts w:ascii="Calibri" w:eastAsia="SimSun" w:hAnsi="Calibri"/>
        </w:rPr>
        <w:lastRenderedPageBreak/>
        <w:t xml:space="preserve">Bing Maps </w:t>
      </w:r>
      <w:r w:rsidRPr="00130AFF">
        <w:rPr>
          <w:rFonts w:ascii="Calibri" w:eastAsia="SimSun" w:hAnsi="Calibri"/>
        </w:rPr>
        <w:t>资产管理世界其他国家</w:t>
      </w:r>
      <w:r w:rsidRPr="00130AFF">
        <w:rPr>
          <w:rFonts w:ascii="Calibri" w:eastAsia="SimSun" w:hAnsi="Calibri"/>
        </w:rPr>
        <w:t>/</w:t>
      </w:r>
      <w:r w:rsidRPr="00130AFF">
        <w:rPr>
          <w:rFonts w:ascii="Calibri" w:eastAsia="SimSun" w:hAnsi="Calibri"/>
        </w:rPr>
        <w:t>地区附加</w:t>
      </w:r>
      <w:r w:rsidRPr="00130AFF">
        <w:rPr>
          <w:rFonts w:ascii="Calibri" w:eastAsia="SimSun" w:hAnsi="Calibri"/>
        </w:rPr>
        <w:t xml:space="preserve"> SL</w:t>
      </w:r>
    </w:p>
    <w:p w:rsidR="00EE15B2" w:rsidRPr="00130AFF" w:rsidRDefault="00EE15B2" w:rsidP="00EE15B2">
      <w:pPr>
        <w:pStyle w:val="ProductList-Body"/>
        <w:rPr>
          <w:rFonts w:ascii="Calibri" w:eastAsia="SimSun" w:hAnsi="Calibri"/>
        </w:rPr>
      </w:pPr>
    </w:p>
    <w:p w:rsidR="00EE15B2" w:rsidRPr="00130AFF" w:rsidRDefault="00EE15B2" w:rsidP="00EE15B2">
      <w:pPr>
        <w:pStyle w:val="ProductList-Body"/>
        <w:rPr>
          <w:rFonts w:ascii="Calibri" w:eastAsia="SimSun" w:hAnsi="Calibri"/>
        </w:rPr>
      </w:pPr>
      <w:r w:rsidRPr="00130AFF">
        <w:rPr>
          <w:rFonts w:ascii="Calibri" w:eastAsia="SimSun" w:hAnsi="Calibri"/>
          <w:b/>
          <w:color w:val="00188F"/>
        </w:rPr>
        <w:t>合格</w:t>
      </w:r>
      <w:r w:rsidRPr="00130AFF">
        <w:rPr>
          <w:rFonts w:ascii="Calibri" w:eastAsia="SimSun" w:hAnsi="Calibri"/>
          <w:b/>
          <w:color w:val="00188F"/>
        </w:rPr>
        <w:t xml:space="preserve"> Bing Maps Mobile Asset Management Platform </w:t>
      </w:r>
      <w:r w:rsidRPr="00130AFF">
        <w:rPr>
          <w:rFonts w:ascii="Calibri" w:eastAsia="SimSun" w:hAnsi="Calibri"/>
          <w:b/>
          <w:color w:val="00188F"/>
        </w:rPr>
        <w:t>服务</w:t>
      </w:r>
      <w:r w:rsidRPr="00130AFF">
        <w:rPr>
          <w:rFonts w:ascii="Calibri" w:eastAsia="SimSun" w:hAnsi="Calibri"/>
          <w:b/>
          <w:color w:val="00188F"/>
        </w:rPr>
        <w:t xml:space="preserve"> SL </w:t>
      </w:r>
      <w:r w:rsidRPr="00130AFF">
        <w:rPr>
          <w:rFonts w:ascii="Calibri" w:eastAsia="SimSun" w:hAnsi="Calibri"/>
          <w:b/>
          <w:color w:val="00188F"/>
        </w:rPr>
        <w:t>附加</w:t>
      </w:r>
      <w:r w:rsidRPr="00130AFF">
        <w:rPr>
          <w:rFonts w:ascii="Calibri" w:eastAsia="SimSun" w:hAnsi="Calibri"/>
          <w:b/>
          <w:color w:val="00188F"/>
        </w:rPr>
        <w:t xml:space="preserve"> SL</w:t>
      </w:r>
    </w:p>
    <w:p w:rsidR="00EE15B2" w:rsidRPr="00130AFF" w:rsidRDefault="00EE15B2" w:rsidP="00EE15B2">
      <w:pPr>
        <w:pStyle w:val="ProductList-Body"/>
        <w:rPr>
          <w:rFonts w:ascii="Calibri" w:eastAsia="SimSun" w:hAnsi="Calibri"/>
        </w:rPr>
      </w:pPr>
      <w:r w:rsidRPr="00130AFF">
        <w:rPr>
          <w:rFonts w:ascii="Calibri" w:eastAsia="SimSun" w:hAnsi="Calibri"/>
        </w:rPr>
        <w:t>对于</w:t>
      </w:r>
      <w:r w:rsidRPr="00130AFF">
        <w:rPr>
          <w:rFonts w:ascii="Calibri" w:eastAsia="SimSun" w:hAnsi="Calibri"/>
        </w:rPr>
        <w:t xml:space="preserve"> Bing Maps Mobile Asset Management Platform</w:t>
      </w:r>
      <w:r w:rsidRPr="00130AFF">
        <w:rPr>
          <w:rFonts w:ascii="Calibri" w:eastAsia="SimSun" w:hAnsi="Calibri"/>
        </w:rPr>
        <w:t>，可以使用</w:t>
      </w:r>
      <w:r w:rsidRPr="00130AFF">
        <w:rPr>
          <w:rFonts w:ascii="Calibri" w:eastAsia="SimSun" w:hAnsi="Calibri"/>
        </w:rPr>
        <w:t xml:space="preserve"> Bing Maps Mobile Asset Management Platform </w:t>
      </w:r>
      <w:r w:rsidRPr="00130AFF">
        <w:rPr>
          <w:rFonts w:ascii="Calibri" w:eastAsia="SimSun" w:hAnsi="Calibri"/>
        </w:rPr>
        <w:t>对其</w:t>
      </w:r>
      <w:r w:rsidRPr="00130AFF">
        <w:rPr>
          <w:rFonts w:ascii="Calibri" w:eastAsia="SimSun" w:hAnsi="Calibri"/>
        </w:rPr>
        <w:t xml:space="preserve"> GPS </w:t>
      </w:r>
      <w:r w:rsidRPr="00130AFF">
        <w:rPr>
          <w:rFonts w:ascii="Calibri" w:eastAsia="SimSun" w:hAnsi="Calibri"/>
        </w:rPr>
        <w:t>或其他基于位置的传感器进行监控、显示、反向地理编码或计算的每项跟踪资产都需要附加</w:t>
      </w:r>
      <w:r w:rsidRPr="00130AFF">
        <w:rPr>
          <w:rFonts w:ascii="Calibri" w:eastAsia="SimSun" w:hAnsi="Calibri"/>
        </w:rPr>
        <w:t xml:space="preserve"> SL</w:t>
      </w:r>
      <w:r w:rsidRPr="00130AFF">
        <w:rPr>
          <w:rFonts w:ascii="Calibri" w:eastAsia="SimSun" w:hAnsi="Calibri"/>
        </w:rPr>
        <w:t>。任意车辆、设备或其他移动物体均可以定义为</w:t>
      </w:r>
      <w:r w:rsidRPr="0040656A">
        <w:rPr>
          <w:rFonts w:asciiTheme="minorEastAsia" w:hAnsiTheme="minorEastAsia"/>
        </w:rPr>
        <w:t>“</w:t>
      </w:r>
      <w:r w:rsidRPr="00130AFF">
        <w:rPr>
          <w:rFonts w:ascii="Calibri" w:eastAsia="SimSun" w:hAnsi="Calibri"/>
        </w:rPr>
        <w:t>资产</w:t>
      </w:r>
      <w:r w:rsidRPr="0040656A">
        <w:rPr>
          <w:rFonts w:asciiTheme="minorEastAsia" w:hAnsiTheme="minorEastAsia"/>
        </w:rPr>
        <w:t>”</w:t>
      </w:r>
      <w:r w:rsidRPr="00130AFF">
        <w:rPr>
          <w:rFonts w:ascii="Calibri" w:eastAsia="SimSun" w:hAnsi="Calibri"/>
        </w:rPr>
        <w:t>。这些附加</w:t>
      </w:r>
      <w:r w:rsidRPr="00130AFF">
        <w:rPr>
          <w:rFonts w:ascii="Calibri" w:eastAsia="SimSun" w:hAnsi="Calibri"/>
        </w:rPr>
        <w:t xml:space="preserve"> SL </w:t>
      </w:r>
      <w:r w:rsidRPr="00130AFF">
        <w:rPr>
          <w:rFonts w:ascii="Calibri" w:eastAsia="SimSun" w:hAnsi="Calibri"/>
        </w:rPr>
        <w:t>用于指定数量的跟踪资产。</w:t>
      </w:r>
    </w:p>
    <w:p w:rsidR="00EE15B2" w:rsidRPr="00130AFF" w:rsidRDefault="00EE15B2" w:rsidP="00EE15B2">
      <w:pPr>
        <w:pStyle w:val="ProductList-Body"/>
        <w:rPr>
          <w:rFonts w:ascii="Calibri" w:eastAsia="SimSun" w:hAnsi="Calibri"/>
        </w:rPr>
      </w:pPr>
    </w:p>
    <w:p w:rsidR="00EE15B2" w:rsidRPr="00130AFF" w:rsidRDefault="00EE15B2" w:rsidP="00EE15B2">
      <w:pPr>
        <w:pStyle w:val="ProductList-Body"/>
        <w:rPr>
          <w:rFonts w:ascii="Calibri" w:eastAsia="SimSun" w:hAnsi="Calibri"/>
        </w:rPr>
      </w:pPr>
      <w:r w:rsidRPr="00130AFF">
        <w:rPr>
          <w:rFonts w:ascii="Calibri" w:eastAsia="SimSun" w:hAnsi="Calibri"/>
          <w:b/>
          <w:color w:val="00188F"/>
        </w:rPr>
        <w:t>经过身份验证的用户</w:t>
      </w:r>
    </w:p>
    <w:p w:rsidR="00EE15B2" w:rsidRPr="00130AFF" w:rsidRDefault="00EE15B2" w:rsidP="00EE15B2">
      <w:pPr>
        <w:pStyle w:val="ProductList-Body"/>
        <w:rPr>
          <w:rFonts w:ascii="Calibri" w:eastAsia="SimSun" w:hAnsi="Calibri"/>
        </w:rPr>
      </w:pPr>
      <w:r w:rsidRPr="00130AFF">
        <w:rPr>
          <w:rFonts w:ascii="Calibri" w:eastAsia="SimSun" w:hAnsi="Calibri"/>
        </w:rPr>
        <w:t>由客户的程序对其进行身份验证以访问</w:t>
      </w:r>
      <w:r w:rsidRPr="00130AFF">
        <w:rPr>
          <w:rFonts w:ascii="Calibri" w:eastAsia="SimSun" w:hAnsi="Calibri"/>
        </w:rPr>
        <w:t xml:space="preserve"> Bing Maps Enterprise Platform </w:t>
      </w:r>
      <w:r w:rsidRPr="00130AFF">
        <w:rPr>
          <w:rFonts w:ascii="Calibri" w:eastAsia="SimSun" w:hAnsi="Calibri"/>
        </w:rPr>
        <w:t>和</w:t>
      </w:r>
      <w:r w:rsidRPr="00130AFF">
        <w:rPr>
          <w:rFonts w:ascii="Calibri" w:eastAsia="SimSun" w:hAnsi="Calibri"/>
        </w:rPr>
        <w:t xml:space="preserve"> Bing Maps Mobile Asset Management Platform </w:t>
      </w:r>
      <w:r w:rsidRPr="00130AFF">
        <w:rPr>
          <w:rFonts w:ascii="Calibri" w:eastAsia="SimSun" w:hAnsi="Calibri"/>
        </w:rPr>
        <w:t>的用户必须具有</w:t>
      </w:r>
      <w:r w:rsidRPr="00130AFF">
        <w:rPr>
          <w:rFonts w:ascii="Calibri" w:eastAsia="SimSun" w:hAnsi="Calibri"/>
        </w:rPr>
        <w:t xml:space="preserve"> SL</w:t>
      </w:r>
      <w:r w:rsidRPr="00130AFF">
        <w:rPr>
          <w:rFonts w:ascii="Calibri" w:eastAsia="SimSun" w:hAnsi="Calibri"/>
        </w:rPr>
        <w:t>。</w:t>
      </w:r>
    </w:p>
    <w:p w:rsidR="00EE15B2" w:rsidRPr="0036084C" w:rsidRDefault="00EE15B2" w:rsidP="00EE15B2">
      <w:pPr>
        <w:pStyle w:val="ProductList-Body"/>
        <w:rPr>
          <w:rFonts w:ascii="Calibri" w:eastAsia="SimSun" w:hAnsi="Calibri"/>
        </w:rPr>
      </w:pPr>
    </w:p>
    <w:p w:rsidR="00EE15B2" w:rsidRPr="00130AFF" w:rsidRDefault="00EE15B2" w:rsidP="00EE15B2">
      <w:pPr>
        <w:pStyle w:val="ProductList-Body"/>
        <w:rPr>
          <w:rFonts w:ascii="Calibri" w:eastAsia="SimSun" w:hAnsi="Calibri"/>
        </w:rPr>
      </w:pPr>
      <w:r w:rsidRPr="00130AFF">
        <w:rPr>
          <w:rFonts w:ascii="Calibri" w:eastAsia="SimSun" w:hAnsi="Calibri"/>
          <w:b/>
          <w:color w:val="00188F"/>
        </w:rPr>
        <w:t>Bing Maps API</w:t>
      </w:r>
    </w:p>
    <w:p w:rsidR="00EE15B2" w:rsidRPr="00130AFF" w:rsidRDefault="00EE15B2" w:rsidP="00EE15B2">
      <w:pPr>
        <w:pStyle w:val="ProductList-Body"/>
        <w:rPr>
          <w:rFonts w:ascii="Calibri" w:eastAsia="SimSun" w:hAnsi="Calibri"/>
        </w:rPr>
      </w:pPr>
      <w:r w:rsidRPr="00130AFF">
        <w:rPr>
          <w:rFonts w:ascii="Calibri" w:eastAsia="SimSun" w:hAnsi="Calibri"/>
        </w:rPr>
        <w:t>客户可以根据以下位置的</w:t>
      </w:r>
      <w:r w:rsidRPr="00130AFF">
        <w:rPr>
          <w:rFonts w:ascii="Calibri" w:eastAsia="SimSun" w:hAnsi="Calibri"/>
        </w:rPr>
        <w:t xml:space="preserve"> Microsoft Bing Maps Platform API </w:t>
      </w:r>
      <w:r w:rsidRPr="00130AFF">
        <w:rPr>
          <w:rFonts w:ascii="Calibri" w:eastAsia="SimSun" w:hAnsi="Calibri"/>
        </w:rPr>
        <w:t>使用条款和</w:t>
      </w:r>
      <w:r w:rsidRPr="00130AFF">
        <w:rPr>
          <w:rFonts w:ascii="Calibri" w:eastAsia="SimSun" w:hAnsi="Calibri"/>
        </w:rPr>
        <w:t xml:space="preserve"> Bing Maps Platform SDK</w:t>
      </w:r>
      <w:r w:rsidRPr="00130AFF">
        <w:rPr>
          <w:rFonts w:ascii="Calibri" w:eastAsia="SimSun" w:hAnsi="Calibri"/>
        </w:rPr>
        <w:t>（包括任何后续版本）使用所有</w:t>
      </w:r>
      <w:r w:rsidRPr="00130AFF">
        <w:rPr>
          <w:rFonts w:ascii="Calibri" w:eastAsia="SimSun" w:hAnsi="Calibri"/>
        </w:rPr>
        <w:t xml:space="preserve"> Bing Maps API</w:t>
      </w:r>
      <w:r w:rsidRPr="00130AFF">
        <w:rPr>
          <w:rFonts w:ascii="Calibri" w:eastAsia="SimSun" w:hAnsi="Calibri"/>
        </w:rPr>
        <w:t>：</w:t>
      </w:r>
      <w:hyperlink r:id="rId41" w:history="1">
        <w:r w:rsidRPr="00130AFF">
          <w:rPr>
            <w:rStyle w:val="Hyperlink"/>
            <w:rFonts w:ascii="Calibri" w:eastAsia="SimSun" w:hAnsi="Calibri"/>
          </w:rPr>
          <w:t>https://aka.ms/bingmapsplatformapistou</w:t>
        </w:r>
      </w:hyperlink>
      <w:r w:rsidRPr="00130AFF">
        <w:rPr>
          <w:rFonts w:ascii="Calibri" w:eastAsia="SimSun" w:hAnsi="Calibri"/>
        </w:rPr>
        <w:t xml:space="preserve"> </w:t>
      </w:r>
      <w:r w:rsidRPr="00130AFF">
        <w:rPr>
          <w:rFonts w:ascii="Calibri" w:eastAsia="SimSun" w:hAnsi="Calibri"/>
        </w:rPr>
        <w:t>和</w:t>
      </w:r>
      <w:r w:rsidRPr="00130AFF">
        <w:rPr>
          <w:rFonts w:ascii="Calibri" w:eastAsia="SimSun" w:hAnsi="Calibri"/>
        </w:rPr>
        <w:t xml:space="preserve"> </w:t>
      </w:r>
      <w:hyperlink r:id="rId42" w:history="1">
        <w:r>
          <w:rPr>
            <w:rStyle w:val="Hyperlink"/>
            <w:rFonts w:ascii="Calibri" w:eastAsia="SimSun" w:hAnsi="Calibri"/>
          </w:rPr>
          <w:t>https://aka.ms/bingmapsplatformsdks</w:t>
        </w:r>
      </w:hyperlink>
      <w:r w:rsidRPr="00130AFF">
        <w:rPr>
          <w:rFonts w:ascii="Calibri" w:eastAsia="SimSun" w:hAnsi="Calibri"/>
        </w:rPr>
        <w:t>。</w:t>
      </w:r>
    </w:p>
    <w:p w:rsidR="00EE15B2" w:rsidRPr="00130AFF" w:rsidRDefault="00EE15B2" w:rsidP="00EE15B2">
      <w:pPr>
        <w:pStyle w:val="ProductList-Body"/>
        <w:rPr>
          <w:rFonts w:ascii="Calibri" w:eastAsia="SimSun" w:hAnsi="Calibri"/>
        </w:rPr>
      </w:pPr>
    </w:p>
    <w:p w:rsidR="00EE15B2" w:rsidRPr="00130AFF" w:rsidRDefault="00EE15B2" w:rsidP="00EE15B2">
      <w:pPr>
        <w:pStyle w:val="ProductList-Body"/>
        <w:rPr>
          <w:rFonts w:ascii="Calibri" w:eastAsia="SimSun" w:hAnsi="Calibri"/>
        </w:rPr>
      </w:pPr>
      <w:r w:rsidRPr="00130AFF">
        <w:rPr>
          <w:rFonts w:ascii="Calibri" w:eastAsia="SimSun" w:hAnsi="Calibri"/>
          <w:b/>
          <w:color w:val="00188F"/>
        </w:rPr>
        <w:t xml:space="preserve">Bing Maps </w:t>
      </w:r>
      <w:r w:rsidRPr="00130AFF">
        <w:rPr>
          <w:rFonts w:ascii="Calibri" w:eastAsia="SimSun" w:hAnsi="Calibri"/>
          <w:b/>
          <w:color w:val="00188F"/>
        </w:rPr>
        <w:t>隐私</w:t>
      </w:r>
    </w:p>
    <w:p w:rsidR="00EE15B2" w:rsidRPr="00130AFF" w:rsidRDefault="00EE15B2" w:rsidP="00EE15B2">
      <w:pPr>
        <w:pStyle w:val="ProductList-Body"/>
        <w:rPr>
          <w:rFonts w:ascii="Calibri" w:eastAsia="SimSun" w:hAnsi="Calibri"/>
        </w:rPr>
      </w:pPr>
      <w:r w:rsidRPr="00130AFF">
        <w:rPr>
          <w:rFonts w:ascii="Calibri" w:eastAsia="SimSun" w:hAnsi="Calibri"/>
        </w:rPr>
        <w:t xml:space="preserve">Bing </w:t>
      </w:r>
      <w:r w:rsidRPr="00130AFF">
        <w:rPr>
          <w:rFonts w:ascii="Calibri" w:eastAsia="SimSun" w:hAnsi="Calibri"/>
        </w:rPr>
        <w:t>隐私声明和</w:t>
      </w:r>
      <w:r w:rsidRPr="00130AFF">
        <w:rPr>
          <w:rFonts w:ascii="Calibri" w:eastAsia="SimSun" w:hAnsi="Calibri"/>
        </w:rPr>
        <w:t xml:space="preserve"> Microsoft Bing Maps Platform API </w:t>
      </w:r>
      <w:r w:rsidRPr="00130AFF">
        <w:rPr>
          <w:rFonts w:ascii="Calibri" w:eastAsia="SimSun" w:hAnsi="Calibri"/>
        </w:rPr>
        <w:t>使用条款中的隐私条款（网址为：</w:t>
      </w:r>
      <w:hyperlink r:id="rId43" w:history="1">
        <w:r w:rsidRPr="00130AFF">
          <w:rPr>
            <w:rStyle w:val="Hyperlink"/>
            <w:rFonts w:ascii="Calibri" w:eastAsia="SimSun" w:hAnsi="Calibri"/>
          </w:rPr>
          <w:t>https://go.microsoft.com/fwlink/?LinkId=521839</w:t>
        </w:r>
      </w:hyperlink>
      <w:r w:rsidRPr="00130AFF">
        <w:rPr>
          <w:rFonts w:ascii="Calibri" w:eastAsia="SimSun" w:hAnsi="Calibri"/>
        </w:rPr>
        <w:t xml:space="preserve"> </w:t>
      </w:r>
      <w:r w:rsidRPr="00130AFF">
        <w:rPr>
          <w:rFonts w:ascii="Calibri" w:eastAsia="SimSun" w:hAnsi="Calibri"/>
        </w:rPr>
        <w:t>适用于客户对</w:t>
      </w:r>
      <w:r w:rsidRPr="00130AFF">
        <w:rPr>
          <w:rFonts w:ascii="Calibri" w:eastAsia="SimSun" w:hAnsi="Calibri"/>
        </w:rPr>
        <w:t xml:space="preserve"> Bing Maps </w:t>
      </w:r>
      <w:r w:rsidRPr="00130AFF">
        <w:rPr>
          <w:rFonts w:ascii="Calibri" w:eastAsia="SimSun" w:hAnsi="Calibri"/>
        </w:rPr>
        <w:t>服务的使用。</w:t>
      </w:r>
    </w:p>
    <w:p w:rsidR="00E45ECD" w:rsidRPr="00C34455" w:rsidRDefault="00210C4F"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E37E76" w:rsidRPr="003B2AB4" w:rsidRDefault="00E37E76" w:rsidP="00E37E76">
      <w:pPr>
        <w:pStyle w:val="ProductList-Offering2Heading"/>
        <w:rPr>
          <w:rFonts w:eastAsia="SimSun"/>
        </w:rPr>
      </w:pPr>
      <w:r w:rsidRPr="003B2AB4">
        <w:rPr>
          <w:rFonts w:eastAsia="SimSun"/>
        </w:rPr>
        <w:tab/>
      </w:r>
      <w:bookmarkStart w:id="165" w:name="_Toc469558858"/>
      <w:bookmarkStart w:id="166" w:name="BusinessApplicationPlatform"/>
      <w:r w:rsidRPr="003B2AB4">
        <w:rPr>
          <w:rFonts w:eastAsia="SimSun"/>
        </w:rPr>
        <w:t>业务应用程序平台</w:t>
      </w:r>
      <w:bookmarkEnd w:id="165"/>
    </w:p>
    <w:bookmarkEnd w:id="166"/>
    <w:p w:rsidR="00E37E76" w:rsidRPr="003B2AB4" w:rsidRDefault="00E37E76" w:rsidP="00E37E76">
      <w:pPr>
        <w:pStyle w:val="ProductList-Body"/>
        <w:rPr>
          <w:rFonts w:ascii="Calibri Light" w:eastAsia="SimSun" w:hAnsi="Calibri Light"/>
          <w:sz w:val="16"/>
          <w:szCs w:val="16"/>
        </w:rPr>
        <w:sectPr w:rsidR="00E37E76" w:rsidRPr="003B2AB4" w:rsidSect="00E45ECD">
          <w:footerReference w:type="first" r:id="rId44"/>
          <w:type w:val="continuous"/>
          <w:pgSz w:w="12240" w:h="15840"/>
          <w:pgMar w:top="1440" w:right="720" w:bottom="1440" w:left="720" w:header="720" w:footer="720" w:gutter="0"/>
          <w:cols w:space="720"/>
          <w:titlePg/>
          <w:docGrid w:linePitch="360"/>
        </w:sectPr>
      </w:pPr>
    </w:p>
    <w:p w:rsidR="00E37E76" w:rsidRPr="00395161" w:rsidRDefault="00E37E76" w:rsidP="00E37E76">
      <w:pPr>
        <w:pStyle w:val="ProductList-Body"/>
        <w:rPr>
          <w:rFonts w:eastAsia="SimSun"/>
          <w:sz w:val="16"/>
          <w:szCs w:val="16"/>
        </w:rPr>
        <w:sectPr w:rsidR="00E37E76" w:rsidRPr="00395161" w:rsidSect="00E45ECD">
          <w:type w:val="continuous"/>
          <w:pgSz w:w="12240" w:h="15840"/>
          <w:pgMar w:top="1440" w:right="720" w:bottom="1440" w:left="720" w:header="720" w:footer="720" w:gutter="0"/>
          <w:cols w:num="2" w:space="720"/>
          <w:titlePg/>
          <w:docGrid w:linePitch="360"/>
        </w:sectPr>
      </w:pPr>
      <w:r w:rsidRPr="003B2AB4">
        <w:rPr>
          <w:rFonts w:ascii="Calibri Light" w:eastAsia="SimSun" w:hAnsi="Calibri Light"/>
          <w:sz w:val="16"/>
          <w:szCs w:val="16"/>
        </w:rPr>
        <w:t>Microsoft Power BI Pro</w:t>
      </w:r>
    </w:p>
    <w:p w:rsidR="00E37E76" w:rsidRPr="00820BC1" w:rsidRDefault="00E37E76" w:rsidP="00E37E76">
      <w:pPr>
        <w:pStyle w:val="ProductList-Body"/>
        <w:pBdr>
          <w:top w:val="single" w:sz="4" w:space="1" w:color="BFBFBF" w:themeColor="background1" w:themeShade="BF"/>
        </w:pBdr>
        <w:rPr>
          <w:rFonts w:eastAsia="SimSun"/>
          <w:sz w:val="8"/>
          <w:szCs w:val="8"/>
        </w:rPr>
      </w:pPr>
    </w:p>
    <w:p w:rsidR="00E37E76" w:rsidRPr="00395161" w:rsidRDefault="00E37E76" w:rsidP="00E37E76">
      <w:pPr>
        <w:pStyle w:val="ProductList-Body"/>
        <w:keepNext/>
        <w:tabs>
          <w:tab w:val="clear" w:pos="158"/>
          <w:tab w:val="left" w:pos="360"/>
        </w:tabs>
        <w:rPr>
          <w:rFonts w:eastAsia="SimSun"/>
        </w:rPr>
      </w:pPr>
      <w:r w:rsidRPr="00395161">
        <w:rPr>
          <w:rFonts w:eastAsia="SimSun"/>
          <w:b/>
          <w:color w:val="00188F"/>
        </w:rPr>
        <w:t>声明</w:t>
      </w:r>
    </w:p>
    <w:p w:rsidR="00E37E76" w:rsidRPr="00395161" w:rsidRDefault="00210C4F" w:rsidP="00E37E76">
      <w:pPr>
        <w:pStyle w:val="ProductList-Body"/>
        <w:rPr>
          <w:rFonts w:eastAsia="SimSun"/>
        </w:rPr>
      </w:pPr>
      <w:hyperlink w:anchor="Attachment1" w:history="1">
        <w:r w:rsidR="00E37E76" w:rsidRPr="00820BC1">
          <w:rPr>
            <w:rStyle w:val="Hyperlink"/>
            <w:rFonts w:eastAsia="SimSun"/>
            <w:color w:val="0563C1"/>
          </w:rPr>
          <w:t>附件</w:t>
        </w:r>
        <w:r w:rsidR="00E37E76" w:rsidRPr="00820BC1">
          <w:rPr>
            <w:rStyle w:val="Hyperlink"/>
            <w:rFonts w:eastAsia="SimSun"/>
            <w:color w:val="0563C1"/>
          </w:rPr>
          <w:t xml:space="preserve"> 1</w:t>
        </w:r>
      </w:hyperlink>
      <w:r w:rsidR="00E37E76" w:rsidRPr="00395161">
        <w:rPr>
          <w:rFonts w:eastAsia="SimSun"/>
        </w:rPr>
        <w:t xml:space="preserve"> </w:t>
      </w:r>
      <w:r w:rsidR="00E37E76" w:rsidRPr="00395161">
        <w:rPr>
          <w:rFonts w:eastAsia="SimSun"/>
        </w:rPr>
        <w:t>中的</w:t>
      </w:r>
      <w:r w:rsidR="00E37E76" w:rsidRPr="00395161">
        <w:rPr>
          <w:rFonts w:eastAsia="SimSun"/>
        </w:rPr>
        <w:t xml:space="preserve"> Bing Maps </w:t>
      </w:r>
      <w:r w:rsidR="00E37E76" w:rsidRPr="00395161">
        <w:rPr>
          <w:rFonts w:eastAsia="SimSun"/>
        </w:rPr>
        <w:t>声明适用。</w:t>
      </w:r>
    </w:p>
    <w:p w:rsidR="00E45ECD" w:rsidRPr="00C34455" w:rsidRDefault="00210C4F"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FE6221" w:rsidRPr="00FE6221" w:rsidRDefault="00FE6221" w:rsidP="00FE6221">
      <w:pPr>
        <w:pStyle w:val="ProductList-Offering2Heading"/>
      </w:pPr>
      <w:r w:rsidRPr="00FE6221">
        <w:tab/>
      </w:r>
      <w:bookmarkStart w:id="167" w:name="Intune"/>
      <w:bookmarkStart w:id="168" w:name="_Toc459970737"/>
      <w:bookmarkStart w:id="169" w:name="_Toc469558859"/>
      <w:r w:rsidRPr="00FE6221">
        <w:t>Microsoft Intune</w:t>
      </w:r>
      <w:bookmarkEnd w:id="167"/>
      <w:bookmarkEnd w:id="168"/>
      <w:bookmarkEnd w:id="169"/>
    </w:p>
    <w:p w:rsidR="00FE6221" w:rsidRPr="00FE6221" w:rsidRDefault="00FE6221" w:rsidP="00FE6221">
      <w:pPr>
        <w:pStyle w:val="ProductList-Offering2Heading"/>
        <w:sectPr w:rsidR="00FE6221" w:rsidRPr="00FE6221" w:rsidSect="004C1B78">
          <w:footerReference w:type="first" r:id="rId45"/>
          <w:type w:val="continuous"/>
          <w:pgSz w:w="12240" w:h="15840"/>
          <w:pgMar w:top="1440" w:right="720" w:bottom="1440" w:left="720" w:header="720" w:footer="720" w:gutter="0"/>
          <w:cols w:space="720"/>
          <w:titlePg/>
          <w:docGrid w:linePitch="360"/>
        </w:sectPr>
      </w:pPr>
    </w:p>
    <w:p w:rsidR="00FE6221" w:rsidRPr="00F41912" w:rsidRDefault="00FE6221" w:rsidP="00FE6221">
      <w:pPr>
        <w:pStyle w:val="ProductList-Body"/>
        <w:rPr>
          <w:rFonts w:eastAsia="SimSun"/>
        </w:rPr>
      </w:pPr>
      <w:r w:rsidRPr="00F41912">
        <w:rPr>
          <w:rFonts w:eastAsia="SimSun"/>
          <w:sz w:val="16"/>
          <w:szCs w:val="16"/>
        </w:rPr>
        <w:t>Microsoft Intune</w:t>
      </w:r>
      <w:r w:rsidRPr="00F41912">
        <w:rPr>
          <w:rFonts w:eastAsia="SimSun"/>
          <w:sz w:val="16"/>
          <w:szCs w:val="16"/>
        </w:rPr>
        <w:t>（每用户）</w:t>
      </w:r>
    </w:p>
    <w:p w:rsidR="00FE6221" w:rsidRPr="00F41912" w:rsidRDefault="00FE6221" w:rsidP="00FE6221">
      <w:pPr>
        <w:pStyle w:val="ProductList-Body"/>
        <w:rPr>
          <w:rFonts w:eastAsia="SimSun"/>
        </w:rPr>
      </w:pPr>
      <w:r w:rsidRPr="00F41912">
        <w:rPr>
          <w:rFonts w:eastAsia="SimSun"/>
          <w:sz w:val="16"/>
          <w:szCs w:val="16"/>
        </w:rPr>
        <w:t>Microsoft Intune Add-on for System Center Configuration</w:t>
      </w:r>
    </w:p>
    <w:p w:rsidR="00FE6221" w:rsidRPr="00F41912" w:rsidRDefault="00FE6221" w:rsidP="00FE6221">
      <w:pPr>
        <w:pStyle w:val="ProductList-Body"/>
        <w:rPr>
          <w:rFonts w:eastAsia="SimSun"/>
          <w:sz w:val="16"/>
          <w:szCs w:val="16"/>
        </w:rPr>
        <w:sectPr w:rsidR="00FE6221" w:rsidRPr="00F41912" w:rsidSect="004C1B78">
          <w:type w:val="continuous"/>
          <w:pgSz w:w="12240" w:h="15840"/>
          <w:pgMar w:top="1440" w:right="720" w:bottom="1440" w:left="720" w:header="720" w:footer="720" w:gutter="0"/>
          <w:cols w:num="2" w:space="720"/>
          <w:titlePg/>
          <w:docGrid w:linePitch="360"/>
        </w:sectPr>
      </w:pPr>
      <w:r w:rsidRPr="00F41912">
        <w:rPr>
          <w:rFonts w:eastAsia="SimSun"/>
          <w:sz w:val="16"/>
          <w:szCs w:val="16"/>
        </w:rPr>
        <w:t>适用于</w:t>
      </w:r>
      <w:r w:rsidRPr="00F41912">
        <w:rPr>
          <w:rFonts w:eastAsia="SimSun"/>
          <w:sz w:val="16"/>
          <w:szCs w:val="16"/>
        </w:rPr>
        <w:t xml:space="preserve"> System Center Configuration Manager </w:t>
      </w:r>
      <w:r w:rsidRPr="00F41912">
        <w:rPr>
          <w:rFonts w:eastAsia="SimSun"/>
          <w:sz w:val="16"/>
          <w:szCs w:val="16"/>
        </w:rPr>
        <w:t>和</w:t>
      </w:r>
      <w:r w:rsidRPr="00F41912">
        <w:rPr>
          <w:rFonts w:eastAsia="SimSun"/>
          <w:sz w:val="16"/>
          <w:szCs w:val="16"/>
        </w:rPr>
        <w:t xml:space="preserve"> System Center EndPoint Protection </w:t>
      </w:r>
      <w:r w:rsidRPr="00F41912">
        <w:rPr>
          <w:rFonts w:eastAsia="SimSun"/>
          <w:sz w:val="16"/>
          <w:szCs w:val="16"/>
        </w:rPr>
        <w:t>的</w:t>
      </w:r>
      <w:r w:rsidRPr="00F41912">
        <w:rPr>
          <w:rFonts w:eastAsia="SimSun"/>
          <w:sz w:val="16"/>
          <w:szCs w:val="16"/>
        </w:rPr>
        <w:t xml:space="preserve"> Windows Intune Add-on</w:t>
      </w:r>
      <w:r w:rsidRPr="00F41912">
        <w:rPr>
          <w:rFonts w:eastAsia="SimSun"/>
          <w:sz w:val="16"/>
          <w:szCs w:val="16"/>
        </w:rPr>
        <w:t>（每用户）</w:t>
      </w:r>
      <w:r w:rsidRPr="00F41912">
        <w:rPr>
          <w:rFonts w:eastAsia="SimSun"/>
          <w:sz w:val="16"/>
          <w:szCs w:val="16"/>
        </w:rPr>
        <w:br/>
      </w:r>
      <w:r w:rsidRPr="00F41912">
        <w:rPr>
          <w:rFonts w:eastAsia="SimSun"/>
          <w:sz w:val="16"/>
          <w:szCs w:val="16"/>
        </w:rPr>
        <w:t>（以下简称</w:t>
      </w:r>
      <w:r w:rsidRPr="00F41912">
        <w:rPr>
          <w:rFonts w:eastAsia="SimSun"/>
          <w:sz w:val="16"/>
          <w:szCs w:val="16"/>
        </w:rPr>
        <w:t>“Microsoft Intune Add-On”</w:t>
      </w:r>
      <w:r w:rsidRPr="00F41912">
        <w:rPr>
          <w:rFonts w:eastAsia="SimSun"/>
          <w:sz w:val="16"/>
          <w:szCs w:val="16"/>
        </w:rPr>
        <w:t>）</w:t>
      </w:r>
    </w:p>
    <w:p w:rsidR="00FE6221" w:rsidRPr="00213704" w:rsidRDefault="00FE6221" w:rsidP="00FE6221">
      <w:pPr>
        <w:pStyle w:val="ProductList-Body"/>
        <w:pBdr>
          <w:top w:val="single" w:sz="4" w:space="1" w:color="BFBFBF" w:themeColor="background1" w:themeShade="BF"/>
        </w:pBdr>
        <w:rPr>
          <w:b/>
          <w:color w:val="000000" w:themeColor="text1"/>
          <w:sz w:val="8"/>
          <w:szCs w:val="8"/>
        </w:rPr>
      </w:pPr>
    </w:p>
    <w:p w:rsidR="00FE6221" w:rsidRPr="00F41912" w:rsidRDefault="00FE6221" w:rsidP="00FE6221">
      <w:pPr>
        <w:pStyle w:val="ProductList-Body"/>
        <w:tabs>
          <w:tab w:val="clear" w:pos="158"/>
          <w:tab w:val="left" w:pos="360"/>
        </w:tabs>
        <w:rPr>
          <w:rFonts w:eastAsia="SimSun"/>
        </w:rPr>
      </w:pPr>
      <w:r w:rsidRPr="00F41912">
        <w:rPr>
          <w:rFonts w:eastAsia="SimSun"/>
          <w:b/>
          <w:color w:val="00188F"/>
        </w:rPr>
        <w:t>声明</w:t>
      </w:r>
    </w:p>
    <w:p w:rsidR="00FE6221" w:rsidRPr="00F41912" w:rsidRDefault="00FE6221" w:rsidP="00FE6221">
      <w:pPr>
        <w:pStyle w:val="ProductList-Body"/>
        <w:rPr>
          <w:rFonts w:eastAsia="SimSun"/>
        </w:rPr>
      </w:pPr>
      <w:r w:rsidRPr="00F41912">
        <w:rPr>
          <w:rFonts w:eastAsia="SimSun"/>
        </w:rPr>
        <w:t>为客户提供的任何开发服务受</w:t>
      </w:r>
      <w:hyperlink w:anchor="Attachment1" w:history="1">
        <w:r w:rsidRPr="00F41912">
          <w:rPr>
            <w:rStyle w:val="Hyperlink"/>
            <w:rFonts w:eastAsia="SimSun"/>
          </w:rPr>
          <w:t>附件</w:t>
        </w:r>
        <w:r w:rsidRPr="00F41912">
          <w:rPr>
            <w:rStyle w:val="Hyperlink"/>
            <w:rFonts w:eastAsia="SimSun"/>
          </w:rPr>
          <w:t xml:space="preserve"> 1</w:t>
        </w:r>
      </w:hyperlink>
      <w:r w:rsidRPr="00F41912">
        <w:rPr>
          <w:rFonts w:eastAsia="SimSun"/>
        </w:rPr>
        <w:t xml:space="preserve"> </w:t>
      </w:r>
      <w:r w:rsidRPr="00F41912">
        <w:rPr>
          <w:rFonts w:eastAsia="SimSun"/>
        </w:rPr>
        <w:t>中的专业服务声明的约束。</w:t>
      </w:r>
    </w:p>
    <w:p w:rsidR="00FE6221" w:rsidRPr="00F41912" w:rsidRDefault="00FE6221" w:rsidP="00FE6221">
      <w:pPr>
        <w:pStyle w:val="ProductList-Body"/>
        <w:rPr>
          <w:rFonts w:eastAsia="SimSun"/>
        </w:rPr>
      </w:pPr>
    </w:p>
    <w:p w:rsidR="00FE6221" w:rsidRPr="00F41912" w:rsidRDefault="00FE6221" w:rsidP="00FE6221">
      <w:pPr>
        <w:pStyle w:val="ProductList-Body"/>
        <w:tabs>
          <w:tab w:val="clear" w:pos="158"/>
          <w:tab w:val="left" w:pos="180"/>
        </w:tabs>
        <w:rPr>
          <w:rFonts w:eastAsia="SimSun"/>
        </w:rPr>
      </w:pPr>
      <w:r w:rsidRPr="00F41912">
        <w:rPr>
          <w:rFonts w:eastAsia="SimSun"/>
          <w:b/>
          <w:color w:val="00188F"/>
        </w:rPr>
        <w:t>管理设备</w:t>
      </w:r>
    </w:p>
    <w:p w:rsidR="00FE6221" w:rsidRPr="00F41912" w:rsidRDefault="00FE6221" w:rsidP="00FE6221">
      <w:pPr>
        <w:pStyle w:val="ProductList-Body"/>
        <w:tabs>
          <w:tab w:val="clear" w:pos="158"/>
          <w:tab w:val="left" w:pos="180"/>
        </w:tabs>
        <w:rPr>
          <w:rFonts w:eastAsia="SimSun"/>
        </w:rPr>
      </w:pPr>
      <w:r w:rsidRPr="00F41912">
        <w:rPr>
          <w:rFonts w:eastAsia="SimSun"/>
        </w:rPr>
        <w:t>客户为其分配了用户</w:t>
      </w:r>
      <w:r w:rsidRPr="00F41912">
        <w:rPr>
          <w:rFonts w:eastAsia="SimSun"/>
        </w:rPr>
        <w:t xml:space="preserve"> SL </w:t>
      </w:r>
      <w:r w:rsidRPr="00F41912">
        <w:rPr>
          <w:rFonts w:eastAsia="SimSun"/>
        </w:rPr>
        <w:t>的每个用户都可以访问和使用在线服务及相关软件（包括</w:t>
      </w:r>
      <w:r w:rsidRPr="00F41912">
        <w:rPr>
          <w:rFonts w:eastAsia="SimSun"/>
        </w:rPr>
        <w:t xml:space="preserve"> System Center </w:t>
      </w:r>
      <w:r w:rsidRPr="00F41912">
        <w:rPr>
          <w:rFonts w:eastAsia="SimSun"/>
        </w:rPr>
        <w:t>软件）管理最多十五台设备。</w:t>
      </w:r>
    </w:p>
    <w:p w:rsidR="00FE6221" w:rsidRPr="00F41912" w:rsidRDefault="00FE6221" w:rsidP="00FE6221">
      <w:pPr>
        <w:pStyle w:val="ProductList-Body"/>
        <w:tabs>
          <w:tab w:val="clear" w:pos="158"/>
          <w:tab w:val="left" w:pos="180"/>
        </w:tabs>
        <w:rPr>
          <w:rFonts w:eastAsia="SimSun"/>
        </w:rPr>
      </w:pPr>
    </w:p>
    <w:p w:rsidR="00FE6221" w:rsidRPr="00F41912" w:rsidRDefault="00FE6221" w:rsidP="00FE6221">
      <w:pPr>
        <w:pStyle w:val="ProductList-Body"/>
        <w:tabs>
          <w:tab w:val="clear" w:pos="158"/>
          <w:tab w:val="left" w:pos="180"/>
        </w:tabs>
        <w:rPr>
          <w:rFonts w:eastAsia="SimSun"/>
        </w:rPr>
      </w:pPr>
      <w:r w:rsidRPr="00F41912">
        <w:rPr>
          <w:rFonts w:eastAsia="SimSun"/>
          <w:b/>
          <w:color w:val="00188F"/>
        </w:rPr>
        <w:t>存储附加</w:t>
      </w:r>
      <w:r w:rsidRPr="00F41912">
        <w:rPr>
          <w:rFonts w:eastAsia="SimSun"/>
          <w:b/>
          <w:color w:val="00188F"/>
        </w:rPr>
        <w:t xml:space="preserve"> SL</w:t>
      </w:r>
    </w:p>
    <w:p w:rsidR="00FE6221" w:rsidRPr="00F41912" w:rsidRDefault="00FE6221" w:rsidP="00FE6221">
      <w:pPr>
        <w:pStyle w:val="ProductList-Body"/>
        <w:tabs>
          <w:tab w:val="clear" w:pos="158"/>
          <w:tab w:val="left" w:pos="180"/>
        </w:tabs>
        <w:rPr>
          <w:rFonts w:eastAsia="SimSun"/>
        </w:rPr>
      </w:pPr>
      <w:r w:rsidRPr="00F41912">
        <w:rPr>
          <w:rFonts w:eastAsia="SimSun"/>
        </w:rPr>
        <w:t>超过基本订购提供的存储空间的每千兆字节存储空间均需要存储附加</w:t>
      </w:r>
      <w:r w:rsidRPr="00F41912">
        <w:rPr>
          <w:rFonts w:eastAsia="SimSun"/>
        </w:rPr>
        <w:t xml:space="preserve"> SL</w:t>
      </w:r>
      <w:r w:rsidRPr="00F41912">
        <w:rPr>
          <w:rFonts w:eastAsia="SimSun"/>
        </w:rPr>
        <w:t>。</w:t>
      </w:r>
    </w:p>
    <w:p w:rsidR="00FE6221" w:rsidRPr="00F41912" w:rsidRDefault="00FE6221" w:rsidP="00FE6221">
      <w:pPr>
        <w:pStyle w:val="ProductList-Body"/>
        <w:tabs>
          <w:tab w:val="clear" w:pos="158"/>
          <w:tab w:val="left" w:pos="180"/>
        </w:tabs>
        <w:rPr>
          <w:rFonts w:eastAsia="SimSun"/>
        </w:rPr>
      </w:pPr>
    </w:p>
    <w:p w:rsidR="00FE6221" w:rsidRPr="00F41912" w:rsidRDefault="00FE6221" w:rsidP="00FE6221">
      <w:pPr>
        <w:pStyle w:val="ProductList-Body"/>
        <w:tabs>
          <w:tab w:val="clear" w:pos="158"/>
          <w:tab w:val="left" w:pos="180"/>
        </w:tabs>
        <w:rPr>
          <w:rFonts w:eastAsia="SimSun"/>
        </w:rPr>
      </w:pPr>
      <w:r w:rsidRPr="00F41912">
        <w:rPr>
          <w:rFonts w:eastAsia="SimSun"/>
          <w:b/>
          <w:color w:val="00188F"/>
        </w:rPr>
        <w:t xml:space="preserve">System Center </w:t>
      </w:r>
      <w:r w:rsidRPr="00F41912">
        <w:rPr>
          <w:rFonts w:eastAsia="SimSun"/>
          <w:b/>
          <w:color w:val="00188F"/>
        </w:rPr>
        <w:t>软件中的</w:t>
      </w:r>
      <w:r w:rsidRPr="00F41912">
        <w:rPr>
          <w:rFonts w:eastAsia="SimSun"/>
          <w:b/>
          <w:color w:val="00188F"/>
        </w:rPr>
        <w:t xml:space="preserve"> Windows </w:t>
      </w:r>
      <w:r w:rsidRPr="00F41912">
        <w:rPr>
          <w:rFonts w:eastAsia="SimSun"/>
          <w:b/>
          <w:color w:val="00188F"/>
        </w:rPr>
        <w:t>软件组件</w:t>
      </w:r>
    </w:p>
    <w:p w:rsidR="00FE6221" w:rsidRPr="00F41912" w:rsidRDefault="00FE6221" w:rsidP="00FE6221">
      <w:pPr>
        <w:pStyle w:val="ProductList-Body"/>
        <w:tabs>
          <w:tab w:val="clear" w:pos="158"/>
          <w:tab w:val="left" w:pos="180"/>
        </w:tabs>
        <w:rPr>
          <w:rFonts w:eastAsia="SimSun"/>
        </w:rPr>
      </w:pPr>
      <w:r w:rsidRPr="00F41912">
        <w:rPr>
          <w:rFonts w:eastAsia="SimSun"/>
        </w:rPr>
        <w:t xml:space="preserve">System Center </w:t>
      </w:r>
      <w:r w:rsidRPr="00F41912">
        <w:rPr>
          <w:rFonts w:eastAsia="SimSun"/>
        </w:rPr>
        <w:t>软件包含一个或多个以下</w:t>
      </w:r>
      <w:r w:rsidRPr="00F41912">
        <w:rPr>
          <w:rFonts w:eastAsia="SimSun"/>
        </w:rPr>
        <w:t xml:space="preserve"> Windows </w:t>
      </w:r>
      <w:r w:rsidRPr="00F41912">
        <w:rPr>
          <w:rFonts w:eastAsia="SimSun"/>
        </w:rPr>
        <w:t>软件组件：</w:t>
      </w:r>
      <w:r w:rsidRPr="00F41912">
        <w:rPr>
          <w:rFonts w:eastAsia="SimSun"/>
        </w:rPr>
        <w:t>Microsoft .NET Framework</w:t>
      </w:r>
      <w:r w:rsidRPr="00F41912">
        <w:rPr>
          <w:rFonts w:eastAsia="SimSun"/>
        </w:rPr>
        <w:t>、微软数据访问组件、</w:t>
      </w:r>
      <w:r w:rsidRPr="00F41912">
        <w:rPr>
          <w:rFonts w:eastAsia="SimSun"/>
        </w:rPr>
        <w:t xml:space="preserve">Powershell </w:t>
      </w:r>
      <w:r w:rsidRPr="00F41912">
        <w:rPr>
          <w:rFonts w:eastAsia="SimSun"/>
        </w:rPr>
        <w:t>软件以及某些与</w:t>
      </w:r>
      <w:r w:rsidRPr="00F41912">
        <w:rPr>
          <w:rFonts w:eastAsia="SimSun"/>
        </w:rPr>
        <w:t xml:space="preserve"> Microsoft Build</w:t>
      </w:r>
      <w:r w:rsidRPr="00F41912">
        <w:rPr>
          <w:rFonts w:eastAsia="SimSun"/>
        </w:rPr>
        <w:t>、</w:t>
      </w:r>
      <w:r w:rsidRPr="00F41912">
        <w:rPr>
          <w:rFonts w:eastAsia="SimSun"/>
        </w:rPr>
        <w:t xml:space="preserve">Windows </w:t>
      </w:r>
      <w:r w:rsidRPr="00F41912">
        <w:rPr>
          <w:rFonts w:eastAsia="SimSun"/>
        </w:rPr>
        <w:t>身份验证基础、</w:t>
      </w:r>
      <w:r w:rsidRPr="00F41912">
        <w:rPr>
          <w:rFonts w:eastAsia="SimSun"/>
        </w:rPr>
        <w:t xml:space="preserve">Windows JAVAScript </w:t>
      </w:r>
      <w:r w:rsidRPr="00F41912">
        <w:rPr>
          <w:rFonts w:eastAsia="SimSun"/>
        </w:rPr>
        <w:t>库、</w:t>
      </w:r>
      <w:r w:rsidRPr="00F41912">
        <w:rPr>
          <w:rFonts w:eastAsia="SimSun"/>
        </w:rPr>
        <w:t xml:space="preserve">Debghelp.dll </w:t>
      </w:r>
      <w:r w:rsidRPr="00F41912">
        <w:rPr>
          <w:rFonts w:eastAsia="SimSun"/>
        </w:rPr>
        <w:t>以及</w:t>
      </w:r>
      <w:r w:rsidRPr="00F41912">
        <w:rPr>
          <w:rFonts w:eastAsia="SimSun"/>
        </w:rPr>
        <w:t xml:space="preserve"> Web Deploy </w:t>
      </w:r>
      <w:r w:rsidRPr="00F41912">
        <w:rPr>
          <w:rFonts w:eastAsia="SimSun"/>
        </w:rPr>
        <w:t>技术相关的</w:t>
      </w:r>
      <w:r w:rsidRPr="00F41912">
        <w:rPr>
          <w:rFonts w:eastAsia="SimSun"/>
        </w:rPr>
        <w:t xml:space="preserve"> .dll </w:t>
      </w:r>
      <w:r w:rsidRPr="00F41912">
        <w:rPr>
          <w:rFonts w:eastAsia="SimSun"/>
        </w:rPr>
        <w:t>文件。约束</w:t>
      </w:r>
      <w:r w:rsidRPr="00F41912">
        <w:rPr>
          <w:rFonts w:eastAsia="SimSun"/>
        </w:rPr>
        <w:t xml:space="preserve"> Windows </w:t>
      </w:r>
      <w:r w:rsidRPr="00F41912">
        <w:rPr>
          <w:rFonts w:eastAsia="SimSun"/>
        </w:rPr>
        <w:t>软件组件使用的许可条款位于产品条款的</w:t>
      </w:r>
      <w:r w:rsidRPr="00F41912">
        <w:rPr>
          <w:rFonts w:eastAsia="SimSun"/>
        </w:rPr>
        <w:t xml:space="preserve">“Windows 8.1 </w:t>
      </w:r>
      <w:r w:rsidRPr="00F41912">
        <w:rPr>
          <w:rFonts w:eastAsia="SimSun"/>
        </w:rPr>
        <w:t>专业版和企业版</w:t>
      </w:r>
      <w:r w:rsidRPr="00F41912">
        <w:rPr>
          <w:rFonts w:eastAsia="SimSun"/>
        </w:rPr>
        <w:t>”</w:t>
      </w:r>
      <w:r w:rsidRPr="00F41912">
        <w:rPr>
          <w:rFonts w:eastAsia="SimSun"/>
        </w:rPr>
        <w:t>一节。产品条款位于</w:t>
      </w:r>
      <w:r w:rsidRPr="00F41912">
        <w:rPr>
          <w:rFonts w:eastAsia="SimSun"/>
        </w:rPr>
        <w:t xml:space="preserve"> </w:t>
      </w:r>
      <w:hyperlink r:id="rId46" w:history="1">
        <w:r w:rsidRPr="00F41912">
          <w:rPr>
            <w:rStyle w:val="Hyperlink"/>
            <w:rFonts w:eastAsia="SimSun"/>
          </w:rPr>
          <w:t>http://go.microsoft.com/?linkid=9839206</w:t>
        </w:r>
      </w:hyperlink>
      <w:hyperlink w:history="1"/>
      <w:r w:rsidRPr="00F41912">
        <w:rPr>
          <w:rFonts w:eastAsia="SimSun"/>
        </w:rPr>
        <w:t>。</w:t>
      </w:r>
    </w:p>
    <w:p w:rsidR="00FE6221" w:rsidRPr="00F41912" w:rsidRDefault="00FE6221" w:rsidP="00FE6221">
      <w:pPr>
        <w:pStyle w:val="ProductList-Body"/>
        <w:tabs>
          <w:tab w:val="clear" w:pos="158"/>
          <w:tab w:val="left" w:pos="180"/>
        </w:tabs>
        <w:rPr>
          <w:rFonts w:eastAsia="SimSun"/>
        </w:rPr>
      </w:pPr>
    </w:p>
    <w:p w:rsidR="00FE6221" w:rsidRPr="00F41912" w:rsidRDefault="00FE6221" w:rsidP="00FE6221">
      <w:pPr>
        <w:pStyle w:val="ProductList-Body"/>
        <w:tabs>
          <w:tab w:val="clear" w:pos="158"/>
          <w:tab w:val="left" w:pos="180"/>
        </w:tabs>
        <w:rPr>
          <w:rFonts w:eastAsia="SimSun"/>
        </w:rPr>
      </w:pPr>
      <w:r w:rsidRPr="00F41912">
        <w:rPr>
          <w:rFonts w:eastAsia="SimSun"/>
          <w:b/>
          <w:color w:val="00188F"/>
        </w:rPr>
        <w:t xml:space="preserve">SQL Server </w:t>
      </w:r>
      <w:r w:rsidRPr="00F41912">
        <w:rPr>
          <w:rFonts w:eastAsia="SimSun"/>
          <w:b/>
          <w:color w:val="00188F"/>
        </w:rPr>
        <w:t>技术和基准测试</w:t>
      </w:r>
    </w:p>
    <w:p w:rsidR="00FE6221" w:rsidRPr="00F41912" w:rsidRDefault="00FE6221" w:rsidP="00FE6221">
      <w:pPr>
        <w:pStyle w:val="ProductList-Body"/>
        <w:tabs>
          <w:tab w:val="clear" w:pos="158"/>
          <w:tab w:val="left" w:pos="180"/>
        </w:tabs>
        <w:rPr>
          <w:rFonts w:eastAsia="SimSun"/>
        </w:rPr>
      </w:pPr>
      <w:r w:rsidRPr="00F41912">
        <w:rPr>
          <w:rFonts w:eastAsia="SimSun"/>
        </w:rPr>
        <w:t>在线服务附带的软件包含</w:t>
      </w:r>
      <w:r w:rsidRPr="00F41912">
        <w:rPr>
          <w:rFonts w:eastAsia="SimSun"/>
        </w:rPr>
        <w:t xml:space="preserve"> SQL Server </w:t>
      </w:r>
      <w:r w:rsidRPr="00F41912">
        <w:rPr>
          <w:rFonts w:eastAsia="SimSun"/>
        </w:rPr>
        <w:t>冠名的组件，而不是</w:t>
      </w:r>
      <w:r w:rsidRPr="00F41912">
        <w:rPr>
          <w:rFonts w:eastAsia="SimSun"/>
        </w:rPr>
        <w:t xml:space="preserve"> SQL Server </w:t>
      </w:r>
      <w:r w:rsidRPr="00F41912">
        <w:rPr>
          <w:rFonts w:eastAsia="SimSun"/>
        </w:rPr>
        <w:t>数据库。这些组件依据各自的许可条款向客户授予许可，而这些条款位于软件的安装目录或统一安装程序中。客户必须事先获得微软的书面许可，才能向第三方披露这些组件或附带这些组件的软件的任何基准测试结果。</w:t>
      </w:r>
    </w:p>
    <w:p w:rsidR="00E45ECD" w:rsidRPr="00C34455" w:rsidRDefault="00210C4F"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C326F2" w:rsidRPr="00C326F2" w:rsidRDefault="00C326F2" w:rsidP="00E45ECD">
      <w:pPr>
        <w:pStyle w:val="ProductList-Offering2Heading"/>
        <w:keepNext/>
      </w:pPr>
      <w:r w:rsidRPr="00C326F2">
        <w:lastRenderedPageBreak/>
        <w:tab/>
      </w:r>
      <w:bookmarkStart w:id="170" w:name="_Toc453946633"/>
      <w:bookmarkStart w:id="171" w:name="_Toc469558860"/>
      <w:bookmarkStart w:id="172" w:name="_Toc451949071"/>
      <w:r w:rsidRPr="00C326F2">
        <w:t>Microsoft Learning</w:t>
      </w:r>
      <w:bookmarkEnd w:id="170"/>
      <w:bookmarkEnd w:id="171"/>
      <w:r w:rsidRPr="00C326F2">
        <w:t xml:space="preserve"> </w:t>
      </w:r>
      <w:bookmarkEnd w:id="172"/>
    </w:p>
    <w:bookmarkEnd w:id="159"/>
    <w:p w:rsidR="00C326F2" w:rsidRPr="00277EAD" w:rsidRDefault="00C326F2" w:rsidP="00C326F2">
      <w:pPr>
        <w:pStyle w:val="ProductList-ClauseHeading"/>
        <w:rPr>
          <w:rFonts w:eastAsia="SimSun"/>
        </w:rPr>
      </w:pPr>
      <w:r w:rsidRPr="00277EAD">
        <w:rPr>
          <w:rFonts w:eastAsia="SimSun"/>
        </w:rPr>
        <w:t>Microsoft Learning E-Reference Library</w:t>
      </w:r>
    </w:p>
    <w:p w:rsidR="00C326F2" w:rsidRPr="00277EAD" w:rsidRDefault="00C326F2" w:rsidP="00C326F2">
      <w:pPr>
        <w:pStyle w:val="ProductList-Body"/>
        <w:rPr>
          <w:rFonts w:ascii="Calibri" w:eastAsia="SimSun" w:hAnsi="Calibri"/>
        </w:rPr>
      </w:pPr>
      <w:r w:rsidRPr="00277EAD">
        <w:rPr>
          <w:rFonts w:ascii="Calibri" w:eastAsia="SimSun" w:hAnsi="Calibri"/>
        </w:rPr>
        <w:t>能够有效访问客户计算机或内部网络的所有用户都可以复制和使用该文档，但仅供客户内部参考之用。文档不包括电子读物。</w:t>
      </w:r>
    </w:p>
    <w:p w:rsidR="00C326F2" w:rsidRPr="00277EAD" w:rsidRDefault="00C326F2" w:rsidP="00C326F2">
      <w:pPr>
        <w:pStyle w:val="ProductList-Body"/>
        <w:rPr>
          <w:rFonts w:ascii="Calibri" w:eastAsia="SimSun" w:hAnsi="Calibri"/>
        </w:rPr>
      </w:pPr>
    </w:p>
    <w:p w:rsidR="00C326F2" w:rsidRPr="00277EAD" w:rsidRDefault="00C326F2" w:rsidP="00C326F2">
      <w:pPr>
        <w:pStyle w:val="ProductList-ClauseHeading"/>
        <w:rPr>
          <w:rFonts w:eastAsia="SimSun"/>
        </w:rPr>
      </w:pPr>
      <w:bookmarkStart w:id="173" w:name="_Toc451949072"/>
      <w:r w:rsidRPr="00277EAD">
        <w:rPr>
          <w:rFonts w:eastAsia="SimSun"/>
        </w:rPr>
        <w:t>Microsoft Learning Imagine Academy</w:t>
      </w:r>
      <w:bookmarkEnd w:id="173"/>
      <w:r w:rsidRPr="00277EAD">
        <w:rPr>
          <w:rFonts w:eastAsia="SimSun"/>
        </w:rPr>
        <w:t xml:space="preserve"> </w:t>
      </w:r>
      <w:r w:rsidRPr="00277EAD">
        <w:rPr>
          <w:rFonts w:eastAsia="SimSun"/>
        </w:rPr>
        <w:t>服务</w:t>
      </w:r>
      <w:r w:rsidRPr="00277EAD">
        <w:rPr>
          <w:rFonts w:eastAsia="SimSun"/>
        </w:rPr>
        <w:t xml:space="preserve"> SL</w:t>
      </w:r>
    </w:p>
    <w:p w:rsidR="00C326F2" w:rsidRPr="00277EAD" w:rsidRDefault="00C326F2" w:rsidP="00C326F2">
      <w:pPr>
        <w:pStyle w:val="ProductList-Body"/>
        <w:rPr>
          <w:rFonts w:ascii="Calibri" w:eastAsia="SimSun" w:hAnsi="Calibri"/>
        </w:rPr>
      </w:pPr>
      <w:r w:rsidRPr="00277EAD">
        <w:rPr>
          <w:rFonts w:ascii="Calibri" w:eastAsia="SimSun" w:hAnsi="Calibri"/>
        </w:rPr>
        <w:t>访问或使用任何</w:t>
      </w:r>
      <w:r w:rsidRPr="00277EAD">
        <w:rPr>
          <w:rFonts w:ascii="Calibri" w:eastAsia="SimSun" w:hAnsi="Calibri"/>
        </w:rPr>
        <w:t xml:space="preserve"> Microsoft Imagine Academy </w:t>
      </w:r>
      <w:r w:rsidRPr="00277EAD">
        <w:rPr>
          <w:rFonts w:ascii="Calibri" w:eastAsia="SimSun" w:hAnsi="Calibri"/>
        </w:rPr>
        <w:t>服务或权益的每个位置均需要服务</w:t>
      </w:r>
      <w:r w:rsidRPr="00277EAD">
        <w:rPr>
          <w:rFonts w:ascii="Calibri" w:eastAsia="SimSun" w:hAnsi="Calibri"/>
        </w:rPr>
        <w:t xml:space="preserve"> SL</w:t>
      </w:r>
      <w:r w:rsidRPr="00277EAD">
        <w:rPr>
          <w:rFonts w:ascii="Calibri" w:eastAsia="SimSun" w:hAnsi="Calibri"/>
        </w:rPr>
        <w:t>。</w:t>
      </w:r>
      <w:r w:rsidRPr="00277EAD">
        <w:rPr>
          <w:rFonts w:ascii="Calibri" w:eastAsia="SimSun" w:hAnsi="Calibri"/>
        </w:rPr>
        <w:t>“</w:t>
      </w:r>
      <w:r w:rsidRPr="00277EAD">
        <w:rPr>
          <w:rFonts w:ascii="Calibri" w:eastAsia="SimSun" w:hAnsi="Calibri"/>
        </w:rPr>
        <w:t>位置</w:t>
      </w:r>
      <w:r w:rsidRPr="00277EAD">
        <w:rPr>
          <w:rFonts w:ascii="Calibri" w:eastAsia="SimSun" w:hAnsi="Calibri"/>
        </w:rPr>
        <w:t>”</w:t>
      </w:r>
      <w:r w:rsidRPr="00277EAD">
        <w:rPr>
          <w:rFonts w:ascii="Calibri" w:eastAsia="SimSun" w:hAnsi="Calibri"/>
        </w:rPr>
        <w:t>定义为在位于同一校园内的单栋建筑物或建筑物群中员工受同一管理员（如首要管理员）管理的物理站点。</w:t>
      </w:r>
    </w:p>
    <w:p w:rsidR="00C326F2" w:rsidRPr="00277EAD" w:rsidRDefault="00C326F2" w:rsidP="00C326F2">
      <w:pPr>
        <w:pStyle w:val="ProductList-Body"/>
        <w:rPr>
          <w:rFonts w:ascii="Calibri" w:eastAsia="SimSun" w:hAnsi="Calibri"/>
        </w:rPr>
      </w:pPr>
    </w:p>
    <w:p w:rsidR="00C326F2" w:rsidRPr="00277EAD" w:rsidRDefault="00C326F2" w:rsidP="00C326F2">
      <w:pPr>
        <w:pStyle w:val="ProductList-ClauseHeading"/>
        <w:rPr>
          <w:rFonts w:eastAsia="SimSun"/>
        </w:rPr>
      </w:pPr>
      <w:r w:rsidRPr="00277EAD">
        <w:rPr>
          <w:rFonts w:eastAsia="SimSun"/>
        </w:rPr>
        <w:t xml:space="preserve">Microsoft Learning Imagine Academy </w:t>
      </w:r>
      <w:r w:rsidRPr="00277EAD">
        <w:rPr>
          <w:rFonts w:eastAsia="SimSun"/>
        </w:rPr>
        <w:t>计划指南</w:t>
      </w:r>
    </w:p>
    <w:p w:rsidR="00C326F2" w:rsidRPr="00277EAD" w:rsidRDefault="00C326F2" w:rsidP="00C326F2">
      <w:pPr>
        <w:pStyle w:val="ProductList-Body"/>
        <w:rPr>
          <w:rFonts w:ascii="Calibri" w:eastAsia="SimSun" w:hAnsi="Calibri"/>
        </w:rPr>
      </w:pPr>
      <w:r w:rsidRPr="00277EAD">
        <w:rPr>
          <w:rFonts w:ascii="Calibri" w:eastAsia="SimSun" w:hAnsi="Calibri"/>
        </w:rPr>
        <w:t xml:space="preserve">Imagine Academy </w:t>
      </w:r>
      <w:r w:rsidRPr="00277EAD">
        <w:rPr>
          <w:rFonts w:ascii="Calibri" w:eastAsia="SimSun" w:hAnsi="Calibri"/>
        </w:rPr>
        <w:t>计划指南（网址为</w:t>
      </w:r>
      <w:r w:rsidRPr="00277EAD">
        <w:rPr>
          <w:rFonts w:ascii="Calibri" w:eastAsia="SimSun" w:hAnsi="Calibri"/>
        </w:rPr>
        <w:t xml:space="preserve"> </w:t>
      </w:r>
      <w:hyperlink r:id="rId47" w:history="1">
        <w:r w:rsidRPr="00277EAD">
          <w:rPr>
            <w:rStyle w:val="Hyperlink"/>
            <w:rFonts w:ascii="Calibri" w:eastAsia="SimSun" w:hAnsi="Calibri"/>
          </w:rPr>
          <w:t>http://www.microsoft.com/itacademy</w:t>
        </w:r>
      </w:hyperlink>
      <w:r w:rsidRPr="00277EAD">
        <w:rPr>
          <w:rFonts w:ascii="Calibri" w:eastAsia="SimSun" w:hAnsi="Calibri"/>
        </w:rPr>
        <w:t>）适用于客户对</w:t>
      </w:r>
      <w:r w:rsidRPr="00277EAD">
        <w:rPr>
          <w:rFonts w:ascii="Calibri" w:eastAsia="SimSun" w:hAnsi="Calibri"/>
        </w:rPr>
        <w:t xml:space="preserve"> Microsoft Learning Imagine Academy </w:t>
      </w:r>
      <w:r w:rsidRPr="00277EAD">
        <w:rPr>
          <w:rFonts w:ascii="Calibri" w:eastAsia="SimSun" w:hAnsi="Calibri"/>
        </w:rPr>
        <w:t>及其权益的使用。</w:t>
      </w:r>
    </w:p>
    <w:p w:rsidR="00C326F2" w:rsidRPr="00277EAD" w:rsidRDefault="00C326F2" w:rsidP="00C326F2">
      <w:pPr>
        <w:pStyle w:val="ProductList-Body"/>
        <w:rPr>
          <w:rFonts w:ascii="Calibri" w:eastAsia="SimSun" w:hAnsi="Calibri"/>
        </w:rPr>
      </w:pPr>
    </w:p>
    <w:p w:rsidR="00C326F2" w:rsidRPr="00277EAD" w:rsidRDefault="00C326F2" w:rsidP="00C326F2">
      <w:pPr>
        <w:pStyle w:val="ProductList-ClauseHeading"/>
        <w:rPr>
          <w:rFonts w:eastAsia="SimSun"/>
        </w:rPr>
      </w:pPr>
      <w:r w:rsidRPr="00277EAD">
        <w:rPr>
          <w:rFonts w:eastAsia="SimSun"/>
        </w:rPr>
        <w:t>第三方提供的</w:t>
      </w:r>
      <w:r w:rsidRPr="00277EAD">
        <w:rPr>
          <w:rFonts w:eastAsia="SimSun"/>
        </w:rPr>
        <w:t xml:space="preserve"> Microsoft Learning Imagine Academy </w:t>
      </w:r>
      <w:r w:rsidRPr="00277EAD">
        <w:rPr>
          <w:rFonts w:eastAsia="SimSun"/>
        </w:rPr>
        <w:t>计划权益</w:t>
      </w:r>
    </w:p>
    <w:p w:rsidR="00C326F2" w:rsidRPr="00277EAD" w:rsidRDefault="00C326F2" w:rsidP="00C326F2">
      <w:pPr>
        <w:pStyle w:val="ProductList-Body"/>
        <w:rPr>
          <w:rFonts w:ascii="Calibri" w:eastAsia="SimSun" w:hAnsi="Calibri"/>
        </w:rPr>
      </w:pPr>
      <w:r w:rsidRPr="00277EAD">
        <w:rPr>
          <w:rFonts w:ascii="Calibri" w:eastAsia="SimSun" w:hAnsi="Calibri"/>
        </w:rPr>
        <w:t>只有许可机构的当前登记加入许可机构的教员、职员和学生才能使用计划权益。</w:t>
      </w:r>
    </w:p>
    <w:bookmarkEnd w:id="160"/>
    <w:p w:rsidR="00E45ECD" w:rsidRPr="00C34455" w:rsidRDefault="00E45ECD" w:rsidP="00E45ECD">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history="1">
        <w:r w:rsidRPr="00C34455">
          <w:rPr>
            <w:rStyle w:val="Hyperlink"/>
            <w:rFonts w:eastAsia="SimSun" w:hint="eastAsia"/>
            <w:color w:val="0563C1"/>
            <w:sz w:val="16"/>
            <w:szCs w:val="16"/>
            <w:lang w:eastAsia="zh-CN"/>
          </w:rPr>
          <w:t>通用条款</w:t>
        </w:r>
      </w:hyperlink>
    </w:p>
    <w:p w:rsidR="008C24C7" w:rsidRPr="008C24C7" w:rsidRDefault="00A670E0" w:rsidP="008C24C7">
      <w:pPr>
        <w:pStyle w:val="ProductList-Offering2Heading"/>
      </w:pPr>
      <w:r w:rsidRPr="008C24C7">
        <w:tab/>
      </w:r>
      <w:bookmarkStart w:id="174" w:name="_Toc457466455"/>
      <w:bookmarkStart w:id="175" w:name="_Toc469558861"/>
      <w:r w:rsidR="008C24C7" w:rsidRPr="008C24C7">
        <w:t>Minecraft</w:t>
      </w:r>
      <w:r w:rsidR="008C24C7">
        <w:t xml:space="preserve">: </w:t>
      </w:r>
      <w:r w:rsidR="008C24C7" w:rsidRPr="008C24C7">
        <w:rPr>
          <w:rFonts w:ascii="SimSun" w:eastAsia="SimSun" w:hAnsi="SimSun" w:cs="MS Gothic" w:hint="eastAsia"/>
        </w:rPr>
        <w:t>教育版</w:t>
      </w:r>
      <w:bookmarkEnd w:id="174"/>
      <w:bookmarkEnd w:id="175"/>
    </w:p>
    <w:p w:rsidR="008C24C7" w:rsidRPr="00046F4D" w:rsidRDefault="008C24C7" w:rsidP="008C24C7">
      <w:pPr>
        <w:pStyle w:val="ProductList-Body"/>
        <w:keepNext/>
        <w:tabs>
          <w:tab w:val="clear" w:pos="158"/>
          <w:tab w:val="left" w:pos="360"/>
        </w:tabs>
        <w:rPr>
          <w:rFonts w:eastAsia="SimSun"/>
          <w:b/>
          <w:color w:val="00188F"/>
        </w:rPr>
      </w:pPr>
      <w:r w:rsidRPr="00046F4D">
        <w:rPr>
          <w:rFonts w:eastAsia="SimSun"/>
          <w:b/>
          <w:color w:val="00188F"/>
        </w:rPr>
        <w:t>声明</w:t>
      </w:r>
    </w:p>
    <w:p w:rsidR="008C24C7" w:rsidRPr="00046F4D" w:rsidRDefault="008C24C7" w:rsidP="008C24C7">
      <w:pPr>
        <w:pStyle w:val="ProductList-Body"/>
        <w:rPr>
          <w:rFonts w:eastAsia="SimSun"/>
        </w:rPr>
      </w:pPr>
      <w:r w:rsidRPr="00046F4D">
        <w:rPr>
          <w:rFonts w:eastAsia="SimSun"/>
        </w:rPr>
        <w:t>适用</w:t>
      </w:r>
      <w:hyperlink w:anchor="Attachment1" w:history="1">
        <w:r w:rsidRPr="003F1B5F">
          <w:rPr>
            <w:rStyle w:val="Hyperlink"/>
            <w:rFonts w:eastAsia="SimSun"/>
            <w:color w:val="0563C1"/>
          </w:rPr>
          <w:t>附件</w:t>
        </w:r>
        <w:r w:rsidRPr="003F1B5F">
          <w:rPr>
            <w:rStyle w:val="Hyperlink"/>
            <w:rFonts w:eastAsia="SimSun"/>
            <w:color w:val="0563C1"/>
          </w:rPr>
          <w:t xml:space="preserve"> 1</w:t>
        </w:r>
      </w:hyperlink>
      <w:r w:rsidRPr="00046F4D">
        <w:rPr>
          <w:rFonts w:eastAsia="SimSun"/>
        </w:rPr>
        <w:t xml:space="preserve"> </w:t>
      </w:r>
      <w:r w:rsidRPr="00046F4D">
        <w:rPr>
          <w:rFonts w:eastAsia="SimSun"/>
        </w:rPr>
        <w:t>中的</w:t>
      </w:r>
      <w:r w:rsidRPr="00046F4D">
        <w:rPr>
          <w:rFonts w:eastAsia="SimSun"/>
        </w:rPr>
        <w:t xml:space="preserve"> Bing Maps </w:t>
      </w:r>
      <w:r w:rsidRPr="00046F4D">
        <w:rPr>
          <w:rFonts w:eastAsia="SimSun"/>
        </w:rPr>
        <w:t>声明。</w:t>
      </w:r>
    </w:p>
    <w:p w:rsidR="00E45ECD" w:rsidRPr="00C34455" w:rsidRDefault="00210C4F"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877D86" w:rsidRPr="00E76589" w:rsidRDefault="008C24C7" w:rsidP="00E27712">
      <w:pPr>
        <w:pStyle w:val="ProductList-Offering2Heading"/>
      </w:pPr>
      <w:r>
        <w:tab/>
      </w:r>
      <w:bookmarkStart w:id="176" w:name="_Toc469558862"/>
      <w:r w:rsidR="00877D86" w:rsidRPr="00E76589">
        <w:t>Office 365 Developer</w:t>
      </w:r>
      <w:bookmarkEnd w:id="176"/>
    </w:p>
    <w:p w:rsidR="00877D86" w:rsidRDefault="00877D86" w:rsidP="007361BC">
      <w:pPr>
        <w:pStyle w:val="ProductList-Body"/>
        <w:rPr>
          <w:rFonts w:eastAsia="SimSun"/>
        </w:rPr>
      </w:pPr>
      <w:r>
        <w:rPr>
          <w:rFonts w:eastAsia="SimSun" w:hint="eastAsia"/>
          <w:b/>
          <w:color w:val="00188F"/>
        </w:rPr>
        <w:t>没有</w:t>
      </w:r>
      <w:r>
        <w:rPr>
          <w:rFonts w:eastAsia="SimSun"/>
          <w:b/>
          <w:color w:val="00188F"/>
        </w:rPr>
        <w:t xml:space="preserve"> Office 365 Developer </w:t>
      </w:r>
      <w:r>
        <w:rPr>
          <w:rFonts w:eastAsia="SimSun" w:hint="eastAsia"/>
          <w:b/>
          <w:color w:val="00188F"/>
        </w:rPr>
        <w:t>的生产用途</w:t>
      </w:r>
    </w:p>
    <w:p w:rsidR="00877D86" w:rsidRDefault="00877D86" w:rsidP="00877D86">
      <w:pPr>
        <w:pStyle w:val="ProductList-Body"/>
        <w:rPr>
          <w:rFonts w:eastAsia="SimSun"/>
          <w:lang w:eastAsia="zh-CN"/>
        </w:rPr>
      </w:pPr>
      <w:r>
        <w:rPr>
          <w:rFonts w:eastAsia="SimSun" w:hint="eastAsia"/>
          <w:lang w:eastAsia="zh-CN"/>
        </w:rPr>
        <w:t>客户为其分配了用户</w:t>
      </w:r>
      <w:r>
        <w:rPr>
          <w:rFonts w:eastAsia="SimSun"/>
          <w:lang w:eastAsia="zh-CN"/>
        </w:rPr>
        <w:t xml:space="preserve"> SL </w:t>
      </w:r>
      <w:r>
        <w:rPr>
          <w:rFonts w:eastAsia="SimSun" w:hint="eastAsia"/>
          <w:lang w:eastAsia="zh-CN"/>
        </w:rPr>
        <w:t>的每个用户都可以使用在线服务设计、开发和测试客户的应用程序，以用于客户的</w:t>
      </w:r>
      <w:r>
        <w:rPr>
          <w:rFonts w:eastAsia="SimSun"/>
          <w:lang w:eastAsia="zh-CN"/>
        </w:rPr>
        <w:t xml:space="preserve"> Office 365 </w:t>
      </w:r>
      <w:r>
        <w:rPr>
          <w:rFonts w:eastAsia="SimSun" w:hint="eastAsia"/>
          <w:lang w:eastAsia="zh-CN"/>
        </w:rPr>
        <w:t>在线服务、内部部署或</w:t>
      </w:r>
      <w:r>
        <w:rPr>
          <w:rFonts w:eastAsia="SimSun"/>
          <w:lang w:eastAsia="zh-CN"/>
        </w:rPr>
        <w:t xml:space="preserve"> Microsoft Office </w:t>
      </w:r>
      <w:r>
        <w:rPr>
          <w:rFonts w:eastAsia="SimSun" w:hint="eastAsia"/>
          <w:lang w:eastAsia="zh-CN"/>
        </w:rPr>
        <w:t>商店。不得将在线服务许可用于生产用途。</w:t>
      </w:r>
    </w:p>
    <w:p w:rsidR="00877D86" w:rsidRDefault="00877D86" w:rsidP="00877D86">
      <w:pPr>
        <w:pStyle w:val="ProductList-Body"/>
        <w:rPr>
          <w:rFonts w:eastAsia="SimSun"/>
          <w:lang w:eastAsia="zh-CN"/>
        </w:rPr>
      </w:pPr>
    </w:p>
    <w:p w:rsidR="00877D86" w:rsidRDefault="00877D86" w:rsidP="00EE15B2">
      <w:pPr>
        <w:pStyle w:val="ProductList-Body"/>
        <w:keepNext/>
        <w:rPr>
          <w:rFonts w:eastAsia="SimSun"/>
          <w:lang w:eastAsia="zh-CN"/>
        </w:rPr>
      </w:pPr>
      <w:r>
        <w:rPr>
          <w:rFonts w:eastAsia="SimSun"/>
          <w:b/>
          <w:color w:val="00188F"/>
          <w:lang w:eastAsia="zh-CN"/>
        </w:rPr>
        <w:t xml:space="preserve">Office 365 Developer </w:t>
      </w:r>
      <w:r>
        <w:rPr>
          <w:rFonts w:eastAsia="SimSun" w:hint="eastAsia"/>
          <w:b/>
          <w:color w:val="00188F"/>
          <w:lang w:eastAsia="zh-CN"/>
        </w:rPr>
        <w:t>最终用户</w:t>
      </w:r>
    </w:p>
    <w:p w:rsidR="00877D86" w:rsidRDefault="00877D86" w:rsidP="00877D86">
      <w:pPr>
        <w:pStyle w:val="ProductList-Body"/>
        <w:rPr>
          <w:rFonts w:eastAsia="SimSun"/>
          <w:lang w:eastAsia="zh-CN"/>
        </w:rPr>
      </w:pPr>
      <w:r>
        <w:rPr>
          <w:rFonts w:eastAsia="SimSun" w:hint="eastAsia"/>
          <w:lang w:eastAsia="zh-CN"/>
        </w:rPr>
        <w:t>客户的最终用户无需获得</w:t>
      </w:r>
      <w:r>
        <w:rPr>
          <w:rFonts w:eastAsia="SimSun"/>
          <w:lang w:eastAsia="zh-CN"/>
        </w:rPr>
        <w:t xml:space="preserve"> SL </w:t>
      </w:r>
      <w:r>
        <w:rPr>
          <w:rFonts w:eastAsia="SimSun" w:hint="eastAsia"/>
          <w:lang w:eastAsia="zh-CN"/>
        </w:rPr>
        <w:t>即可访问</w:t>
      </w:r>
      <w:r>
        <w:rPr>
          <w:rFonts w:eastAsia="SimSun"/>
          <w:lang w:eastAsia="zh-CN"/>
        </w:rPr>
        <w:t xml:space="preserve"> Office 365 Developer</w:t>
      </w:r>
      <w:r>
        <w:rPr>
          <w:rFonts w:eastAsia="SimSun" w:hint="eastAsia"/>
          <w:lang w:eastAsia="zh-CN"/>
        </w:rPr>
        <w:t>，以便对客户的程序执行验收测试或提供有关程序的反馈。</w:t>
      </w:r>
    </w:p>
    <w:p w:rsidR="00E45ECD" w:rsidRPr="00C34455" w:rsidRDefault="00210C4F"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C326F2" w:rsidRPr="00C326F2" w:rsidRDefault="00C326F2" w:rsidP="00C326F2">
      <w:pPr>
        <w:pStyle w:val="ProductList-Offering2Heading"/>
        <w:rPr>
          <w:rFonts w:ascii="SimSun" w:eastAsia="SimSun" w:hAnsi="SimSun" w:cs="MS Gothic"/>
          <w:lang w:eastAsia="zh-CN"/>
        </w:rPr>
      </w:pPr>
      <w:r w:rsidRPr="00C326F2">
        <w:rPr>
          <w:lang w:eastAsia="zh-CN"/>
        </w:rPr>
        <w:tab/>
      </w:r>
      <w:bookmarkStart w:id="177" w:name="_Toc453946637"/>
      <w:bookmarkStart w:id="178" w:name="_Toc469558863"/>
      <w:r w:rsidRPr="00C326F2">
        <w:rPr>
          <w:lang w:eastAsia="zh-CN"/>
        </w:rPr>
        <w:t xml:space="preserve">Windows </w:t>
      </w:r>
      <w:r w:rsidRPr="00C326F2">
        <w:rPr>
          <w:rFonts w:ascii="SimSun" w:eastAsia="SimSun" w:hAnsi="SimSun" w:cs="MS Gothic" w:hint="eastAsia"/>
          <w:lang w:eastAsia="zh-CN"/>
        </w:rPr>
        <w:t>桌面操作系统</w:t>
      </w:r>
      <w:bookmarkEnd w:id="177"/>
      <w:bookmarkEnd w:id="178"/>
    </w:p>
    <w:p w:rsidR="00C326F2" w:rsidRPr="00277EAD" w:rsidRDefault="00C326F2" w:rsidP="00C326F2">
      <w:pPr>
        <w:pStyle w:val="ProductList-Body"/>
        <w:rPr>
          <w:rFonts w:ascii="Calibri" w:eastAsia="SimSun" w:hAnsi="Calibri"/>
        </w:rPr>
      </w:pPr>
      <w:r w:rsidRPr="00277EAD">
        <w:rPr>
          <w:rFonts w:ascii="Calibri" w:eastAsia="SimSun" w:hAnsi="Calibri"/>
          <w:b/>
          <w:color w:val="00188F"/>
        </w:rPr>
        <w:t>数据保留</w:t>
      </w:r>
    </w:p>
    <w:p w:rsidR="00C326F2" w:rsidRPr="00277EAD" w:rsidRDefault="00C326F2" w:rsidP="00C326F2">
      <w:pPr>
        <w:pStyle w:val="ProductList-Body"/>
        <w:rPr>
          <w:rFonts w:ascii="Calibri" w:eastAsia="SimSun" w:hAnsi="Calibri"/>
        </w:rPr>
      </w:pPr>
      <w:r w:rsidRPr="00277EAD">
        <w:rPr>
          <w:rFonts w:ascii="Calibri" w:eastAsia="SimSun" w:hAnsi="Calibri"/>
        </w:rPr>
        <w:t>该产品的</w:t>
      </w:r>
      <w:r w:rsidRPr="00277EAD">
        <w:rPr>
          <w:rFonts w:ascii="Calibri" w:eastAsia="SimSun" w:hAnsi="Calibri"/>
        </w:rPr>
        <w:t xml:space="preserve"> Windows Defender </w:t>
      </w:r>
      <w:r w:rsidRPr="00277EAD">
        <w:rPr>
          <w:rFonts w:ascii="Calibri" w:eastAsia="SimSun" w:hAnsi="Calibri"/>
        </w:rPr>
        <w:t>高级威胁防护部分不包含可提取的客户数据，因而不适用</w:t>
      </w:r>
      <w:r w:rsidRPr="00277EAD">
        <w:rPr>
          <w:rFonts w:ascii="Calibri" w:eastAsia="SimSun" w:hAnsi="Calibri"/>
        </w:rPr>
        <w:t xml:space="preserve"> OST </w:t>
      </w:r>
      <w:r w:rsidRPr="00277EAD">
        <w:rPr>
          <w:rFonts w:ascii="Calibri" w:eastAsia="SimSun" w:hAnsi="Calibri"/>
        </w:rPr>
        <w:t>中的客户数据提取条款。</w:t>
      </w:r>
    </w:p>
    <w:p w:rsidR="00E45ECD" w:rsidRPr="00C34455" w:rsidRDefault="00210C4F"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877D86" w:rsidRDefault="00877D86" w:rsidP="00877D86">
      <w:pPr>
        <w:pStyle w:val="ProductList-Body"/>
        <w:rPr>
          <w:rFonts w:eastAsia="SimSun"/>
          <w:lang w:eastAsia="zh-CN"/>
        </w:rPr>
      </w:pPr>
    </w:p>
    <w:p w:rsidR="00877D86" w:rsidRDefault="00877D86" w:rsidP="00877D86">
      <w:pPr>
        <w:spacing w:after="0" w:line="240" w:lineRule="auto"/>
        <w:rPr>
          <w:rFonts w:eastAsia="SimSun"/>
          <w:sz w:val="18"/>
        </w:rPr>
        <w:sectPr w:rsidR="00877D86">
          <w:footerReference w:type="default" r:id="rId48"/>
          <w:type w:val="continuous"/>
          <w:pgSz w:w="12240" w:h="15840"/>
          <w:pgMar w:top="1440" w:right="720" w:bottom="1440" w:left="720" w:header="720" w:footer="720" w:gutter="0"/>
          <w:cols w:space="720"/>
        </w:sectPr>
      </w:pPr>
    </w:p>
    <w:p w:rsidR="00877D86" w:rsidRDefault="00877D86" w:rsidP="00877D86">
      <w:pPr>
        <w:pStyle w:val="ProductList-SectionHeading"/>
        <w:outlineLvl w:val="0"/>
        <w:rPr>
          <w:rFonts w:asciiTheme="minorHAnsi" w:eastAsia="SimSun" w:hAnsiTheme="minorHAnsi"/>
          <w:lang w:eastAsia="zh-CN"/>
        </w:rPr>
      </w:pPr>
      <w:bookmarkStart w:id="179" w:name="Attachment1"/>
      <w:bookmarkStart w:id="180" w:name="_Toc469558864"/>
      <w:r>
        <w:rPr>
          <w:rFonts w:asciiTheme="minorHAnsi" w:eastAsia="SimSun" w:hAnsiTheme="minorHAnsi" w:hint="eastAsia"/>
          <w:lang w:eastAsia="zh-CN"/>
        </w:rPr>
        <w:lastRenderedPageBreak/>
        <w:t>附件</w:t>
      </w:r>
      <w:r w:rsidRPr="002064F5">
        <w:rPr>
          <w:rFonts w:ascii="Calibri Light" w:eastAsia="SimSun" w:hAnsi="Calibri Light"/>
          <w:lang w:eastAsia="zh-CN"/>
        </w:rPr>
        <w:t xml:space="preserve"> 1 – </w:t>
      </w:r>
      <w:r>
        <w:rPr>
          <w:rFonts w:asciiTheme="minorHAnsi" w:eastAsia="SimSun" w:hAnsiTheme="minorHAnsi" w:hint="eastAsia"/>
          <w:lang w:eastAsia="zh-CN"/>
        </w:rPr>
        <w:t>声明</w:t>
      </w:r>
      <w:bookmarkEnd w:id="179"/>
      <w:bookmarkEnd w:id="180"/>
    </w:p>
    <w:p w:rsidR="00877D86" w:rsidRPr="002064F5" w:rsidRDefault="00877D86" w:rsidP="00E27712">
      <w:pPr>
        <w:pStyle w:val="ProductList-Offering1Heading"/>
        <w:rPr>
          <w:lang w:eastAsia="zh-CN"/>
        </w:rPr>
      </w:pPr>
      <w:bookmarkStart w:id="181" w:name="_Toc469558865"/>
      <w:r w:rsidRPr="00E27712">
        <w:rPr>
          <w:lang w:eastAsia="zh-CN"/>
        </w:rPr>
        <w:t>Bing</w:t>
      </w:r>
      <w:r w:rsidRPr="002064F5">
        <w:rPr>
          <w:lang w:eastAsia="zh-CN"/>
        </w:rPr>
        <w:t xml:space="preserve"> </w:t>
      </w:r>
      <w:r w:rsidRPr="00E27712">
        <w:rPr>
          <w:lang w:eastAsia="zh-CN"/>
        </w:rPr>
        <w:t>Maps</w:t>
      </w:r>
      <w:bookmarkEnd w:id="181"/>
    </w:p>
    <w:p w:rsidR="00877D86" w:rsidRDefault="00877D86" w:rsidP="00877D86">
      <w:pPr>
        <w:pStyle w:val="ProductList-Body"/>
        <w:rPr>
          <w:rFonts w:eastAsia="SimSun"/>
          <w:lang w:eastAsia="zh-CN"/>
        </w:rPr>
      </w:pPr>
      <w:r>
        <w:rPr>
          <w:rFonts w:eastAsia="SimSun" w:hint="eastAsia"/>
          <w:lang w:eastAsia="zh-CN"/>
        </w:rPr>
        <w:t>在线服务或其随附的软件包含</w:t>
      </w:r>
      <w:r>
        <w:rPr>
          <w:rFonts w:eastAsia="SimSun"/>
          <w:lang w:eastAsia="zh-CN"/>
        </w:rPr>
        <w:t xml:space="preserve"> Bing Maps </w:t>
      </w:r>
      <w:r>
        <w:rPr>
          <w:rFonts w:eastAsia="SimSun" w:hint="eastAsia"/>
          <w:lang w:eastAsia="zh-CN"/>
        </w:rPr>
        <w:t>的使用。任何通过</w:t>
      </w:r>
      <w:r>
        <w:rPr>
          <w:rFonts w:eastAsia="SimSun"/>
          <w:lang w:eastAsia="zh-CN"/>
        </w:rPr>
        <w:t xml:space="preserve"> Bing Maps </w:t>
      </w:r>
      <w:r>
        <w:rPr>
          <w:rFonts w:eastAsia="SimSun" w:hint="eastAsia"/>
          <w:lang w:eastAsia="zh-CN"/>
        </w:rPr>
        <w:t>提供的内容，包括地理编码，只能在通过其提供内容的产品内使用。客户对</w:t>
      </w:r>
      <w:r>
        <w:rPr>
          <w:rFonts w:eastAsia="SimSun"/>
          <w:lang w:eastAsia="zh-CN"/>
        </w:rPr>
        <w:t xml:space="preserve"> Bing Maps </w:t>
      </w:r>
      <w:r>
        <w:rPr>
          <w:rFonts w:eastAsia="SimSun" w:hint="eastAsia"/>
          <w:lang w:eastAsia="zh-CN"/>
        </w:rPr>
        <w:t>的使用受</w:t>
      </w:r>
      <w:r>
        <w:rPr>
          <w:rFonts w:eastAsia="SimSun"/>
          <w:lang w:eastAsia="zh-CN"/>
        </w:rPr>
        <w:t xml:space="preserve"> Bing Maps </w:t>
      </w:r>
      <w:r>
        <w:rPr>
          <w:rFonts w:eastAsia="SimSun" w:hint="eastAsia"/>
          <w:lang w:eastAsia="zh-CN"/>
        </w:rPr>
        <w:t>最终用户使用条款（网址为</w:t>
      </w:r>
      <w:r>
        <w:rPr>
          <w:rFonts w:eastAsia="SimSun"/>
          <w:lang w:eastAsia="zh-CN"/>
        </w:rPr>
        <w:t xml:space="preserve"> </w:t>
      </w:r>
      <w:hyperlink r:id="rId49" w:history="1">
        <w:r w:rsidRPr="00833C91">
          <w:rPr>
            <w:rStyle w:val="Hyperlink"/>
            <w:rFonts w:eastAsia="SimSun"/>
            <w:color w:val="0563C1"/>
            <w:lang w:eastAsia="zh-CN"/>
          </w:rPr>
          <w:t>go.microsoft.com/?linkid=9710837</w:t>
        </w:r>
      </w:hyperlink>
      <w:r>
        <w:rPr>
          <w:rFonts w:eastAsia="SimSun" w:hint="eastAsia"/>
          <w:lang w:eastAsia="zh-CN"/>
        </w:rPr>
        <w:t>）和</w:t>
      </w:r>
      <w:r>
        <w:rPr>
          <w:rFonts w:eastAsia="SimSun"/>
          <w:lang w:eastAsia="zh-CN"/>
        </w:rPr>
        <w:t xml:space="preserve"> Bing Maps </w:t>
      </w:r>
      <w:r>
        <w:rPr>
          <w:rFonts w:eastAsia="SimSun" w:hint="eastAsia"/>
          <w:lang w:eastAsia="zh-CN"/>
        </w:rPr>
        <w:t>隐私声明（网址为</w:t>
      </w:r>
      <w:r>
        <w:rPr>
          <w:rFonts w:eastAsia="SimSun"/>
          <w:lang w:eastAsia="zh-CN"/>
        </w:rPr>
        <w:t xml:space="preserve"> </w:t>
      </w:r>
      <w:hyperlink r:id="rId50" w:history="1">
        <w:r w:rsidRPr="00833C91">
          <w:rPr>
            <w:rStyle w:val="Hyperlink"/>
            <w:rFonts w:eastAsia="SimSun"/>
            <w:color w:val="0563C1"/>
            <w:lang w:eastAsia="zh-CN"/>
          </w:rPr>
          <w:t>go.microsoft.com/fwlink/?LinkID=248686</w:t>
        </w:r>
      </w:hyperlink>
      <w:r>
        <w:rPr>
          <w:rFonts w:eastAsia="SimSun" w:hint="eastAsia"/>
          <w:lang w:eastAsia="zh-CN"/>
        </w:rPr>
        <w:t>）约束。</w:t>
      </w:r>
    </w:p>
    <w:bookmarkStart w:id="182" w:name="ProfessionalServices"/>
    <w:p w:rsidR="00E45ECD" w:rsidRPr="00C34455" w:rsidRDefault="00E45ECD" w:rsidP="00E45ECD">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history="1">
        <w:r w:rsidRPr="00C34455">
          <w:rPr>
            <w:rStyle w:val="Hyperlink"/>
            <w:rFonts w:eastAsia="SimSun" w:hint="eastAsia"/>
            <w:color w:val="0563C1"/>
            <w:sz w:val="16"/>
            <w:szCs w:val="16"/>
            <w:lang w:eastAsia="zh-CN"/>
          </w:rPr>
          <w:t>通用条款</w:t>
        </w:r>
      </w:hyperlink>
    </w:p>
    <w:p w:rsidR="00C9632B" w:rsidRPr="00492373" w:rsidRDefault="00C9632B" w:rsidP="00C9632B">
      <w:pPr>
        <w:pStyle w:val="ProductList-Offering1Heading"/>
        <w:rPr>
          <w:rFonts w:asciiTheme="minorHAnsi" w:hAnsiTheme="minorHAnsi"/>
          <w:lang w:eastAsia="zh-CN"/>
        </w:rPr>
      </w:pPr>
      <w:bookmarkStart w:id="183" w:name="_Toc469558866"/>
      <w:r w:rsidRPr="00492373">
        <w:rPr>
          <w:rFonts w:asciiTheme="minorHAnsi" w:hAnsiTheme="minorHAnsi"/>
          <w:lang w:eastAsia="zh-CN"/>
        </w:rPr>
        <w:t>专业服务</w:t>
      </w:r>
      <w:bookmarkEnd w:id="183"/>
    </w:p>
    <w:bookmarkEnd w:id="182"/>
    <w:p w:rsidR="008B7B6C" w:rsidRPr="00E51125" w:rsidRDefault="008B7B6C" w:rsidP="008B7B6C">
      <w:pPr>
        <w:pStyle w:val="ProductList-Body"/>
        <w:rPr>
          <w:rFonts w:eastAsiaTheme="majorEastAsia"/>
          <w:lang w:eastAsia="zh-CN"/>
        </w:rPr>
      </w:pPr>
      <w:r w:rsidRPr="00E51125">
        <w:rPr>
          <w:rFonts w:eastAsiaTheme="majorEastAsia" w:cs="MS Gothic" w:hint="eastAsia"/>
          <w:lang w:eastAsia="zh-CN"/>
        </w:rPr>
        <w:t>客</w:t>
      </w:r>
      <w:r w:rsidRPr="00E51125">
        <w:rPr>
          <w:rFonts w:eastAsiaTheme="majorEastAsia" w:cs="MingLiU" w:hint="eastAsia"/>
          <w:lang w:eastAsia="zh-CN"/>
        </w:rPr>
        <w:t>户可能有资格获得与本在线服务相关的微软客户支持和咨询服务。这些服务属于客户的批量许可协议下的</w:t>
      </w:r>
      <w:r w:rsidRPr="00E51125">
        <w:rPr>
          <w:rFonts w:eastAsiaTheme="majorEastAsia" w:hint="eastAsia"/>
          <w:lang w:eastAsia="zh-CN"/>
        </w:rPr>
        <w:t>“</w:t>
      </w:r>
      <w:r w:rsidRPr="00E51125">
        <w:rPr>
          <w:rFonts w:eastAsiaTheme="majorEastAsia" w:cs="MingLiU" w:hint="eastAsia"/>
          <w:lang w:eastAsia="zh-CN"/>
        </w:rPr>
        <w:t>专业服务</w:t>
      </w:r>
      <w:r w:rsidRPr="00E51125">
        <w:rPr>
          <w:rFonts w:eastAsiaTheme="majorEastAsia" w:hint="eastAsia"/>
          <w:lang w:eastAsia="zh-CN"/>
        </w:rPr>
        <w:t>”</w:t>
      </w:r>
      <w:r w:rsidRPr="00E51125">
        <w:rPr>
          <w:rFonts w:eastAsiaTheme="majorEastAsia" w:cs="MS Gothic" w:hint="eastAsia"/>
          <w:lang w:eastAsia="zh-CN"/>
        </w:rPr>
        <w:t>。如果客</w:t>
      </w:r>
      <w:r w:rsidRPr="00E51125">
        <w:rPr>
          <w:rFonts w:eastAsiaTheme="majorEastAsia" w:cs="MingLiU" w:hint="eastAsia"/>
          <w:lang w:eastAsia="zh-CN"/>
        </w:rPr>
        <w:t>户的批量许可协议仅包含在线服务（未定义专业服务），则依据下面的</w:t>
      </w:r>
      <w:r w:rsidRPr="00E51125">
        <w:rPr>
          <w:rFonts w:eastAsiaTheme="majorEastAsia" w:hint="eastAsia"/>
          <w:lang w:eastAsia="zh-CN"/>
        </w:rPr>
        <w:t>“</w:t>
      </w:r>
      <w:r w:rsidRPr="00E51125">
        <w:rPr>
          <w:rFonts w:eastAsiaTheme="majorEastAsia" w:cs="MingLiU" w:hint="eastAsia"/>
          <w:lang w:eastAsia="zh-CN"/>
        </w:rPr>
        <w:t>专业服务条款</w:t>
      </w:r>
      <w:r w:rsidRPr="00E51125">
        <w:rPr>
          <w:rFonts w:eastAsiaTheme="majorEastAsia" w:hint="eastAsia"/>
          <w:lang w:eastAsia="zh-CN"/>
        </w:rPr>
        <w:t>”</w:t>
      </w:r>
      <w:r w:rsidRPr="00E51125">
        <w:rPr>
          <w:rFonts w:eastAsiaTheme="majorEastAsia" w:cs="MS Gothic" w:hint="eastAsia"/>
          <w:lang w:eastAsia="zh-CN"/>
        </w:rPr>
        <w:t>提供</w:t>
      </w:r>
      <w:r w:rsidRPr="00E51125">
        <w:rPr>
          <w:rFonts w:eastAsiaTheme="majorEastAsia" w:cs="MingLiU" w:hint="eastAsia"/>
          <w:lang w:eastAsia="zh-CN"/>
        </w:rPr>
        <w:t>这些服务。</w:t>
      </w:r>
    </w:p>
    <w:p w:rsidR="008B7B6C" w:rsidRPr="007B6D24" w:rsidRDefault="008B7B6C" w:rsidP="008B7B6C">
      <w:pPr>
        <w:pStyle w:val="ProductList-Body"/>
        <w:rPr>
          <w:rFonts w:ascii="Calibri Light" w:eastAsiaTheme="majorEastAsia" w:hAnsi="Calibri Light"/>
          <w:lang w:eastAsia="zh-CN"/>
        </w:rPr>
      </w:pPr>
    </w:p>
    <w:p w:rsidR="008B7B6C" w:rsidRPr="00E51125" w:rsidRDefault="008B7B6C" w:rsidP="008B7B6C">
      <w:pPr>
        <w:pStyle w:val="ProductList-Body"/>
        <w:rPr>
          <w:rFonts w:eastAsiaTheme="majorEastAsia"/>
          <w:lang w:eastAsia="zh-CN"/>
        </w:rPr>
      </w:pPr>
      <w:r w:rsidRPr="00E51125">
        <w:rPr>
          <w:rFonts w:eastAsiaTheme="majorEastAsia" w:cs="MS Gothic" w:hint="eastAsia"/>
          <w:lang w:eastAsia="zh-CN"/>
        </w:rPr>
        <w:t>本声明所适用的</w:t>
      </w:r>
      <w:r w:rsidRPr="00E51125">
        <w:rPr>
          <w:rFonts w:eastAsiaTheme="majorEastAsia" w:cs="MingLiU" w:hint="eastAsia"/>
          <w:lang w:eastAsia="zh-CN"/>
        </w:rPr>
        <w:t>专业服务不是在线服务，并且在线服务条款的其他条款以及各方签署的任何关于数据处理的修订或</w:t>
      </w:r>
      <w:r w:rsidRPr="00E51125">
        <w:rPr>
          <w:rFonts w:eastAsiaTheme="majorEastAsia" w:hint="eastAsia"/>
          <w:lang w:eastAsia="zh-CN"/>
        </w:rPr>
        <w:t xml:space="preserve"> HIPAA Business Associate </w:t>
      </w:r>
      <w:r w:rsidRPr="00E51125">
        <w:rPr>
          <w:rFonts w:eastAsiaTheme="majorEastAsia" w:cs="MingLiU" w:hint="eastAsia"/>
          <w:lang w:eastAsia="zh-CN"/>
        </w:rPr>
        <w:t>协议也不适用。向</w:t>
      </w:r>
      <w:r w:rsidRPr="00E51125">
        <w:rPr>
          <w:rFonts w:eastAsiaTheme="majorEastAsia" w:hint="eastAsia"/>
          <w:lang w:eastAsia="zh-CN"/>
        </w:rPr>
        <w:t xml:space="preserve"> Microsoft </w:t>
      </w:r>
      <w:r w:rsidRPr="00E51125">
        <w:rPr>
          <w:rFonts w:eastAsiaTheme="majorEastAsia" w:cs="MS Gothic" w:hint="eastAsia"/>
          <w:lang w:eastAsia="zh-CN"/>
        </w:rPr>
        <w:t>提供的与此</w:t>
      </w:r>
      <w:r w:rsidRPr="00E51125">
        <w:rPr>
          <w:rFonts w:eastAsiaTheme="majorEastAsia" w:cs="MingLiU" w:hint="eastAsia"/>
          <w:lang w:eastAsia="zh-CN"/>
        </w:rPr>
        <w:t>类专业服务相关的任何信息均受客户批量许可协议的保密条款的保护</w:t>
      </w:r>
      <w:r w:rsidRPr="00E51125">
        <w:rPr>
          <w:rFonts w:eastAsiaTheme="majorEastAsia" w:cs="MS Gothic" w:hint="eastAsia"/>
          <w:szCs w:val="18"/>
          <w:lang w:eastAsia="zh-CN"/>
        </w:rPr>
        <w:t>。</w:t>
      </w:r>
    </w:p>
    <w:p w:rsidR="008B7B6C" w:rsidRPr="007B6D24" w:rsidRDefault="008B7B6C" w:rsidP="008B7B6C">
      <w:pPr>
        <w:pStyle w:val="ProductList-Body"/>
        <w:rPr>
          <w:rFonts w:ascii="Calibri Light" w:eastAsiaTheme="majorEastAsia" w:hAnsi="Calibri Light"/>
          <w:lang w:eastAsia="zh-CN"/>
        </w:rPr>
      </w:pPr>
    </w:p>
    <w:p w:rsidR="008B7B6C" w:rsidRPr="00E51125" w:rsidRDefault="008B7B6C" w:rsidP="008B7B6C">
      <w:pPr>
        <w:pStyle w:val="ProductList-Body"/>
        <w:rPr>
          <w:rFonts w:eastAsiaTheme="majorEastAsia"/>
          <w:lang w:eastAsia="zh-CN"/>
        </w:rPr>
      </w:pPr>
      <w:r w:rsidRPr="00E51125">
        <w:rPr>
          <w:rFonts w:eastAsiaTheme="majorEastAsia" w:cs="MingLiU" w:hint="eastAsia"/>
          <w:lang w:eastAsia="zh-CN"/>
        </w:rPr>
        <w:t>这些专业服务可能也适用附加条款，但附加条款仅可在与本声明不冲突的情况下适用。</w:t>
      </w:r>
    </w:p>
    <w:p w:rsidR="00C9632B" w:rsidRPr="00492373" w:rsidRDefault="00C9632B" w:rsidP="00C9632B">
      <w:pPr>
        <w:pStyle w:val="ProductList-Body"/>
        <w:rPr>
          <w:rFonts w:eastAsia="SimSun"/>
          <w:lang w:eastAsia="zh-CN"/>
        </w:rPr>
      </w:pPr>
    </w:p>
    <w:p w:rsidR="00C9632B" w:rsidRPr="00492373" w:rsidRDefault="00C9632B" w:rsidP="00C9632B">
      <w:pPr>
        <w:pStyle w:val="ProductList-Body"/>
        <w:rPr>
          <w:rFonts w:eastAsia="SimSun"/>
          <w:lang w:eastAsia="zh-CN"/>
        </w:rPr>
      </w:pPr>
      <w:r w:rsidRPr="00492373">
        <w:rPr>
          <w:rFonts w:eastAsia="SimSun"/>
          <w:b/>
          <w:color w:val="00188F"/>
          <w:lang w:eastAsia="zh-CN"/>
        </w:rPr>
        <w:t>专业服务条款</w:t>
      </w:r>
    </w:p>
    <w:p w:rsidR="00C9632B" w:rsidRPr="00492373" w:rsidRDefault="00C9632B" w:rsidP="00C9632B">
      <w:pPr>
        <w:pStyle w:val="ProductList-Body"/>
        <w:rPr>
          <w:rFonts w:eastAsia="SimSun"/>
          <w:lang w:eastAsia="zh-CN"/>
        </w:rPr>
      </w:pPr>
      <w:r w:rsidRPr="00492373">
        <w:rPr>
          <w:rFonts w:eastAsia="SimSun"/>
          <w:b/>
          <w:color w:val="00188F"/>
          <w:lang w:eastAsia="zh-CN"/>
        </w:rPr>
        <w:t>定义</w:t>
      </w:r>
    </w:p>
    <w:p w:rsidR="00C9632B" w:rsidRPr="00492373" w:rsidRDefault="00C9632B" w:rsidP="00C9632B">
      <w:pPr>
        <w:pStyle w:val="ProductList-Body"/>
        <w:rPr>
          <w:rFonts w:eastAsia="SimSun"/>
          <w:lang w:eastAsia="zh-CN"/>
        </w:rPr>
      </w:pPr>
      <w:r w:rsidRPr="00492373">
        <w:rPr>
          <w:rFonts w:eastAsia="SimSun"/>
          <w:lang w:eastAsia="zh-CN"/>
        </w:rPr>
        <w:t>本声明适用的任何服务统称为</w:t>
      </w:r>
      <w:r w:rsidRPr="00B92FF6">
        <w:rPr>
          <w:rFonts w:ascii="SimSun" w:eastAsia="SimSun" w:hAnsi="SimSun"/>
          <w:lang w:eastAsia="zh-CN"/>
        </w:rPr>
        <w:t>“</w:t>
      </w:r>
      <w:r w:rsidRPr="00492373">
        <w:rPr>
          <w:rFonts w:eastAsia="SimSun"/>
          <w:lang w:eastAsia="zh-CN"/>
        </w:rPr>
        <w:t>专业服务</w:t>
      </w:r>
      <w:r w:rsidRPr="00B92FF6">
        <w:rPr>
          <w:rFonts w:ascii="SimSun" w:eastAsia="SimSun" w:hAnsi="SimSun"/>
          <w:lang w:eastAsia="zh-CN"/>
        </w:rPr>
        <w:t>”</w:t>
      </w:r>
      <w:r w:rsidRPr="00492373">
        <w:rPr>
          <w:rFonts w:eastAsia="SimSun"/>
          <w:lang w:eastAsia="zh-CN"/>
        </w:rPr>
        <w:t>。</w:t>
      </w:r>
    </w:p>
    <w:p w:rsidR="00C9632B" w:rsidRPr="00492373" w:rsidRDefault="00C9632B" w:rsidP="00C9632B">
      <w:pPr>
        <w:pStyle w:val="ProductList-Body"/>
        <w:rPr>
          <w:rFonts w:eastAsia="SimSun"/>
          <w:lang w:eastAsia="zh-CN"/>
        </w:rPr>
      </w:pPr>
    </w:p>
    <w:p w:rsidR="00C9632B" w:rsidRPr="00492373" w:rsidRDefault="00C9632B" w:rsidP="00C9632B">
      <w:pPr>
        <w:pStyle w:val="ProductList-Body"/>
        <w:rPr>
          <w:rFonts w:eastAsia="SimSun"/>
          <w:lang w:eastAsia="zh-CN"/>
        </w:rPr>
      </w:pPr>
      <w:r w:rsidRPr="00492373">
        <w:rPr>
          <w:rFonts w:eastAsia="SimSun"/>
          <w:b/>
          <w:color w:val="00188F"/>
          <w:lang w:eastAsia="zh-CN"/>
        </w:rPr>
        <w:t>双方的义务</w:t>
      </w:r>
    </w:p>
    <w:p w:rsidR="00C9632B" w:rsidRPr="00492373" w:rsidRDefault="00C9632B" w:rsidP="00C9632B">
      <w:pPr>
        <w:pStyle w:val="ProductList-Body"/>
        <w:rPr>
          <w:rFonts w:eastAsia="SimSun"/>
          <w:lang w:eastAsia="zh-CN"/>
        </w:rPr>
      </w:pPr>
      <w:r w:rsidRPr="00492373">
        <w:rPr>
          <w:rFonts w:eastAsia="SimSun"/>
          <w:lang w:eastAsia="zh-CN"/>
        </w:rPr>
        <w:t>微软保证以专业的谨慎态度和技能提供所有专业服务。如果微软无法实现上述保证且客户自提供专业服务之日起九十</w:t>
      </w:r>
      <w:r w:rsidRPr="00492373">
        <w:rPr>
          <w:rFonts w:eastAsia="SimSun"/>
          <w:lang w:eastAsia="zh-CN"/>
        </w:rPr>
        <w:t xml:space="preserve"> (90) </w:t>
      </w:r>
      <w:r w:rsidRPr="00492373">
        <w:rPr>
          <w:rFonts w:eastAsia="SimSun"/>
          <w:lang w:eastAsia="zh-CN"/>
        </w:rPr>
        <w:t>天内通知微软，则作为违反专业服务保证的唯一补偿，微软将重新提供专业服务或向客户退还客户为专业服务支付的价款。</w:t>
      </w:r>
    </w:p>
    <w:p w:rsidR="00C9632B" w:rsidRPr="00492373" w:rsidRDefault="00C9632B" w:rsidP="00C9632B">
      <w:pPr>
        <w:pStyle w:val="ProductList-Body"/>
        <w:rPr>
          <w:rFonts w:eastAsia="SimSun"/>
          <w:lang w:eastAsia="zh-CN"/>
        </w:rPr>
      </w:pPr>
    </w:p>
    <w:p w:rsidR="00C9632B" w:rsidRPr="00492373" w:rsidRDefault="00C9632B" w:rsidP="00C9632B">
      <w:pPr>
        <w:pStyle w:val="ProductList-Body"/>
        <w:rPr>
          <w:rFonts w:eastAsia="SimSun"/>
          <w:lang w:eastAsia="zh-CN"/>
        </w:rPr>
      </w:pPr>
      <w:r w:rsidRPr="00492373">
        <w:rPr>
          <w:rFonts w:eastAsia="SimSun"/>
          <w:lang w:eastAsia="zh-CN"/>
        </w:rPr>
        <w:t>客户将</w:t>
      </w:r>
      <w:r w:rsidRPr="00492373">
        <w:rPr>
          <w:rFonts w:eastAsia="SimSun"/>
          <w:szCs w:val="18"/>
          <w:lang w:eastAsia="zh-CN"/>
        </w:rPr>
        <w:t>履行其适用的责任和义务，以支持微软提供专业服务，请参见各项专业服务的说明中的具体规定。</w:t>
      </w:r>
    </w:p>
    <w:p w:rsidR="00C9632B" w:rsidRPr="00492373" w:rsidRDefault="00C9632B" w:rsidP="00C9632B">
      <w:pPr>
        <w:pStyle w:val="ProductList-Body"/>
        <w:rPr>
          <w:rFonts w:eastAsia="SimSun"/>
          <w:lang w:eastAsia="zh-CN"/>
        </w:rPr>
      </w:pPr>
    </w:p>
    <w:p w:rsidR="00C9632B" w:rsidRPr="00492373" w:rsidRDefault="00C9632B" w:rsidP="00C9632B">
      <w:pPr>
        <w:pStyle w:val="ProductList-Body"/>
        <w:rPr>
          <w:rFonts w:eastAsia="SimSun"/>
          <w:lang w:eastAsia="zh-CN"/>
        </w:rPr>
      </w:pPr>
      <w:r w:rsidRPr="00492373">
        <w:rPr>
          <w:rFonts w:eastAsia="SimSun"/>
          <w:b/>
          <w:color w:val="00188F"/>
          <w:lang w:eastAsia="zh-CN"/>
        </w:rPr>
        <w:t>责任限制</w:t>
      </w:r>
    </w:p>
    <w:p w:rsidR="00C9632B" w:rsidRPr="00492373" w:rsidRDefault="00C9632B" w:rsidP="00C9632B">
      <w:pPr>
        <w:pStyle w:val="ProductList-Body"/>
        <w:rPr>
          <w:rFonts w:eastAsia="SimSun"/>
          <w:lang w:eastAsia="zh-CN"/>
        </w:rPr>
      </w:pPr>
      <w:r w:rsidRPr="00492373">
        <w:rPr>
          <w:rFonts w:eastAsia="SimSun"/>
          <w:lang w:eastAsia="zh-CN"/>
        </w:rPr>
        <w:t>在适用的法律允许的范围内，双方针对与专业服务相关的所有索赔的全部责任仅限于客户为专业服务所支付的金额或针对其提供专业服务的在线服务的责任限制，以金额较大者为准。</w:t>
      </w:r>
      <w:r w:rsidRPr="00492373">
        <w:rPr>
          <w:rFonts w:eastAsia="SimSun"/>
          <w:b/>
          <w:lang w:eastAsia="zh-CN"/>
        </w:rPr>
        <w:t>在任何情况下，任何一方对间接、附带性、特别的、惩罚性或后果性损害（包括使用损失、利润损失或业务中断）概不负责，无论该损害是由何种原因造成，以何种与专业服务相关的责任理论为依据。对于因任何一方</w:t>
      </w:r>
      <w:r w:rsidRPr="00492373">
        <w:rPr>
          <w:rFonts w:eastAsia="SimSun"/>
          <w:b/>
          <w:lang w:eastAsia="zh-CN"/>
        </w:rPr>
        <w:t xml:space="preserve"> (1) </w:t>
      </w:r>
      <w:r w:rsidRPr="00492373">
        <w:rPr>
          <w:rFonts w:eastAsia="SimSun"/>
          <w:b/>
          <w:lang w:eastAsia="zh-CN"/>
        </w:rPr>
        <w:t>违反保密义务；或</w:t>
      </w:r>
      <w:r w:rsidRPr="00492373">
        <w:rPr>
          <w:rFonts w:eastAsia="SimSun"/>
          <w:b/>
          <w:lang w:eastAsia="zh-CN"/>
        </w:rPr>
        <w:t xml:space="preserve"> (2) </w:t>
      </w:r>
      <w:r w:rsidRPr="00492373">
        <w:rPr>
          <w:rFonts w:eastAsia="SimSun"/>
          <w:b/>
          <w:lang w:eastAsia="zh-CN"/>
        </w:rPr>
        <w:t>侵犯其他方知识产权而引发的责任，没有任何限制或排除条款适用。</w:t>
      </w:r>
    </w:p>
    <w:p w:rsidR="00C9632B" w:rsidRPr="00492373" w:rsidRDefault="00C9632B" w:rsidP="00C9632B">
      <w:pPr>
        <w:pStyle w:val="ProductList-Body"/>
        <w:rPr>
          <w:rFonts w:eastAsia="SimSun"/>
          <w:lang w:eastAsia="zh-CN"/>
        </w:rPr>
      </w:pPr>
    </w:p>
    <w:p w:rsidR="00675533" w:rsidRPr="00433A82" w:rsidRDefault="00675533" w:rsidP="00675533">
      <w:pPr>
        <w:pStyle w:val="ProductList-Body"/>
        <w:outlineLvl w:val="2"/>
        <w:rPr>
          <w:rFonts w:eastAsia="SimSun"/>
          <w:lang w:eastAsia="zh-CN"/>
        </w:rPr>
      </w:pPr>
      <w:r w:rsidRPr="00433A82">
        <w:rPr>
          <w:rFonts w:eastAsia="SimSun"/>
          <w:b/>
          <w:color w:val="00188F"/>
          <w:lang w:eastAsia="zh-CN"/>
        </w:rPr>
        <w:t>修补程序</w:t>
      </w:r>
    </w:p>
    <w:p w:rsidR="00675533" w:rsidRPr="00433A82" w:rsidRDefault="00675533" w:rsidP="00675533">
      <w:pPr>
        <w:pStyle w:val="ProductList-Body"/>
        <w:rPr>
          <w:rFonts w:eastAsia="SimSun"/>
          <w:lang w:eastAsia="zh-CN"/>
        </w:rPr>
      </w:pPr>
      <w:r w:rsidRPr="00351B5D">
        <w:rPr>
          <w:rFonts w:ascii="SimSun" w:eastAsia="SimSun" w:hAnsi="SimSun"/>
          <w:lang w:eastAsia="zh-CN"/>
        </w:rPr>
        <w:t>“</w:t>
      </w:r>
      <w:r w:rsidRPr="00433A82">
        <w:rPr>
          <w:rFonts w:eastAsia="SimSun"/>
          <w:lang w:eastAsia="zh-CN"/>
        </w:rPr>
        <w:t>修补程序</w:t>
      </w:r>
      <w:r w:rsidRPr="00351B5D">
        <w:rPr>
          <w:rFonts w:ascii="SimSun" w:eastAsia="SimSun" w:hAnsi="SimSun"/>
          <w:lang w:eastAsia="zh-CN"/>
        </w:rPr>
        <w:t>”</w:t>
      </w:r>
      <w:r w:rsidRPr="00433A82">
        <w:rPr>
          <w:rFonts w:eastAsia="SimSun"/>
          <w:lang w:eastAsia="zh-CN"/>
        </w:rPr>
        <w:t>指产品修正、修改或增强及其衍生品，可以是微软公开发布的产品（如产品服务包），也可以是微软为解决特定问题而向客户提供的产品。每种修补程序均根据适用于产品的相同条款授予许可。如果修补程序不是提供给特定产品的，则微软随修补程序提供的任何使用条款将适用。</w:t>
      </w:r>
    </w:p>
    <w:p w:rsidR="00675533" w:rsidRPr="00433A82" w:rsidRDefault="00675533" w:rsidP="00675533">
      <w:pPr>
        <w:pStyle w:val="ProductList-Body"/>
        <w:rPr>
          <w:rFonts w:eastAsia="SimSun"/>
          <w:lang w:eastAsia="zh-CN"/>
        </w:rPr>
      </w:pPr>
    </w:p>
    <w:p w:rsidR="00675533" w:rsidRPr="00433A82" w:rsidRDefault="00675533" w:rsidP="00675533">
      <w:pPr>
        <w:pStyle w:val="ProductList-Body"/>
        <w:outlineLvl w:val="2"/>
        <w:rPr>
          <w:rFonts w:eastAsia="SimSun"/>
          <w:lang w:eastAsia="zh-CN"/>
        </w:rPr>
      </w:pPr>
      <w:r w:rsidRPr="00433A82">
        <w:rPr>
          <w:rFonts w:eastAsia="SimSun"/>
          <w:b/>
          <w:color w:val="00188F"/>
          <w:lang w:eastAsia="zh-CN"/>
        </w:rPr>
        <w:t>既存工作成果</w:t>
      </w:r>
    </w:p>
    <w:p w:rsidR="00675533" w:rsidRPr="00433A82" w:rsidRDefault="00675533" w:rsidP="00675533">
      <w:pPr>
        <w:pStyle w:val="ProductList-Body"/>
        <w:rPr>
          <w:rFonts w:eastAsia="SimSun"/>
          <w:lang w:eastAsia="zh-CN"/>
        </w:rPr>
      </w:pPr>
      <w:r w:rsidRPr="00351B5D">
        <w:rPr>
          <w:rFonts w:ascii="SimSun" w:eastAsia="SimSun" w:hAnsi="SimSun"/>
          <w:lang w:eastAsia="zh-CN"/>
        </w:rPr>
        <w:t>“</w:t>
      </w:r>
      <w:r w:rsidRPr="00433A82">
        <w:rPr>
          <w:rFonts w:eastAsia="SimSun"/>
          <w:lang w:eastAsia="zh-CN"/>
        </w:rPr>
        <w:t>既存工作成果</w:t>
      </w:r>
      <w:r w:rsidRPr="00351B5D">
        <w:rPr>
          <w:rFonts w:ascii="SimSun" w:eastAsia="SimSun" w:hAnsi="SimSun"/>
          <w:lang w:eastAsia="zh-CN"/>
        </w:rPr>
        <w:t>”</w:t>
      </w:r>
      <w:r w:rsidRPr="00433A82">
        <w:rPr>
          <w:rFonts w:eastAsia="SimSun"/>
          <w:lang w:eastAsia="zh-CN"/>
        </w:rPr>
        <w:t>指独立于客户批量许可协议之外开发或以其他方式获得的任何计算机代码或非代码书面材料。任何既存工作成果的权利仍归既存工作成果的提供方单独所有。仅当需要履行与专业服务有关的义务时，一方才能使用、复制和修改另一方的既存工作成果。</w:t>
      </w:r>
    </w:p>
    <w:p w:rsidR="00675533" w:rsidRPr="00433A82" w:rsidRDefault="00675533" w:rsidP="00675533">
      <w:pPr>
        <w:pStyle w:val="ProductList-Body"/>
        <w:rPr>
          <w:rFonts w:eastAsia="SimSun"/>
          <w:lang w:eastAsia="zh-CN"/>
        </w:rPr>
      </w:pPr>
    </w:p>
    <w:p w:rsidR="00675533" w:rsidRPr="00433A82" w:rsidRDefault="00675533" w:rsidP="00675533">
      <w:pPr>
        <w:pStyle w:val="ProductList-Body"/>
        <w:rPr>
          <w:rFonts w:eastAsia="SimSun"/>
          <w:lang w:eastAsia="zh-CN"/>
        </w:rPr>
      </w:pPr>
      <w:r w:rsidRPr="00433A82">
        <w:rPr>
          <w:rFonts w:eastAsia="SimSun"/>
          <w:b/>
          <w:color w:val="00188F"/>
          <w:lang w:eastAsia="zh-CN"/>
        </w:rPr>
        <w:t>服务交付物</w:t>
      </w:r>
    </w:p>
    <w:p w:rsidR="00675533" w:rsidRPr="00433A82" w:rsidRDefault="00675533" w:rsidP="00675533">
      <w:pPr>
        <w:pStyle w:val="ProductList-Body"/>
        <w:ind w:right="-180"/>
        <w:rPr>
          <w:rFonts w:eastAsia="SimSun"/>
          <w:lang w:eastAsia="zh-CN"/>
        </w:rPr>
      </w:pPr>
      <w:r w:rsidRPr="00351B5D">
        <w:rPr>
          <w:rFonts w:ascii="SimSun" w:eastAsia="SimSun" w:hAnsi="SimSun"/>
          <w:lang w:eastAsia="zh-CN"/>
        </w:rPr>
        <w:t>“</w:t>
      </w:r>
      <w:r w:rsidRPr="00433A82">
        <w:rPr>
          <w:rFonts w:eastAsia="SimSun"/>
          <w:lang w:eastAsia="zh-CN"/>
        </w:rPr>
        <w:t>服务交付物</w:t>
      </w:r>
      <w:r w:rsidRPr="00351B5D">
        <w:rPr>
          <w:rFonts w:ascii="SimSun" w:eastAsia="SimSun" w:hAnsi="SimSun"/>
          <w:lang w:eastAsia="zh-CN"/>
        </w:rPr>
        <w:t>”</w:t>
      </w:r>
      <w:r w:rsidRPr="00433A82">
        <w:rPr>
          <w:rFonts w:eastAsia="SimSun"/>
          <w:lang w:eastAsia="zh-CN"/>
        </w:rPr>
        <w:t>指微软在履行完专业服务之后留给客户的任何计算机代码或材料，产品或修补程序除外。微软将授予客户一项非独占性的、不可转让的永久许可，以便仅出于客户的内部业务的目的，复制、使用和修改服务交付物，并且需遵守客户批量许可协议的条款和条件。</w:t>
      </w:r>
    </w:p>
    <w:p w:rsidR="00675533" w:rsidRPr="00433A82" w:rsidRDefault="00675533" w:rsidP="00675533">
      <w:pPr>
        <w:pStyle w:val="ProductList-Body"/>
        <w:rPr>
          <w:rFonts w:eastAsia="SimSun"/>
          <w:lang w:eastAsia="zh-CN"/>
        </w:rPr>
      </w:pPr>
    </w:p>
    <w:p w:rsidR="00675533" w:rsidRPr="00433A82" w:rsidRDefault="00675533" w:rsidP="00675533">
      <w:pPr>
        <w:pStyle w:val="ProductList-Body"/>
        <w:tabs>
          <w:tab w:val="clear" w:pos="158"/>
          <w:tab w:val="left" w:pos="360"/>
        </w:tabs>
        <w:rPr>
          <w:rFonts w:eastAsia="SimSun"/>
          <w:lang w:eastAsia="zh-CN"/>
        </w:rPr>
      </w:pPr>
      <w:r w:rsidRPr="00433A82">
        <w:rPr>
          <w:rFonts w:eastAsia="SimSun"/>
          <w:b/>
          <w:color w:val="00188F"/>
          <w:lang w:eastAsia="zh-CN"/>
        </w:rPr>
        <w:t>非微软技术</w:t>
      </w:r>
    </w:p>
    <w:p w:rsidR="00C9632B" w:rsidRDefault="00675533" w:rsidP="00675533">
      <w:pPr>
        <w:pStyle w:val="ProductList-Body"/>
        <w:rPr>
          <w:rFonts w:eastAsia="SimSun"/>
          <w:lang w:eastAsia="zh-CN"/>
        </w:rPr>
      </w:pPr>
      <w:r w:rsidRPr="00433A82">
        <w:rPr>
          <w:rFonts w:eastAsia="SimSun"/>
          <w:lang w:eastAsia="zh-CN"/>
        </w:rPr>
        <w:t>对于客户为配合在线服务、修补程序或服务交付物而安装或使用的任何非微软软件或技术，客户应独自承担责任</w:t>
      </w:r>
    </w:p>
    <w:p w:rsidR="00675533" w:rsidRPr="00492373" w:rsidRDefault="00675533" w:rsidP="00675533">
      <w:pPr>
        <w:pStyle w:val="ProductList-Body"/>
        <w:rPr>
          <w:rFonts w:eastAsia="SimSun"/>
          <w:lang w:eastAsia="zh-CN"/>
        </w:rPr>
      </w:pPr>
    </w:p>
    <w:p w:rsidR="00C9632B" w:rsidRPr="00492373" w:rsidRDefault="00C9632B" w:rsidP="00C9632B">
      <w:pPr>
        <w:pStyle w:val="ProductList-Body"/>
        <w:outlineLvl w:val="2"/>
        <w:rPr>
          <w:rFonts w:eastAsia="SimSun"/>
          <w:lang w:eastAsia="zh-CN"/>
        </w:rPr>
      </w:pPr>
      <w:r w:rsidRPr="00492373">
        <w:rPr>
          <w:rFonts w:eastAsia="SimSun"/>
          <w:b/>
          <w:color w:val="00188F"/>
          <w:lang w:eastAsia="zh-CN"/>
        </w:rPr>
        <w:t>关联公司的权利</w:t>
      </w:r>
    </w:p>
    <w:p w:rsidR="00C9632B" w:rsidRPr="00492373" w:rsidRDefault="00C9632B" w:rsidP="00C9632B">
      <w:pPr>
        <w:pStyle w:val="ProductList-Body"/>
        <w:rPr>
          <w:rFonts w:eastAsia="SimSun"/>
          <w:lang w:eastAsia="zh-CN"/>
        </w:rPr>
      </w:pPr>
      <w:r w:rsidRPr="00492373">
        <w:rPr>
          <w:rFonts w:eastAsia="SimSun"/>
          <w:lang w:eastAsia="zh-CN"/>
        </w:rPr>
        <w:t>客户可以将对服务交付物的使用权利分许可给其关联公司，但客户的关联公司不得将上述权利进一步分许可。客户必须负责确保其关联公司遵守本声明的条款以及客户的批量许可协议。</w:t>
      </w:r>
    </w:p>
    <w:p w:rsidR="00C9632B" w:rsidRPr="00492373" w:rsidRDefault="00C9632B" w:rsidP="00C9632B">
      <w:pPr>
        <w:pStyle w:val="ProductList-Body"/>
        <w:rPr>
          <w:rFonts w:eastAsia="SimSun"/>
          <w:lang w:eastAsia="zh-CN"/>
        </w:rPr>
      </w:pPr>
    </w:p>
    <w:p w:rsidR="00C9632B" w:rsidRPr="001A3637" w:rsidRDefault="00C9632B" w:rsidP="00C9632B">
      <w:pPr>
        <w:pStyle w:val="ProductList-Body"/>
        <w:rPr>
          <w:rFonts w:eastAsia="SimSun"/>
          <w:lang w:eastAsia="zh-CN"/>
        </w:rPr>
      </w:pPr>
      <w:r>
        <w:rPr>
          <w:rFonts w:eastAsia="SimSun"/>
          <w:b/>
          <w:color w:val="00188F"/>
          <w:lang w:eastAsia="zh-CN"/>
        </w:rPr>
        <w:t>政府客户</w:t>
      </w:r>
    </w:p>
    <w:p w:rsidR="00C9632B" w:rsidRPr="00492373" w:rsidRDefault="00C9632B" w:rsidP="00C9632B">
      <w:pPr>
        <w:pStyle w:val="ProductList-Body"/>
        <w:rPr>
          <w:rFonts w:eastAsia="SimSun"/>
          <w:lang w:eastAsia="zh-CN"/>
        </w:rPr>
      </w:pPr>
      <w:r w:rsidRPr="00492373">
        <w:rPr>
          <w:rFonts w:eastAsia="SimSun"/>
          <w:lang w:eastAsia="zh-CN"/>
        </w:rPr>
        <w:t>如果客户为政府实体，则以下条款适用于为客户免费提供的任何专业服务。微软放弃针对专业服务向客户索要赔偿的任何和全部权利。为了符合适用的法律和法规，微软及其客户承认，专业服务仅供客户使用并受益，不得供任何政府职员个人使用或受益。</w:t>
      </w:r>
    </w:p>
    <w:bookmarkStart w:id="184" w:name="_Toc451949080"/>
    <w:p w:rsidR="00E45ECD" w:rsidRPr="00C34455" w:rsidRDefault="00E45ECD" w:rsidP="00E45ECD">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history="1">
        <w:r w:rsidRPr="00C34455">
          <w:rPr>
            <w:rStyle w:val="Hyperlink"/>
            <w:rFonts w:eastAsia="SimSun" w:hint="eastAsia"/>
            <w:color w:val="0563C1"/>
            <w:sz w:val="16"/>
            <w:szCs w:val="16"/>
            <w:lang w:eastAsia="zh-CN"/>
          </w:rPr>
          <w:t>通用条款</w:t>
        </w:r>
      </w:hyperlink>
    </w:p>
    <w:p w:rsidR="00A670E0" w:rsidRPr="00CD3D87" w:rsidRDefault="00A670E0" w:rsidP="00A670E0">
      <w:pPr>
        <w:pStyle w:val="ProductList-Offering1Heading"/>
        <w:rPr>
          <w:lang w:eastAsia="zh-CN"/>
        </w:rPr>
      </w:pPr>
      <w:bookmarkStart w:id="185" w:name="_Toc469558867"/>
      <w:r w:rsidRPr="00CD3D87">
        <w:rPr>
          <w:lang w:eastAsia="zh-CN"/>
        </w:rPr>
        <w:t>关于</w:t>
      </w:r>
      <w:r w:rsidRPr="00CD3D87">
        <w:rPr>
          <w:lang w:eastAsia="zh-CN"/>
        </w:rPr>
        <w:t xml:space="preserve"> Azure </w:t>
      </w:r>
      <w:r w:rsidRPr="00CD3D87">
        <w:rPr>
          <w:lang w:eastAsia="zh-CN"/>
        </w:rPr>
        <w:t>媒体服务</w:t>
      </w:r>
      <w:r w:rsidRPr="00CD3D87">
        <w:rPr>
          <w:lang w:eastAsia="zh-CN"/>
        </w:rPr>
        <w:t xml:space="preserve"> H.265/HEVC </w:t>
      </w:r>
      <w:r w:rsidRPr="00CD3D87">
        <w:rPr>
          <w:lang w:eastAsia="zh-CN"/>
        </w:rPr>
        <w:t>编码的声明</w:t>
      </w:r>
      <w:bookmarkEnd w:id="184"/>
      <w:bookmarkEnd w:id="185"/>
    </w:p>
    <w:p w:rsidR="00A670E0" w:rsidRPr="008404E4" w:rsidRDefault="00A670E0" w:rsidP="00A670E0">
      <w:pPr>
        <w:pStyle w:val="ProductList-Body"/>
        <w:rPr>
          <w:rFonts w:eastAsia="SimSun"/>
          <w:lang w:eastAsia="zh-CN"/>
        </w:rPr>
      </w:pPr>
      <w:r w:rsidRPr="008404E4">
        <w:rPr>
          <w:rFonts w:eastAsia="SimSun"/>
          <w:lang w:eastAsia="zh-CN"/>
        </w:rPr>
        <w:t>客户必须从任何第三方</w:t>
      </w:r>
      <w:r w:rsidRPr="008404E4">
        <w:rPr>
          <w:rFonts w:eastAsia="SimSun"/>
          <w:lang w:eastAsia="zh-CN"/>
        </w:rPr>
        <w:t xml:space="preserve"> H.265/HEVC </w:t>
      </w:r>
      <w:r w:rsidRPr="008404E4">
        <w:rPr>
          <w:rFonts w:eastAsia="SimSun"/>
          <w:lang w:eastAsia="zh-CN"/>
        </w:rPr>
        <w:t>专利联盟或权利持有者获得自己的专利许可，然后才能使用</w:t>
      </w:r>
      <w:r w:rsidRPr="008404E4">
        <w:rPr>
          <w:rFonts w:eastAsia="SimSun"/>
          <w:lang w:eastAsia="zh-CN"/>
        </w:rPr>
        <w:t xml:space="preserve"> Azure </w:t>
      </w:r>
      <w:r w:rsidRPr="008404E4">
        <w:rPr>
          <w:rFonts w:eastAsia="SimSun"/>
          <w:lang w:eastAsia="zh-CN"/>
        </w:rPr>
        <w:t>媒体服务对</w:t>
      </w:r>
      <w:r w:rsidRPr="008404E4">
        <w:rPr>
          <w:rFonts w:eastAsia="SimSun"/>
          <w:lang w:eastAsia="zh-CN"/>
        </w:rPr>
        <w:t xml:space="preserve"> H.265/HEVC </w:t>
      </w:r>
      <w:r w:rsidRPr="008404E4">
        <w:rPr>
          <w:rFonts w:eastAsia="SimSun"/>
          <w:lang w:eastAsia="zh-CN"/>
        </w:rPr>
        <w:t>媒体进行编码和解码。</w:t>
      </w:r>
    </w:p>
    <w:p w:rsidR="00E45ECD" w:rsidRPr="00C34455" w:rsidRDefault="00210C4F"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877D86" w:rsidRDefault="00877D86" w:rsidP="00E27712">
      <w:pPr>
        <w:pStyle w:val="ProductList-Offering1Heading"/>
        <w:rPr>
          <w:lang w:eastAsia="zh-CN"/>
        </w:rPr>
      </w:pPr>
      <w:bookmarkStart w:id="186" w:name="_Toc469558868"/>
      <w:r>
        <w:rPr>
          <w:rFonts w:hint="eastAsia"/>
          <w:lang w:eastAsia="zh-CN"/>
        </w:rPr>
        <w:t>关于</w:t>
      </w:r>
      <w:r w:rsidRPr="002064F5">
        <w:rPr>
          <w:lang w:eastAsia="zh-CN"/>
        </w:rPr>
        <w:t xml:space="preserve"> H.264/AVC </w:t>
      </w:r>
      <w:r>
        <w:rPr>
          <w:rFonts w:hint="eastAsia"/>
          <w:lang w:eastAsia="zh-CN"/>
        </w:rPr>
        <w:t>视觉标准、</w:t>
      </w:r>
      <w:r w:rsidRPr="002064F5">
        <w:rPr>
          <w:lang w:eastAsia="zh-CN"/>
        </w:rPr>
        <w:t>VC-1</w:t>
      </w:r>
      <w:r>
        <w:rPr>
          <w:lang w:eastAsia="zh-CN"/>
        </w:rPr>
        <w:t xml:space="preserve"> </w:t>
      </w:r>
      <w:r>
        <w:rPr>
          <w:rFonts w:hint="eastAsia"/>
          <w:lang w:eastAsia="zh-CN"/>
        </w:rPr>
        <w:t>视频标准、</w:t>
      </w:r>
      <w:r w:rsidRPr="002064F5">
        <w:rPr>
          <w:lang w:eastAsia="zh-CN"/>
        </w:rPr>
        <w:t>MPEG-4 Part</w:t>
      </w:r>
      <w:r>
        <w:rPr>
          <w:lang w:eastAsia="zh-CN"/>
        </w:rPr>
        <w:t xml:space="preserve"> </w:t>
      </w:r>
      <w:r>
        <w:rPr>
          <w:rFonts w:hint="eastAsia"/>
          <w:lang w:eastAsia="zh-CN"/>
        </w:rPr>
        <w:t>视觉标准和</w:t>
      </w:r>
      <w:r w:rsidRPr="002064F5">
        <w:rPr>
          <w:lang w:eastAsia="zh-CN"/>
        </w:rPr>
        <w:t xml:space="preserve"> MPEG-2 </w:t>
      </w:r>
      <w:r>
        <w:rPr>
          <w:rFonts w:hint="eastAsia"/>
          <w:lang w:eastAsia="zh-CN"/>
        </w:rPr>
        <w:t>视频标准的声明</w:t>
      </w:r>
      <w:bookmarkEnd w:id="186"/>
    </w:p>
    <w:p w:rsidR="00877D86" w:rsidRDefault="00877D86" w:rsidP="00877D86">
      <w:pPr>
        <w:pStyle w:val="ProductList-Body"/>
        <w:rPr>
          <w:rFonts w:eastAsia="SimSun"/>
          <w:lang w:eastAsia="zh-CN"/>
        </w:rPr>
      </w:pPr>
      <w:r>
        <w:rPr>
          <w:rFonts w:eastAsia="SimSun" w:hint="eastAsia"/>
          <w:lang w:eastAsia="zh-CN"/>
        </w:rPr>
        <w:t>本软件可能包含</w:t>
      </w:r>
      <w:r>
        <w:rPr>
          <w:rFonts w:eastAsia="SimSun"/>
          <w:lang w:eastAsia="zh-CN"/>
        </w:rPr>
        <w:t xml:space="preserve"> H.264/AVC</w:t>
      </w:r>
      <w:r>
        <w:rPr>
          <w:rFonts w:eastAsia="SimSun" w:hint="eastAsia"/>
          <w:lang w:eastAsia="zh-CN"/>
        </w:rPr>
        <w:t>、</w:t>
      </w:r>
      <w:r>
        <w:rPr>
          <w:rFonts w:eastAsia="SimSun"/>
          <w:lang w:eastAsia="zh-CN"/>
        </w:rPr>
        <w:t>VC-1</w:t>
      </w:r>
      <w:r>
        <w:rPr>
          <w:rFonts w:eastAsia="SimSun" w:hint="eastAsia"/>
          <w:lang w:eastAsia="zh-CN"/>
        </w:rPr>
        <w:t>、</w:t>
      </w:r>
      <w:r>
        <w:rPr>
          <w:rFonts w:eastAsia="SimSun"/>
          <w:lang w:eastAsia="zh-CN"/>
        </w:rPr>
        <w:t xml:space="preserve">MPEG-4 Part 2 </w:t>
      </w:r>
      <w:r>
        <w:rPr>
          <w:rFonts w:eastAsia="SimSun" w:hint="eastAsia"/>
          <w:lang w:eastAsia="zh-CN"/>
        </w:rPr>
        <w:t>和</w:t>
      </w:r>
      <w:r>
        <w:rPr>
          <w:rFonts w:eastAsia="SimSun"/>
          <w:lang w:eastAsia="zh-CN"/>
        </w:rPr>
        <w:t xml:space="preserve"> MPEG-2 </w:t>
      </w:r>
      <w:r>
        <w:rPr>
          <w:rFonts w:eastAsia="SimSun" w:hint="eastAsia"/>
          <w:lang w:eastAsia="zh-CN"/>
        </w:rPr>
        <w:t>视频压缩技术。</w:t>
      </w:r>
      <w:r>
        <w:rPr>
          <w:rFonts w:eastAsia="SimSun"/>
          <w:lang w:eastAsia="zh-CN"/>
        </w:rPr>
        <w:t xml:space="preserve">MPEG LA, L.L.C. </w:t>
      </w:r>
      <w:r>
        <w:rPr>
          <w:rFonts w:eastAsia="SimSun" w:hint="eastAsia"/>
          <w:lang w:eastAsia="zh-CN"/>
        </w:rPr>
        <w:t>要求做出以下声明：</w:t>
      </w:r>
    </w:p>
    <w:p w:rsidR="00877D86" w:rsidRDefault="00877D86" w:rsidP="00877D86">
      <w:pPr>
        <w:pStyle w:val="ProductList-Body"/>
        <w:spacing w:after="120"/>
        <w:rPr>
          <w:rFonts w:eastAsia="SimSun"/>
          <w:lang w:eastAsia="zh-CN"/>
        </w:rPr>
      </w:pPr>
      <w:r>
        <w:rPr>
          <w:rFonts w:eastAsia="SimSun" w:hint="eastAsia"/>
          <w:lang w:eastAsia="zh-CN"/>
        </w:rPr>
        <w:t>本产品受</w:t>
      </w:r>
      <w:r>
        <w:rPr>
          <w:rFonts w:eastAsia="SimSun"/>
          <w:lang w:eastAsia="zh-CN"/>
        </w:rPr>
        <w:t xml:space="preserve"> AVC</w:t>
      </w:r>
      <w:r>
        <w:rPr>
          <w:rFonts w:eastAsia="SimSun" w:hint="eastAsia"/>
          <w:lang w:eastAsia="zh-CN"/>
        </w:rPr>
        <w:t>、</w:t>
      </w:r>
      <w:r>
        <w:rPr>
          <w:rFonts w:eastAsia="SimSun"/>
          <w:lang w:eastAsia="zh-CN"/>
        </w:rPr>
        <w:t>VC-1</w:t>
      </w:r>
      <w:r>
        <w:rPr>
          <w:rFonts w:eastAsia="SimSun" w:hint="eastAsia"/>
          <w:lang w:eastAsia="zh-CN"/>
        </w:rPr>
        <w:t>、</w:t>
      </w:r>
      <w:r>
        <w:rPr>
          <w:rFonts w:eastAsia="SimSun"/>
          <w:lang w:eastAsia="zh-CN"/>
        </w:rPr>
        <w:t xml:space="preserve">MPEG-4 PART 2 </w:t>
      </w:r>
      <w:r>
        <w:rPr>
          <w:rFonts w:eastAsia="SimSun" w:hint="eastAsia"/>
          <w:lang w:eastAsia="zh-CN"/>
        </w:rPr>
        <w:t>以及</w:t>
      </w:r>
      <w:r>
        <w:rPr>
          <w:rFonts w:eastAsia="SimSun"/>
          <w:lang w:eastAsia="zh-CN"/>
        </w:rPr>
        <w:t xml:space="preserve"> MPEG-2 </w:t>
      </w:r>
      <w:r>
        <w:rPr>
          <w:rFonts w:eastAsia="SimSun" w:hint="eastAsia"/>
          <w:lang w:eastAsia="zh-CN"/>
        </w:rPr>
        <w:t>视频专利组合许可限制，仅供消费者个人使用和用于非商业用途，以便</w:t>
      </w:r>
      <w:r>
        <w:rPr>
          <w:rFonts w:eastAsia="SimSun"/>
          <w:lang w:eastAsia="zh-CN"/>
        </w:rPr>
        <w:t xml:space="preserve"> (i) </w:t>
      </w:r>
      <w:r>
        <w:rPr>
          <w:rFonts w:eastAsia="SimSun" w:hint="eastAsia"/>
          <w:lang w:eastAsia="zh-CN"/>
        </w:rPr>
        <w:t>对符合上述标准（以下简称</w:t>
      </w:r>
      <w:r w:rsidRPr="00B24C3D">
        <w:rPr>
          <w:rFonts w:ascii="SimSun" w:eastAsia="SimSun" w:hAnsi="SimSun"/>
          <w:lang w:eastAsia="zh-CN"/>
        </w:rPr>
        <w:t>“</w:t>
      </w:r>
      <w:r>
        <w:rPr>
          <w:rFonts w:eastAsia="SimSun" w:hint="eastAsia"/>
          <w:lang w:eastAsia="zh-CN"/>
        </w:rPr>
        <w:t>视频标准</w:t>
      </w:r>
      <w:r w:rsidRPr="00B24C3D">
        <w:rPr>
          <w:rFonts w:ascii="SimSun" w:eastAsia="SimSun" w:hAnsi="SimSun"/>
          <w:lang w:eastAsia="zh-CN"/>
        </w:rPr>
        <w:t>”</w:t>
      </w:r>
      <w:r>
        <w:rPr>
          <w:rFonts w:eastAsia="SimSun" w:hint="eastAsia"/>
          <w:lang w:eastAsia="zh-CN"/>
        </w:rPr>
        <w:t>）的视频进行编码和</w:t>
      </w:r>
      <w:r>
        <w:rPr>
          <w:rFonts w:eastAsia="SimSun"/>
          <w:lang w:eastAsia="zh-CN"/>
        </w:rPr>
        <w:t>/</w:t>
      </w:r>
      <w:r>
        <w:rPr>
          <w:rFonts w:eastAsia="SimSun" w:hint="eastAsia"/>
          <w:lang w:eastAsia="zh-CN"/>
        </w:rPr>
        <w:t>或</w:t>
      </w:r>
      <w:r>
        <w:rPr>
          <w:rFonts w:eastAsia="SimSun"/>
          <w:lang w:eastAsia="zh-CN"/>
        </w:rPr>
        <w:t xml:space="preserve"> (ii) </w:t>
      </w:r>
      <w:r>
        <w:rPr>
          <w:rFonts w:eastAsia="SimSun" w:hint="eastAsia"/>
          <w:lang w:eastAsia="zh-CN"/>
        </w:rPr>
        <w:t>对消费者在从事个人和非商业活动过程中编码的</w:t>
      </w:r>
      <w:r>
        <w:rPr>
          <w:rFonts w:eastAsia="SimSun"/>
          <w:lang w:eastAsia="zh-CN"/>
        </w:rPr>
        <w:t xml:space="preserve"> AVC</w:t>
      </w:r>
      <w:r>
        <w:rPr>
          <w:rFonts w:eastAsia="SimSun" w:hint="eastAsia"/>
          <w:lang w:eastAsia="zh-CN"/>
        </w:rPr>
        <w:t>、</w:t>
      </w:r>
      <w:r>
        <w:rPr>
          <w:rFonts w:eastAsia="SimSun"/>
          <w:lang w:eastAsia="zh-CN"/>
        </w:rPr>
        <w:t>VC-1</w:t>
      </w:r>
      <w:r>
        <w:rPr>
          <w:rFonts w:eastAsia="SimSun" w:hint="eastAsia"/>
          <w:lang w:eastAsia="zh-CN"/>
        </w:rPr>
        <w:t>、</w:t>
      </w:r>
      <w:r>
        <w:rPr>
          <w:rFonts w:eastAsia="SimSun"/>
          <w:lang w:eastAsia="zh-CN"/>
        </w:rPr>
        <w:t xml:space="preserve">MPEG-4 PART 2 </w:t>
      </w:r>
      <w:r>
        <w:rPr>
          <w:rFonts w:eastAsia="SimSun" w:hint="eastAsia"/>
          <w:lang w:eastAsia="zh-CN"/>
        </w:rPr>
        <w:t>和</w:t>
      </w:r>
      <w:r>
        <w:rPr>
          <w:rFonts w:eastAsia="SimSun"/>
          <w:lang w:eastAsia="zh-CN"/>
        </w:rPr>
        <w:t xml:space="preserve"> MPEG-2 </w:t>
      </w:r>
      <w:r>
        <w:rPr>
          <w:rFonts w:eastAsia="SimSun" w:hint="eastAsia"/>
          <w:lang w:eastAsia="zh-CN"/>
        </w:rPr>
        <w:t>视频和</w:t>
      </w:r>
      <w:r>
        <w:rPr>
          <w:rFonts w:eastAsia="SimSun"/>
          <w:lang w:eastAsia="zh-CN"/>
        </w:rPr>
        <w:t>/</w:t>
      </w:r>
      <w:r>
        <w:rPr>
          <w:rFonts w:eastAsia="SimSun" w:hint="eastAsia"/>
          <w:lang w:eastAsia="zh-CN"/>
        </w:rPr>
        <w:t>或对自获得提供此类视频许可的视频提供商处获得的此类视频进行解码。所有授权的许可和默示许可均不可用于其他任何目的。可以从</w:t>
      </w:r>
      <w:r>
        <w:rPr>
          <w:rFonts w:eastAsia="SimSun"/>
          <w:lang w:eastAsia="zh-CN"/>
        </w:rPr>
        <w:t xml:space="preserve"> MPEG LA, L.L.C. </w:t>
      </w:r>
      <w:r>
        <w:rPr>
          <w:rFonts w:eastAsia="SimSun" w:hint="eastAsia"/>
          <w:lang w:eastAsia="zh-CN"/>
        </w:rPr>
        <w:t>获得其他信息。请参阅</w:t>
      </w:r>
      <w:r>
        <w:rPr>
          <w:rFonts w:eastAsia="SimSun"/>
          <w:lang w:eastAsia="zh-CN"/>
        </w:rPr>
        <w:t xml:space="preserve"> </w:t>
      </w:r>
      <w:hyperlink r:id="rId51" w:history="1">
        <w:r w:rsidRPr="00833C91">
          <w:rPr>
            <w:rStyle w:val="Hyperlink"/>
            <w:rFonts w:eastAsia="SimSun"/>
            <w:color w:val="0563C1"/>
            <w:lang w:eastAsia="zh-CN"/>
          </w:rPr>
          <w:t>www.mpegla.com</w:t>
        </w:r>
      </w:hyperlink>
      <w:r>
        <w:rPr>
          <w:rFonts w:eastAsia="SimSun" w:hint="eastAsia"/>
          <w:lang w:eastAsia="zh-CN"/>
        </w:rPr>
        <w:t>。</w:t>
      </w:r>
    </w:p>
    <w:p w:rsidR="00877D86" w:rsidRDefault="00877D86" w:rsidP="00877D86">
      <w:pPr>
        <w:pStyle w:val="ProductList-Body"/>
        <w:rPr>
          <w:rFonts w:eastAsia="SimSun"/>
          <w:lang w:eastAsia="zh-CN"/>
        </w:rPr>
      </w:pPr>
      <w:r>
        <w:rPr>
          <w:rFonts w:eastAsia="SimSun" w:hint="eastAsia"/>
          <w:lang w:eastAsia="zh-CN"/>
        </w:rPr>
        <w:t>特此澄清，本声明不限制或禁止将该软件用于企业内部的正常商业用途，但不包括以下情况：</w:t>
      </w:r>
      <w:r>
        <w:rPr>
          <w:rFonts w:eastAsia="SimSun"/>
          <w:lang w:eastAsia="zh-CN"/>
        </w:rPr>
        <w:t xml:space="preserve">(i) </w:t>
      </w:r>
      <w:r>
        <w:rPr>
          <w:rFonts w:eastAsia="SimSun" w:hint="eastAsia"/>
          <w:lang w:eastAsia="zh-CN"/>
        </w:rPr>
        <w:t>将该软件再分发给第三方，或</w:t>
      </w:r>
      <w:r>
        <w:rPr>
          <w:rFonts w:eastAsia="SimSun"/>
          <w:lang w:eastAsia="zh-CN"/>
        </w:rPr>
        <w:t xml:space="preserve"> (ii) </w:t>
      </w:r>
      <w:r>
        <w:rPr>
          <w:rFonts w:eastAsia="SimSun" w:hint="eastAsia"/>
          <w:lang w:eastAsia="zh-CN"/>
        </w:rPr>
        <w:t>根据视频标准技术制作内容，并将其分发给第三方。</w:t>
      </w:r>
    </w:p>
    <w:p w:rsidR="00E45ECD" w:rsidRPr="00C34455" w:rsidRDefault="00210C4F"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p>
    <w:p w:rsidR="00877D86" w:rsidRDefault="00877D86" w:rsidP="00877D86">
      <w:pPr>
        <w:spacing w:after="0" w:line="240" w:lineRule="auto"/>
        <w:rPr>
          <w:rFonts w:eastAsia="SimSun"/>
          <w:sz w:val="18"/>
        </w:rPr>
        <w:sectPr w:rsidR="00877D86">
          <w:footerReference w:type="default" r:id="rId52"/>
          <w:pgSz w:w="12240" w:h="15840"/>
          <w:pgMar w:top="1440" w:right="720" w:bottom="1440" w:left="720" w:header="720" w:footer="720" w:gutter="0"/>
          <w:cols w:space="720"/>
        </w:sectPr>
      </w:pPr>
    </w:p>
    <w:p w:rsidR="008B7B6C" w:rsidRPr="007B6D24" w:rsidRDefault="008B7B6C" w:rsidP="008B7B6C">
      <w:pPr>
        <w:pStyle w:val="ProductList-SectionHeading"/>
        <w:outlineLvl w:val="0"/>
        <w:rPr>
          <w:rFonts w:ascii="Calibri Light" w:eastAsiaTheme="majorEastAsia" w:hAnsi="Calibri Light"/>
          <w:lang w:eastAsia="zh-CN"/>
        </w:rPr>
      </w:pPr>
      <w:bookmarkStart w:id="187" w:name="_Toc469558869"/>
      <w:bookmarkStart w:id="188" w:name="Attachment2"/>
      <w:r w:rsidRPr="007B6D24">
        <w:rPr>
          <w:rFonts w:ascii="Calibri Light" w:eastAsiaTheme="majorEastAsia" w:hAnsi="Calibri Light" w:cs="MS Gothic"/>
          <w:lang w:eastAsia="zh-CN"/>
        </w:rPr>
        <w:lastRenderedPageBreak/>
        <w:t>附件</w:t>
      </w:r>
      <w:r w:rsidRPr="007B6D24">
        <w:rPr>
          <w:rFonts w:ascii="Calibri Light" w:eastAsiaTheme="majorEastAsia" w:hAnsi="Calibri Light"/>
          <w:lang w:eastAsia="zh-CN"/>
        </w:rPr>
        <w:t xml:space="preserve"> 2 – </w:t>
      </w:r>
      <w:r w:rsidRPr="007B6D24">
        <w:rPr>
          <w:rFonts w:ascii="Calibri Light" w:eastAsiaTheme="majorEastAsia" w:hAnsi="Calibri Light" w:cs="MingLiU"/>
          <w:lang w:eastAsia="zh-CN"/>
        </w:rPr>
        <w:t>订购许可套件</w:t>
      </w:r>
      <w:bookmarkEnd w:id="187"/>
    </w:p>
    <w:bookmarkEnd w:id="188"/>
    <w:p w:rsidR="008B7B6C" w:rsidRDefault="008B7B6C" w:rsidP="008B7B6C">
      <w:pPr>
        <w:pStyle w:val="ProductList-Body"/>
        <w:spacing w:after="120"/>
        <w:jc w:val="both"/>
        <w:rPr>
          <w:rFonts w:eastAsiaTheme="majorEastAsia" w:cs="MS Gothic"/>
          <w:lang w:eastAsia="zh-CN"/>
        </w:rPr>
      </w:pPr>
      <w:r w:rsidRPr="005C60BD">
        <w:rPr>
          <w:rFonts w:eastAsiaTheme="majorEastAsia" w:cs="MS Gothic" w:hint="eastAsia"/>
          <w:lang w:eastAsia="zh-CN"/>
        </w:rPr>
        <w:t>可以通</w:t>
      </w:r>
      <w:r w:rsidRPr="005C60BD">
        <w:rPr>
          <w:rFonts w:eastAsiaTheme="majorEastAsia" w:cs="MingLiU" w:hint="eastAsia"/>
          <w:lang w:eastAsia="zh-CN"/>
        </w:rPr>
        <w:t>过在线服务套件的形式购买在线服务。如果下表中</w:t>
      </w:r>
      <w:r w:rsidRPr="005C60BD">
        <w:rPr>
          <w:rFonts w:eastAsiaTheme="majorEastAsia" w:hint="eastAsia"/>
          <w:lang w:eastAsia="zh-CN"/>
        </w:rPr>
        <w:t>“</w:t>
      </w:r>
      <w:r w:rsidRPr="005C60BD">
        <w:rPr>
          <w:rFonts w:eastAsiaTheme="majorEastAsia" w:cs="MS Gothic" w:hint="eastAsia"/>
          <w:lang w:eastAsia="zh-CN"/>
        </w:rPr>
        <w:t>在</w:t>
      </w:r>
      <w:r w:rsidRPr="005C60BD">
        <w:rPr>
          <w:rFonts w:eastAsiaTheme="majorEastAsia" w:cs="MingLiU" w:hint="eastAsia"/>
          <w:lang w:eastAsia="zh-CN"/>
        </w:rPr>
        <w:t>线服务</w:t>
      </w:r>
      <w:r w:rsidRPr="005C60BD">
        <w:rPr>
          <w:rFonts w:eastAsiaTheme="majorEastAsia" w:hint="eastAsia"/>
          <w:lang w:eastAsia="zh-CN"/>
        </w:rPr>
        <w:t>”</w:t>
      </w:r>
      <w:r w:rsidRPr="005C60BD">
        <w:rPr>
          <w:rFonts w:eastAsiaTheme="majorEastAsia" w:cs="MS Gothic" w:hint="eastAsia"/>
          <w:lang w:eastAsia="zh-CN"/>
        </w:rPr>
        <w:t>一行的</w:t>
      </w:r>
      <w:r w:rsidRPr="005C60BD">
        <w:rPr>
          <w:rFonts w:eastAsiaTheme="majorEastAsia" w:cs="MingLiU" w:hint="eastAsia"/>
          <w:lang w:eastAsia="zh-CN"/>
        </w:rPr>
        <w:t>单元格带有</w:t>
      </w:r>
      <w:r w:rsidRPr="005C60BD">
        <w:rPr>
          <w:rFonts w:eastAsiaTheme="majorEastAsia" w:cs="MingLiU" w:hint="eastAsia"/>
          <w:color w:val="000000" w:themeColor="text1"/>
          <w:shd w:val="clear" w:color="auto" w:fill="4668C5"/>
          <w:lang w:eastAsia="zh-CN"/>
        </w:rPr>
        <w:t>蓝色</w:t>
      </w:r>
      <w:r w:rsidRPr="005C60BD">
        <w:rPr>
          <w:rFonts w:eastAsiaTheme="majorEastAsia" w:cs="MS Gothic" w:hint="eastAsia"/>
          <w:color w:val="000000" w:themeColor="text1"/>
          <w:lang w:eastAsia="zh-CN"/>
        </w:rPr>
        <w:t>底</w:t>
      </w:r>
      <w:r w:rsidRPr="005C60BD">
        <w:rPr>
          <w:rFonts w:eastAsiaTheme="majorEastAsia" w:cs="MingLiU" w:hint="eastAsia"/>
          <w:color w:val="000000" w:themeColor="text1"/>
          <w:lang w:eastAsia="zh-CN"/>
        </w:rPr>
        <w:t>纹，则说明</w:t>
      </w:r>
      <w:r w:rsidRPr="005C60BD">
        <w:rPr>
          <w:rFonts w:eastAsiaTheme="majorEastAsia" w:cs="MingLiU" w:hint="eastAsia"/>
          <w:lang w:eastAsia="zh-CN"/>
        </w:rPr>
        <w:t>该单元格所在列的套件</w:t>
      </w:r>
      <w:r w:rsidRPr="005C60BD">
        <w:rPr>
          <w:rFonts w:eastAsiaTheme="majorEastAsia" w:hint="eastAsia"/>
          <w:lang w:eastAsia="zh-CN"/>
        </w:rPr>
        <w:t xml:space="preserve"> SL </w:t>
      </w:r>
      <w:r w:rsidRPr="005C60BD">
        <w:rPr>
          <w:rFonts w:eastAsiaTheme="majorEastAsia" w:cs="MingLiU" w:hint="eastAsia"/>
          <w:lang w:eastAsia="zh-CN"/>
        </w:rPr>
        <w:t>满足该单元格</w:t>
      </w:r>
      <w:r w:rsidRPr="005C60BD">
        <w:rPr>
          <w:rFonts w:eastAsiaTheme="majorEastAsia" w:cs="MS Gothic" w:hint="eastAsia"/>
          <w:lang w:eastAsia="zh-CN"/>
        </w:rPr>
        <w:t>的在</w:t>
      </w:r>
      <w:r w:rsidRPr="005C60BD">
        <w:rPr>
          <w:rFonts w:eastAsiaTheme="majorEastAsia" w:cs="MingLiU" w:hint="eastAsia"/>
          <w:lang w:eastAsia="zh-CN"/>
        </w:rPr>
        <w:t>线服务的</w:t>
      </w:r>
      <w:r w:rsidRPr="005C60BD">
        <w:rPr>
          <w:rFonts w:eastAsiaTheme="majorEastAsia" w:hint="eastAsia"/>
          <w:lang w:eastAsia="zh-CN"/>
        </w:rPr>
        <w:t xml:space="preserve"> SL </w:t>
      </w:r>
      <w:r w:rsidRPr="005C60BD">
        <w:rPr>
          <w:rFonts w:eastAsiaTheme="majorEastAsia" w:cs="MS Gothic" w:hint="eastAsia"/>
          <w:lang w:eastAsia="zh-CN"/>
        </w:rPr>
        <w:t>要求。</w:t>
      </w:r>
    </w:p>
    <w:tbl>
      <w:tblPr>
        <w:tblW w:w="10746" w:type="dxa"/>
        <w:tblLayout w:type="fixed"/>
        <w:tblLook w:val="04A0" w:firstRow="1" w:lastRow="0" w:firstColumn="1" w:lastColumn="0" w:noHBand="0" w:noVBand="1"/>
      </w:tblPr>
      <w:tblGrid>
        <w:gridCol w:w="2789"/>
        <w:gridCol w:w="269"/>
        <w:gridCol w:w="270"/>
        <w:gridCol w:w="271"/>
        <w:gridCol w:w="270"/>
        <w:gridCol w:w="271"/>
        <w:gridCol w:w="270"/>
        <w:gridCol w:w="270"/>
        <w:gridCol w:w="270"/>
        <w:gridCol w:w="270"/>
        <w:gridCol w:w="450"/>
        <w:gridCol w:w="450"/>
        <w:gridCol w:w="810"/>
        <w:gridCol w:w="810"/>
        <w:gridCol w:w="450"/>
        <w:gridCol w:w="450"/>
        <w:gridCol w:w="810"/>
        <w:gridCol w:w="648"/>
        <w:gridCol w:w="648"/>
      </w:tblGrid>
      <w:tr w:rsidR="009351EA" w:rsidRPr="00F02A35" w:rsidTr="009351EA">
        <w:trPr>
          <w:cantSplit/>
          <w:trHeight w:val="501"/>
        </w:trPr>
        <w:tc>
          <w:tcPr>
            <w:tcW w:w="2789" w:type="dxa"/>
            <w:vMerge w:val="restart"/>
            <w:tcBorders>
              <w:top w:val="nil"/>
              <w:left w:val="nil"/>
              <w:bottom w:val="dashSmallGap" w:sz="4" w:space="0" w:color="808080" w:themeColor="background1" w:themeShade="80"/>
              <w:right w:val="nil"/>
            </w:tcBorders>
            <w:vAlign w:val="bottom"/>
            <w:hideMark/>
          </w:tcPr>
          <w:p w:rsidR="009351EA" w:rsidRPr="00F02A35" w:rsidRDefault="009351EA" w:rsidP="00E45ECD">
            <w:pPr>
              <w:pStyle w:val="ProductList-Body"/>
              <w:tabs>
                <w:tab w:val="clear" w:pos="158"/>
                <w:tab w:val="left" w:pos="720"/>
              </w:tabs>
              <w:spacing w:line="256" w:lineRule="auto"/>
              <w:ind w:left="-108"/>
              <w:rPr>
                <w:rFonts w:ascii="Calibri Light" w:eastAsia="SimSun" w:hAnsi="Calibri Light"/>
                <w:sz w:val="22"/>
              </w:rPr>
            </w:pPr>
            <w:r w:rsidRPr="00F02A35">
              <w:rPr>
                <w:rFonts w:ascii="Calibri Light" w:eastAsia="SimSun" w:hAnsi="Calibri Light"/>
                <w:sz w:val="22"/>
              </w:rPr>
              <w:t>在线服务</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rsidR="009351EA" w:rsidRPr="00F02A35" w:rsidRDefault="009351EA" w:rsidP="00E45ECD">
            <w:pPr>
              <w:pStyle w:val="ProductList-Body"/>
              <w:tabs>
                <w:tab w:val="clear" w:pos="158"/>
                <w:tab w:val="left" w:pos="720"/>
              </w:tabs>
              <w:spacing w:before="20" w:after="20" w:line="256" w:lineRule="auto"/>
              <w:ind w:left="-115" w:right="-115"/>
              <w:jc w:val="center"/>
              <w:rPr>
                <w:rFonts w:ascii="Calibri Light" w:eastAsia="SimSun" w:hAnsi="Calibri Light"/>
                <w:color w:val="FFFFFF" w:themeColor="background1"/>
                <w:sz w:val="16"/>
                <w:szCs w:val="16"/>
              </w:rPr>
            </w:pPr>
            <w:r w:rsidRPr="00F02A35">
              <w:rPr>
                <w:rFonts w:ascii="Calibri Light" w:eastAsia="SimSun" w:hAnsi="Calibri Light"/>
                <w:color w:val="FFFFFF" w:themeColor="background1"/>
                <w:sz w:val="16"/>
                <w:szCs w:val="16"/>
              </w:rPr>
              <w:t>Office 365</w:t>
            </w:r>
          </w:p>
          <w:p w:rsidR="009351EA" w:rsidRPr="00F02A35" w:rsidRDefault="009351EA" w:rsidP="00E45ECD">
            <w:pPr>
              <w:pStyle w:val="ProductList-Body"/>
              <w:tabs>
                <w:tab w:val="clear" w:pos="158"/>
                <w:tab w:val="left" w:pos="720"/>
              </w:tabs>
              <w:spacing w:before="20" w:after="20" w:line="256" w:lineRule="auto"/>
              <w:ind w:left="-115" w:right="-115"/>
              <w:jc w:val="center"/>
              <w:rPr>
                <w:rFonts w:ascii="Calibri Light" w:eastAsia="SimSun" w:hAnsi="Calibri Light"/>
                <w:color w:val="FFFFFF" w:themeColor="background1"/>
                <w:sz w:val="16"/>
                <w:szCs w:val="16"/>
              </w:rPr>
            </w:pPr>
            <w:r w:rsidRPr="00F02A35">
              <w:rPr>
                <w:rFonts w:ascii="Calibri Light" w:eastAsia="SimSun" w:hAnsi="Calibri Light"/>
                <w:color w:val="FFFFFF" w:themeColor="background1"/>
                <w:sz w:val="16"/>
                <w:szCs w:val="16"/>
              </w:rPr>
              <w:t xml:space="preserve">Enterprise </w:t>
            </w:r>
            <w:r w:rsidRPr="00F02A35">
              <w:rPr>
                <w:rFonts w:ascii="Calibri Light" w:eastAsia="SimSun" w:hAnsi="Calibri Light"/>
                <w:color w:val="FFFFFF" w:themeColor="background1"/>
                <w:sz w:val="16"/>
                <w:szCs w:val="16"/>
                <w:vertAlign w:val="superscript"/>
              </w:rPr>
              <w:t>1</w:t>
            </w:r>
            <w:r w:rsidRPr="00F02A35">
              <w:rPr>
                <w:rFonts w:ascii="Calibri Light" w:eastAsia="SimSun" w:hAnsi="Calibri Light"/>
                <w:color w:val="FFFFFF" w:themeColor="background1"/>
                <w:sz w:val="16"/>
                <w:szCs w:val="16"/>
                <w:vertAlign w:val="superscript"/>
              </w:rPr>
              <w:t>、</w:t>
            </w:r>
            <w:r w:rsidRPr="00F02A35">
              <w:rPr>
                <w:rFonts w:ascii="Calibri Light" w:eastAsia="SimSun" w:hAnsi="Calibri Light"/>
                <w:color w:val="FFFFFF" w:themeColor="background1"/>
                <w:sz w:val="16"/>
                <w:szCs w:val="16"/>
                <w:vertAlign w:val="superscript"/>
              </w:rPr>
              <w:t>3</w:t>
            </w:r>
          </w:p>
        </w:tc>
        <w:tc>
          <w:tcPr>
            <w:tcW w:w="1351" w:type="dxa"/>
            <w:gridSpan w:val="5"/>
            <w:tcBorders>
              <w:top w:val="single" w:sz="12" w:space="0" w:color="FFFFFF" w:themeColor="background1"/>
              <w:left w:val="nil"/>
              <w:bottom w:val="nil"/>
              <w:right w:val="single" w:sz="12" w:space="0" w:color="FFFFFF" w:themeColor="background1"/>
            </w:tcBorders>
            <w:shd w:val="clear" w:color="auto" w:fill="0072C6"/>
            <w:hideMark/>
          </w:tcPr>
          <w:p w:rsidR="009351EA" w:rsidRPr="00F02A35" w:rsidRDefault="009351EA" w:rsidP="00E45ECD">
            <w:pPr>
              <w:pStyle w:val="ProductList-Body"/>
              <w:tabs>
                <w:tab w:val="clear" w:pos="158"/>
                <w:tab w:val="left" w:pos="720"/>
              </w:tabs>
              <w:spacing w:before="20" w:after="20" w:line="256" w:lineRule="auto"/>
              <w:ind w:left="-115" w:right="-115"/>
              <w:jc w:val="center"/>
              <w:rPr>
                <w:rFonts w:ascii="Calibri Light" w:eastAsia="SimSun" w:hAnsi="Calibri Light"/>
                <w:color w:val="FFFFFF" w:themeColor="background1"/>
                <w:sz w:val="16"/>
                <w:szCs w:val="16"/>
              </w:rPr>
            </w:pPr>
            <w:r w:rsidRPr="00F02A35">
              <w:rPr>
                <w:rFonts w:ascii="Calibri Light" w:eastAsia="SimSun" w:hAnsi="Calibri Light"/>
                <w:color w:val="FFFFFF" w:themeColor="background1"/>
                <w:sz w:val="16"/>
                <w:szCs w:val="16"/>
              </w:rPr>
              <w:t>Office 365</w:t>
            </w:r>
          </w:p>
          <w:p w:rsidR="009351EA" w:rsidRPr="00F02A35" w:rsidRDefault="009351EA" w:rsidP="00E45ECD">
            <w:pPr>
              <w:pStyle w:val="ProductList-Body"/>
              <w:tabs>
                <w:tab w:val="clear" w:pos="158"/>
                <w:tab w:val="left" w:pos="720"/>
              </w:tabs>
              <w:spacing w:before="20" w:after="20" w:line="256" w:lineRule="auto"/>
              <w:ind w:left="-115" w:right="-115"/>
              <w:jc w:val="center"/>
              <w:rPr>
                <w:rFonts w:ascii="Calibri Light" w:eastAsia="SimSun" w:hAnsi="Calibri Light"/>
                <w:color w:val="FFFFFF" w:themeColor="background1"/>
                <w:sz w:val="16"/>
                <w:szCs w:val="16"/>
              </w:rPr>
            </w:pPr>
            <w:r w:rsidRPr="00F02A35">
              <w:rPr>
                <w:rFonts w:ascii="Calibri Light" w:eastAsia="SimSun" w:hAnsi="Calibri Light"/>
                <w:color w:val="FFFFFF" w:themeColor="background1"/>
                <w:sz w:val="16"/>
                <w:szCs w:val="16"/>
              </w:rPr>
              <w:t>政府</w:t>
            </w:r>
          </w:p>
          <w:p w:rsidR="009351EA" w:rsidRPr="00F02A35" w:rsidRDefault="009351EA" w:rsidP="00E45ECD">
            <w:pPr>
              <w:pStyle w:val="ProductList-Body"/>
              <w:tabs>
                <w:tab w:val="clear" w:pos="158"/>
                <w:tab w:val="left" w:pos="80"/>
              </w:tabs>
              <w:spacing w:before="20" w:after="20" w:line="256" w:lineRule="auto"/>
              <w:ind w:left="-236" w:right="-196"/>
              <w:jc w:val="center"/>
              <w:rPr>
                <w:rFonts w:ascii="Calibri Light" w:eastAsia="SimSun" w:hAnsi="Calibri Light"/>
                <w:color w:val="FFFFFF" w:themeColor="background1"/>
                <w:sz w:val="16"/>
                <w:szCs w:val="16"/>
              </w:rPr>
            </w:pPr>
          </w:p>
        </w:tc>
        <w:tc>
          <w:tcPr>
            <w:tcW w:w="900" w:type="dxa"/>
            <w:gridSpan w:val="2"/>
            <w:tcBorders>
              <w:top w:val="single" w:sz="12" w:space="0" w:color="FFFFFF" w:themeColor="background1"/>
              <w:left w:val="nil"/>
              <w:right w:val="single" w:sz="12" w:space="0" w:color="FFFFFF" w:themeColor="background1"/>
            </w:tcBorders>
            <w:shd w:val="clear" w:color="auto" w:fill="0072C6"/>
            <w:hideMark/>
          </w:tcPr>
          <w:p w:rsidR="009351EA" w:rsidRPr="00F02A35" w:rsidRDefault="009351EA" w:rsidP="00E45ECD">
            <w:pPr>
              <w:pStyle w:val="ProductList-Body"/>
              <w:tabs>
                <w:tab w:val="clear" w:pos="158"/>
                <w:tab w:val="left" w:pos="80"/>
              </w:tabs>
              <w:spacing w:before="20" w:after="20" w:line="256" w:lineRule="auto"/>
              <w:ind w:left="-236" w:right="-196"/>
              <w:jc w:val="center"/>
              <w:rPr>
                <w:rFonts w:ascii="Calibri Light" w:eastAsia="SimSun" w:hAnsi="Calibri Light"/>
                <w:color w:val="FFFFFF" w:themeColor="background1"/>
                <w:sz w:val="16"/>
                <w:szCs w:val="16"/>
              </w:rPr>
            </w:pPr>
            <w:r w:rsidRPr="00F02A35">
              <w:rPr>
                <w:rFonts w:ascii="Calibri Light" w:eastAsia="SimSun" w:hAnsi="Calibri Light"/>
                <w:color w:val="FFFFFF" w:themeColor="background1"/>
                <w:sz w:val="16"/>
                <w:szCs w:val="16"/>
              </w:rPr>
              <w:t>Office 365</w:t>
            </w:r>
          </w:p>
          <w:p w:rsidR="009351EA" w:rsidRPr="00F02A35" w:rsidRDefault="009351EA" w:rsidP="00E45ECD">
            <w:pPr>
              <w:pStyle w:val="ProductList-Body"/>
              <w:tabs>
                <w:tab w:val="clear" w:pos="158"/>
                <w:tab w:val="left" w:pos="80"/>
              </w:tabs>
              <w:spacing w:before="20" w:after="20" w:line="256" w:lineRule="auto"/>
              <w:ind w:left="-236" w:right="-196"/>
              <w:jc w:val="center"/>
              <w:rPr>
                <w:rFonts w:ascii="Calibri Light" w:eastAsia="SimSun" w:hAnsi="Calibri Light"/>
                <w:color w:val="FFFFFF" w:themeColor="background1"/>
                <w:sz w:val="16"/>
                <w:szCs w:val="16"/>
              </w:rPr>
            </w:pPr>
            <w:r w:rsidRPr="00F02A35">
              <w:rPr>
                <w:rFonts w:ascii="Calibri Light" w:eastAsia="SimSun" w:hAnsi="Calibri Light"/>
                <w:color w:val="FFFFFF" w:themeColor="background1"/>
                <w:sz w:val="16"/>
                <w:szCs w:val="16"/>
              </w:rPr>
              <w:t>教育版</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9351EA" w:rsidRPr="00F02A35" w:rsidRDefault="009351EA" w:rsidP="00E45ECD">
            <w:pPr>
              <w:pStyle w:val="ProductList-Body"/>
              <w:tabs>
                <w:tab w:val="clear" w:pos="158"/>
                <w:tab w:val="left" w:pos="720"/>
              </w:tabs>
              <w:spacing w:before="20" w:after="20" w:line="256" w:lineRule="auto"/>
              <w:ind w:left="-115" w:right="-115"/>
              <w:jc w:val="center"/>
              <w:rPr>
                <w:rFonts w:ascii="Calibri Light" w:eastAsia="SimSun" w:hAnsi="Calibri Light"/>
                <w:color w:val="FFFFFF" w:themeColor="background1"/>
                <w:sz w:val="16"/>
                <w:szCs w:val="16"/>
              </w:rPr>
            </w:pPr>
            <w:r w:rsidRPr="00F02A35">
              <w:rPr>
                <w:rFonts w:ascii="Calibri Light" w:eastAsia="SimSun" w:hAnsi="Calibri Light"/>
                <w:color w:val="FFFFFF" w:themeColor="background1"/>
                <w:sz w:val="16"/>
                <w:szCs w:val="16"/>
              </w:rPr>
              <w:t>Office 365</w:t>
            </w:r>
          </w:p>
          <w:p w:rsidR="009351EA" w:rsidRPr="00F02A35" w:rsidRDefault="009351EA" w:rsidP="00E45ECD">
            <w:pPr>
              <w:pStyle w:val="ProductList-Body"/>
              <w:tabs>
                <w:tab w:val="clear" w:pos="158"/>
                <w:tab w:val="left" w:pos="720"/>
              </w:tabs>
              <w:spacing w:before="20" w:after="20" w:line="256" w:lineRule="auto"/>
              <w:ind w:left="-115" w:right="-115"/>
              <w:jc w:val="center"/>
              <w:rPr>
                <w:rFonts w:ascii="Calibri Light" w:eastAsia="SimSun" w:hAnsi="Calibri Light"/>
                <w:color w:val="FFFFFF" w:themeColor="background1"/>
                <w:sz w:val="16"/>
                <w:szCs w:val="16"/>
              </w:rPr>
            </w:pPr>
            <w:r w:rsidRPr="00F02A35">
              <w:rPr>
                <w:rFonts w:ascii="Calibri Light" w:eastAsia="SimSun" w:hAnsi="Calibri Light"/>
                <w:color w:val="FFFFFF" w:themeColor="background1"/>
                <w:sz w:val="16"/>
                <w:szCs w:val="16"/>
              </w:rPr>
              <w:t>企业</w:t>
            </w:r>
          </w:p>
          <w:p w:rsidR="009351EA" w:rsidRPr="00F02A35" w:rsidRDefault="009351EA" w:rsidP="00E45ECD">
            <w:pPr>
              <w:pStyle w:val="ProductList-Body"/>
              <w:tabs>
                <w:tab w:val="left" w:pos="720"/>
              </w:tabs>
              <w:spacing w:line="256" w:lineRule="auto"/>
              <w:ind w:left="-108" w:right="-108"/>
              <w:jc w:val="center"/>
              <w:rPr>
                <w:rFonts w:ascii="Calibri Light" w:eastAsia="SimSun" w:hAnsi="Calibri Light"/>
                <w:color w:val="FFFFFF" w:themeColor="background1"/>
                <w:sz w:val="16"/>
                <w:szCs w:val="16"/>
              </w:rPr>
            </w:pPr>
            <w:r w:rsidRPr="00F02A35">
              <w:rPr>
                <w:rFonts w:ascii="Calibri Light" w:eastAsia="SimSun" w:hAnsi="Calibri Light"/>
                <w:color w:val="FFFFFF" w:themeColor="background1"/>
                <w:sz w:val="16"/>
                <w:szCs w:val="16"/>
              </w:rPr>
              <w:t>Essentials</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9351EA" w:rsidRPr="00F02A35" w:rsidRDefault="009351EA" w:rsidP="00E45ECD">
            <w:pPr>
              <w:pStyle w:val="ProductList-Body"/>
              <w:tabs>
                <w:tab w:val="clear" w:pos="158"/>
                <w:tab w:val="left" w:pos="720"/>
              </w:tabs>
              <w:spacing w:before="20" w:after="20" w:line="256" w:lineRule="auto"/>
              <w:ind w:left="-115" w:right="-115"/>
              <w:jc w:val="center"/>
              <w:rPr>
                <w:rFonts w:ascii="Calibri Light" w:eastAsia="SimSun" w:hAnsi="Calibri Light"/>
                <w:color w:val="FFFFFF" w:themeColor="background1"/>
                <w:sz w:val="16"/>
                <w:szCs w:val="16"/>
              </w:rPr>
            </w:pPr>
            <w:r w:rsidRPr="00F02A35">
              <w:rPr>
                <w:rFonts w:ascii="Calibri Light" w:eastAsia="SimSun" w:hAnsi="Calibri Light"/>
                <w:color w:val="FFFFFF" w:themeColor="background1"/>
                <w:sz w:val="16"/>
                <w:szCs w:val="16"/>
              </w:rPr>
              <w:t>Office 365</w:t>
            </w:r>
          </w:p>
          <w:p w:rsidR="009351EA" w:rsidRPr="00F02A35" w:rsidRDefault="009351EA" w:rsidP="00E45ECD">
            <w:pPr>
              <w:pStyle w:val="ProductList-Body"/>
              <w:tabs>
                <w:tab w:val="clear" w:pos="158"/>
                <w:tab w:val="left" w:pos="720"/>
              </w:tabs>
              <w:spacing w:before="20" w:after="20" w:line="256" w:lineRule="auto"/>
              <w:ind w:left="-115" w:right="-115"/>
              <w:jc w:val="center"/>
              <w:rPr>
                <w:rFonts w:ascii="Calibri Light" w:eastAsia="SimSun" w:hAnsi="Calibri Light"/>
                <w:color w:val="FFFFFF" w:themeColor="background1"/>
                <w:sz w:val="16"/>
                <w:szCs w:val="16"/>
              </w:rPr>
            </w:pPr>
            <w:r w:rsidRPr="00F02A35">
              <w:rPr>
                <w:rFonts w:ascii="Calibri Light" w:eastAsia="SimSun" w:hAnsi="Calibri Light"/>
                <w:color w:val="FFFFFF" w:themeColor="background1"/>
                <w:sz w:val="16"/>
                <w:szCs w:val="16"/>
              </w:rPr>
              <w:t>企业</w:t>
            </w:r>
          </w:p>
          <w:p w:rsidR="009351EA" w:rsidRPr="00F02A35" w:rsidRDefault="009351EA" w:rsidP="00E45ECD">
            <w:pPr>
              <w:pStyle w:val="ProductList-Body"/>
              <w:tabs>
                <w:tab w:val="left" w:pos="720"/>
              </w:tabs>
              <w:spacing w:line="256" w:lineRule="auto"/>
              <w:ind w:left="-108" w:right="-108"/>
              <w:jc w:val="center"/>
              <w:rPr>
                <w:rFonts w:ascii="Calibri Light" w:eastAsia="SimSun" w:hAnsi="Calibri Light"/>
                <w:color w:val="FFFFFF" w:themeColor="background1"/>
                <w:sz w:val="16"/>
                <w:szCs w:val="16"/>
              </w:rPr>
            </w:pPr>
            <w:r w:rsidRPr="00F02A35">
              <w:rPr>
                <w:rFonts w:ascii="Calibri Light" w:eastAsia="SimSun" w:hAnsi="Calibri Light"/>
                <w:color w:val="FFFFFF" w:themeColor="background1"/>
                <w:sz w:val="16"/>
                <w:szCs w:val="16"/>
              </w:rPr>
              <w:t>Premium</w:t>
            </w:r>
          </w:p>
        </w:tc>
        <w:tc>
          <w:tcPr>
            <w:tcW w:w="900" w:type="dxa"/>
            <w:gridSpan w:val="2"/>
            <w:tcBorders>
              <w:top w:val="single" w:sz="12" w:space="0" w:color="FFFFFF" w:themeColor="background1"/>
              <w:left w:val="single" w:sz="12" w:space="0" w:color="FFFFFF" w:themeColor="background1"/>
              <w:right w:val="nil"/>
            </w:tcBorders>
            <w:shd w:val="clear" w:color="auto" w:fill="0072C6"/>
            <w:hideMark/>
          </w:tcPr>
          <w:p w:rsidR="009351EA" w:rsidRPr="00F02A35" w:rsidRDefault="009351EA" w:rsidP="00E45ECD">
            <w:pPr>
              <w:pStyle w:val="ProductList-Body"/>
              <w:tabs>
                <w:tab w:val="clear" w:pos="158"/>
                <w:tab w:val="left" w:pos="720"/>
              </w:tabs>
              <w:spacing w:before="20" w:after="20" w:line="256" w:lineRule="auto"/>
              <w:ind w:left="-115" w:right="-115"/>
              <w:jc w:val="center"/>
              <w:rPr>
                <w:rFonts w:ascii="Calibri Light" w:eastAsia="SimSun" w:hAnsi="Calibri Light"/>
                <w:color w:val="FFFFFF" w:themeColor="background1"/>
                <w:sz w:val="16"/>
                <w:szCs w:val="16"/>
              </w:rPr>
            </w:pPr>
            <w:r w:rsidRPr="00F02A35">
              <w:rPr>
                <w:rFonts w:ascii="Calibri Light" w:eastAsia="SimSun" w:hAnsi="Calibri Light"/>
                <w:color w:val="FFFFFF" w:themeColor="background1"/>
                <w:sz w:val="16"/>
                <w:szCs w:val="16"/>
              </w:rPr>
              <w:t>企业</w:t>
            </w:r>
          </w:p>
          <w:p w:rsidR="009351EA" w:rsidRPr="00F02A35" w:rsidRDefault="009351EA" w:rsidP="00E45ECD">
            <w:pPr>
              <w:pStyle w:val="ProductList-Body"/>
              <w:tabs>
                <w:tab w:val="clear" w:pos="158"/>
                <w:tab w:val="left" w:pos="720"/>
              </w:tabs>
              <w:spacing w:before="20" w:after="20" w:line="256" w:lineRule="auto"/>
              <w:ind w:left="-115" w:right="-115"/>
              <w:jc w:val="center"/>
              <w:rPr>
                <w:rFonts w:ascii="Calibri Light" w:eastAsia="SimSun" w:hAnsi="Calibri Light"/>
                <w:color w:val="FFFFFF" w:themeColor="background1"/>
                <w:sz w:val="16"/>
                <w:szCs w:val="16"/>
              </w:rPr>
            </w:pPr>
            <w:r w:rsidRPr="00F02A35">
              <w:rPr>
                <w:rFonts w:ascii="Calibri Light" w:eastAsia="SimSun" w:hAnsi="Calibri Light"/>
                <w:color w:val="FFFFFF" w:themeColor="background1"/>
                <w:sz w:val="16"/>
                <w:szCs w:val="16"/>
              </w:rPr>
              <w:t>移动性</w:t>
            </w:r>
            <w:r w:rsidRPr="00F02A35">
              <w:rPr>
                <w:rFonts w:ascii="Calibri Light" w:eastAsia="SimSun" w:hAnsi="Calibri Light"/>
                <w:color w:val="FFFFFF" w:themeColor="background1"/>
                <w:sz w:val="16"/>
                <w:szCs w:val="16"/>
              </w:rPr>
              <w:t xml:space="preserve"> +</w:t>
            </w:r>
          </w:p>
          <w:p w:rsidR="009351EA" w:rsidRPr="00F02A35" w:rsidRDefault="009351EA" w:rsidP="00E45ECD">
            <w:pPr>
              <w:pStyle w:val="ProductList-Body"/>
              <w:tabs>
                <w:tab w:val="left" w:pos="720"/>
              </w:tabs>
              <w:spacing w:line="256" w:lineRule="auto"/>
              <w:ind w:left="-108" w:right="-108"/>
              <w:jc w:val="center"/>
              <w:rPr>
                <w:rFonts w:ascii="Calibri Light" w:eastAsia="SimSun" w:hAnsi="Calibri Light"/>
                <w:color w:val="FFFFFF" w:themeColor="background1"/>
                <w:sz w:val="16"/>
                <w:szCs w:val="16"/>
              </w:rPr>
            </w:pPr>
            <w:r w:rsidRPr="00F02A35">
              <w:rPr>
                <w:rFonts w:ascii="Calibri Light" w:eastAsia="SimSun" w:hAnsi="Calibri Light"/>
                <w:color w:val="FFFFFF" w:themeColor="background1"/>
                <w:sz w:val="16"/>
                <w:szCs w:val="16"/>
              </w:rPr>
              <w:t>安全性</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9351EA" w:rsidRPr="00F02A35" w:rsidRDefault="009351EA" w:rsidP="00E45ECD">
            <w:pPr>
              <w:pStyle w:val="ProductList-Body"/>
              <w:tabs>
                <w:tab w:val="left" w:pos="720"/>
              </w:tabs>
              <w:spacing w:line="256" w:lineRule="auto"/>
              <w:ind w:left="-108" w:right="-108"/>
              <w:jc w:val="center"/>
              <w:rPr>
                <w:rFonts w:ascii="Calibri Light" w:eastAsia="SimSun" w:hAnsi="Calibri Light"/>
                <w:color w:val="FFFFFF" w:themeColor="background1"/>
                <w:sz w:val="16"/>
                <w:szCs w:val="16"/>
              </w:rPr>
            </w:pPr>
            <w:r w:rsidRPr="00F02A35">
              <w:rPr>
                <w:rFonts w:ascii="Calibri Light" w:eastAsia="SimSun" w:hAnsi="Calibri Light"/>
                <w:color w:val="FFFFFF" w:themeColor="background1"/>
                <w:sz w:val="16"/>
                <w:szCs w:val="16"/>
              </w:rPr>
              <w:t>Secure Productive Enterprise</w:t>
            </w:r>
            <w:r w:rsidRPr="00F02A35">
              <w:rPr>
                <w:rFonts w:ascii="Calibri Light" w:eastAsia="SimSun" w:hAnsi="Calibri Light"/>
                <w:color w:val="FFFFFF" w:themeColor="background1"/>
                <w:sz w:val="16"/>
                <w:szCs w:val="16"/>
                <w:vertAlign w:val="superscript"/>
              </w:rPr>
              <w:t>2</w:t>
            </w:r>
          </w:p>
        </w:tc>
        <w:tc>
          <w:tcPr>
            <w:tcW w:w="1296" w:type="dxa"/>
            <w:gridSpan w:val="2"/>
            <w:tcBorders>
              <w:top w:val="single" w:sz="12" w:space="0" w:color="FFFFFF" w:themeColor="background1"/>
              <w:left w:val="single" w:sz="12" w:space="0" w:color="FFFFFF" w:themeColor="background1"/>
              <w:bottom w:val="nil"/>
              <w:right w:val="nil"/>
            </w:tcBorders>
            <w:shd w:val="clear" w:color="auto" w:fill="0072C6"/>
          </w:tcPr>
          <w:p w:rsidR="009351EA" w:rsidRPr="00F02A35" w:rsidRDefault="009351EA" w:rsidP="00E45ECD">
            <w:pPr>
              <w:pStyle w:val="ProductList-Body"/>
              <w:tabs>
                <w:tab w:val="left" w:pos="720"/>
              </w:tabs>
              <w:spacing w:before="20" w:after="20" w:line="256" w:lineRule="auto"/>
              <w:ind w:left="-115" w:right="-115"/>
              <w:jc w:val="center"/>
              <w:rPr>
                <w:rFonts w:ascii="Calibri Light" w:eastAsia="SimSun" w:hAnsi="Calibri Light"/>
                <w:color w:val="FFFFFF" w:themeColor="background1"/>
                <w:sz w:val="16"/>
                <w:szCs w:val="16"/>
              </w:rPr>
            </w:pPr>
            <w:r w:rsidRPr="00F02A35">
              <w:rPr>
                <w:rFonts w:ascii="Calibri Light" w:eastAsia="SimSun" w:hAnsi="Calibri Light"/>
                <w:color w:val="FFFFFF" w:themeColor="background1"/>
                <w:sz w:val="16"/>
                <w:szCs w:val="16"/>
              </w:rPr>
              <w:t>Dynamics 365</w:t>
            </w:r>
          </w:p>
          <w:p w:rsidR="009351EA" w:rsidRPr="00F02A35" w:rsidRDefault="009351EA" w:rsidP="00E45ECD">
            <w:pPr>
              <w:pStyle w:val="ProductList-Body"/>
              <w:tabs>
                <w:tab w:val="clear" w:pos="158"/>
                <w:tab w:val="left" w:pos="720"/>
              </w:tabs>
              <w:spacing w:before="20" w:after="20" w:line="256" w:lineRule="auto"/>
              <w:ind w:left="-115" w:right="-115"/>
              <w:jc w:val="center"/>
              <w:rPr>
                <w:rFonts w:ascii="Calibri Light" w:eastAsia="SimSun" w:hAnsi="Calibri Light"/>
                <w:color w:val="FFFFFF" w:themeColor="background1"/>
                <w:sz w:val="16"/>
                <w:szCs w:val="16"/>
              </w:rPr>
            </w:pPr>
            <w:r w:rsidRPr="00F02A35">
              <w:rPr>
                <w:rFonts w:ascii="Calibri Light" w:eastAsia="SimSun" w:hAnsi="Calibri Light"/>
                <w:color w:val="FFFFFF" w:themeColor="background1"/>
                <w:sz w:val="16"/>
                <w:szCs w:val="16"/>
              </w:rPr>
              <w:t>Enterprise Edition</w:t>
            </w:r>
          </w:p>
        </w:tc>
      </w:tr>
      <w:tr w:rsidR="009351EA" w:rsidRPr="00F02A35" w:rsidTr="009351EA">
        <w:trPr>
          <w:cantSplit/>
          <w:trHeight w:val="288"/>
        </w:trPr>
        <w:tc>
          <w:tcPr>
            <w:tcW w:w="2789" w:type="dxa"/>
            <w:vMerge/>
            <w:tcBorders>
              <w:top w:val="nil"/>
              <w:left w:val="nil"/>
              <w:bottom w:val="dashSmallGap" w:sz="4" w:space="0" w:color="808080" w:themeColor="background1" w:themeShade="80"/>
              <w:right w:val="nil"/>
            </w:tcBorders>
            <w:vAlign w:val="center"/>
            <w:hideMark/>
          </w:tcPr>
          <w:p w:rsidR="009351EA" w:rsidRPr="00F02A35" w:rsidRDefault="009351EA" w:rsidP="00E45ECD">
            <w:pPr>
              <w:spacing w:after="0"/>
              <w:rPr>
                <w:rFonts w:ascii="Calibri Light" w:eastAsia="SimSun" w:hAnsi="Calibri Light"/>
              </w:rPr>
            </w:pPr>
          </w:p>
        </w:tc>
        <w:tc>
          <w:tcPr>
            <w:tcW w:w="269" w:type="dxa"/>
            <w:tcBorders>
              <w:top w:val="nil"/>
              <w:left w:val="nil"/>
              <w:bottom w:val="single" w:sz="12" w:space="0" w:color="FFFFFF" w:themeColor="background1"/>
              <w:right w:val="single" w:sz="12" w:space="0" w:color="FFFFFF" w:themeColor="background1"/>
            </w:tcBorders>
            <w:shd w:val="clear" w:color="auto" w:fill="0072C6"/>
            <w:vAlign w:val="center"/>
            <w:hideMark/>
          </w:tcPr>
          <w:p w:rsidR="009351EA" w:rsidRPr="00F02A35" w:rsidRDefault="009351EA" w:rsidP="00E45ECD">
            <w:pPr>
              <w:pStyle w:val="ProductList-Body"/>
              <w:tabs>
                <w:tab w:val="clear" w:pos="158"/>
                <w:tab w:val="left" w:pos="720"/>
              </w:tabs>
              <w:spacing w:line="256" w:lineRule="auto"/>
              <w:ind w:left="-108" w:right="-108"/>
              <w:jc w:val="center"/>
              <w:rPr>
                <w:rFonts w:ascii="Calibri Light" w:eastAsia="SimSun" w:hAnsi="Calibri Light"/>
                <w:color w:val="FFFFFF" w:themeColor="background1"/>
                <w:sz w:val="16"/>
                <w:szCs w:val="16"/>
              </w:rPr>
            </w:pPr>
            <w:r w:rsidRPr="00F02A35">
              <w:rPr>
                <w:rFonts w:ascii="Calibri Light" w:eastAsia="SimSun" w:hAnsi="Calibri Light"/>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9351EA" w:rsidRPr="00F02A35" w:rsidRDefault="009351EA" w:rsidP="00E45ECD">
            <w:pPr>
              <w:pStyle w:val="ProductList-Body"/>
              <w:tabs>
                <w:tab w:val="clear" w:pos="158"/>
                <w:tab w:val="left" w:pos="720"/>
              </w:tabs>
              <w:spacing w:line="256" w:lineRule="auto"/>
              <w:ind w:left="-108" w:right="-108"/>
              <w:jc w:val="center"/>
              <w:rPr>
                <w:rFonts w:ascii="Calibri Light" w:eastAsia="SimSun" w:hAnsi="Calibri Light"/>
                <w:color w:val="FFFFFF" w:themeColor="background1"/>
                <w:sz w:val="16"/>
                <w:szCs w:val="16"/>
              </w:rPr>
            </w:pPr>
            <w:r w:rsidRPr="00F02A35">
              <w:rPr>
                <w:rFonts w:ascii="Calibri Light" w:eastAsia="SimSun" w:hAnsi="Calibri Light"/>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9351EA" w:rsidRPr="00F02A35" w:rsidRDefault="009351EA" w:rsidP="00E45ECD">
            <w:pPr>
              <w:pStyle w:val="ProductList-Body"/>
              <w:tabs>
                <w:tab w:val="clear" w:pos="158"/>
                <w:tab w:val="left" w:pos="720"/>
              </w:tabs>
              <w:spacing w:line="256" w:lineRule="auto"/>
              <w:ind w:left="-108" w:right="-108"/>
              <w:jc w:val="center"/>
              <w:rPr>
                <w:rFonts w:ascii="Calibri Light" w:eastAsia="SimSun" w:hAnsi="Calibri Light"/>
                <w:color w:val="FFFFFF" w:themeColor="background1"/>
                <w:sz w:val="16"/>
                <w:szCs w:val="16"/>
              </w:rPr>
            </w:pPr>
            <w:r w:rsidRPr="00F02A35">
              <w:rPr>
                <w:rFonts w:ascii="Calibri Light" w:eastAsia="SimSun" w:hAnsi="Calibri Light"/>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9351EA" w:rsidRPr="00F02A35" w:rsidRDefault="009351EA" w:rsidP="00E45ECD">
            <w:pPr>
              <w:pStyle w:val="ProductList-Body"/>
              <w:tabs>
                <w:tab w:val="clear" w:pos="158"/>
                <w:tab w:val="left" w:pos="720"/>
              </w:tabs>
              <w:spacing w:line="256" w:lineRule="auto"/>
              <w:ind w:left="-108" w:right="-108"/>
              <w:jc w:val="center"/>
              <w:rPr>
                <w:rFonts w:ascii="Calibri Light" w:eastAsia="SimSun" w:hAnsi="Calibri Light"/>
                <w:color w:val="FFFFFF" w:themeColor="background1"/>
                <w:sz w:val="16"/>
                <w:szCs w:val="16"/>
              </w:rPr>
            </w:pPr>
            <w:r w:rsidRPr="00F02A35">
              <w:rPr>
                <w:rFonts w:ascii="Calibri Light" w:eastAsia="SimSun" w:hAnsi="Calibri Light"/>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9351EA" w:rsidRPr="00F02A35" w:rsidRDefault="009351EA" w:rsidP="00E45ECD">
            <w:pPr>
              <w:pStyle w:val="ProductList-Body"/>
              <w:tabs>
                <w:tab w:val="clear" w:pos="158"/>
                <w:tab w:val="left" w:pos="720"/>
              </w:tabs>
              <w:spacing w:line="256" w:lineRule="auto"/>
              <w:ind w:left="-108" w:right="-108"/>
              <w:jc w:val="center"/>
              <w:rPr>
                <w:rFonts w:ascii="Calibri Light" w:eastAsia="SimSun" w:hAnsi="Calibri Light"/>
                <w:color w:val="FFFFFF" w:themeColor="background1"/>
                <w:sz w:val="16"/>
                <w:szCs w:val="16"/>
              </w:rPr>
            </w:pPr>
            <w:r w:rsidRPr="00F02A35">
              <w:rPr>
                <w:rFonts w:ascii="Calibri Light" w:eastAsia="SimSun" w:hAnsi="Calibri Light"/>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9351EA" w:rsidRPr="00F02A35" w:rsidRDefault="009351EA" w:rsidP="00E45ECD">
            <w:pPr>
              <w:pStyle w:val="ProductList-Body"/>
              <w:tabs>
                <w:tab w:val="clear" w:pos="158"/>
                <w:tab w:val="left" w:pos="720"/>
              </w:tabs>
              <w:spacing w:line="256" w:lineRule="auto"/>
              <w:ind w:left="-108" w:right="-108"/>
              <w:jc w:val="center"/>
              <w:rPr>
                <w:rFonts w:ascii="Calibri Light" w:eastAsia="SimSun" w:hAnsi="Calibri Light"/>
                <w:color w:val="FFFFFF" w:themeColor="background1"/>
                <w:sz w:val="16"/>
                <w:szCs w:val="16"/>
              </w:rPr>
            </w:pPr>
            <w:r w:rsidRPr="00F02A35">
              <w:rPr>
                <w:rFonts w:ascii="Calibri Light" w:eastAsia="SimSun" w:hAnsi="Calibri Light"/>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9351EA" w:rsidRPr="00F02A35" w:rsidRDefault="009351EA" w:rsidP="00E45ECD">
            <w:pPr>
              <w:pStyle w:val="ProductList-Body"/>
              <w:tabs>
                <w:tab w:val="clear" w:pos="158"/>
                <w:tab w:val="left" w:pos="720"/>
              </w:tabs>
              <w:spacing w:line="256" w:lineRule="auto"/>
              <w:ind w:left="-108" w:right="-108"/>
              <w:jc w:val="center"/>
              <w:rPr>
                <w:rFonts w:ascii="Calibri Light" w:eastAsia="SimSun" w:hAnsi="Calibri Light"/>
                <w:color w:val="FFFFFF" w:themeColor="background1"/>
                <w:sz w:val="16"/>
                <w:szCs w:val="16"/>
              </w:rPr>
            </w:pPr>
            <w:r w:rsidRPr="00F02A35">
              <w:rPr>
                <w:rFonts w:ascii="Calibri Light" w:eastAsia="SimSun" w:hAnsi="Calibri Light"/>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9351EA" w:rsidRPr="00F02A35" w:rsidRDefault="009351EA" w:rsidP="00E45ECD">
            <w:pPr>
              <w:pStyle w:val="ProductList-Body"/>
              <w:tabs>
                <w:tab w:val="clear" w:pos="158"/>
                <w:tab w:val="left" w:pos="720"/>
              </w:tabs>
              <w:spacing w:line="256" w:lineRule="auto"/>
              <w:ind w:left="-108" w:right="-108"/>
              <w:jc w:val="center"/>
              <w:rPr>
                <w:rFonts w:ascii="Calibri Light" w:eastAsia="SimSun" w:hAnsi="Calibri Light"/>
                <w:color w:val="FFFFFF" w:themeColor="background1"/>
                <w:sz w:val="16"/>
                <w:szCs w:val="16"/>
              </w:rPr>
            </w:pPr>
            <w:r w:rsidRPr="00F02A35">
              <w:rPr>
                <w:rFonts w:ascii="Calibri Light" w:eastAsia="SimSun" w:hAnsi="Calibri Light"/>
                <w:color w:val="FFFFFF" w:themeColor="background1"/>
                <w:sz w:val="16"/>
                <w:szCs w:val="16"/>
              </w:rPr>
              <w:t>E4</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9351EA" w:rsidRPr="00F02A35" w:rsidRDefault="009351EA" w:rsidP="00E45ECD">
            <w:pPr>
              <w:pStyle w:val="ProductList-Body"/>
              <w:tabs>
                <w:tab w:val="clear" w:pos="158"/>
                <w:tab w:val="left" w:pos="720"/>
              </w:tabs>
              <w:spacing w:line="256" w:lineRule="auto"/>
              <w:ind w:left="-108" w:right="-108"/>
              <w:jc w:val="center"/>
              <w:rPr>
                <w:rFonts w:ascii="Calibri Light" w:eastAsia="SimSun" w:hAnsi="Calibri Light"/>
                <w:color w:val="FFFFFF" w:themeColor="background1"/>
                <w:sz w:val="16"/>
                <w:szCs w:val="16"/>
              </w:rPr>
            </w:pPr>
            <w:r w:rsidRPr="00F02A35">
              <w:rPr>
                <w:rFonts w:ascii="Calibri Light" w:eastAsia="SimSun" w:hAnsi="Calibri Light"/>
                <w:color w:val="FFFFFF" w:themeColor="background1"/>
                <w:sz w:val="16"/>
                <w:szCs w:val="16"/>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9351EA" w:rsidRPr="00F02A35" w:rsidRDefault="009351EA" w:rsidP="00E45ECD">
            <w:pPr>
              <w:pStyle w:val="ProductList-Body"/>
              <w:tabs>
                <w:tab w:val="clear" w:pos="158"/>
                <w:tab w:val="left" w:pos="720"/>
              </w:tabs>
              <w:spacing w:line="256" w:lineRule="auto"/>
              <w:ind w:left="-108" w:right="-108"/>
              <w:jc w:val="center"/>
              <w:rPr>
                <w:rFonts w:ascii="Calibri Light" w:eastAsia="SimSun" w:hAnsi="Calibri Light"/>
                <w:color w:val="FFFFFF" w:themeColor="background1"/>
                <w:sz w:val="16"/>
                <w:szCs w:val="16"/>
              </w:rPr>
            </w:pPr>
            <w:r w:rsidRPr="00F02A35">
              <w:rPr>
                <w:rFonts w:ascii="Calibri Light" w:eastAsia="SimSun" w:hAnsi="Calibri Light"/>
                <w:color w:val="FFFFFF" w:themeColor="background1"/>
                <w:sz w:val="16"/>
                <w:szCs w:val="16"/>
              </w:rPr>
              <w:t>Edu</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9351EA" w:rsidRPr="00F02A35" w:rsidRDefault="009351EA" w:rsidP="00E45ECD">
            <w:pPr>
              <w:pStyle w:val="ProductList-Body"/>
              <w:tabs>
                <w:tab w:val="clear" w:pos="158"/>
                <w:tab w:val="left" w:pos="720"/>
              </w:tabs>
              <w:spacing w:line="256" w:lineRule="auto"/>
              <w:ind w:left="-108" w:right="-108"/>
              <w:jc w:val="center"/>
              <w:rPr>
                <w:rFonts w:ascii="Calibri Light" w:eastAsia="SimSun" w:hAnsi="Calibri Light"/>
                <w:color w:val="FFFFFF" w:themeColor="background1"/>
                <w:sz w:val="16"/>
                <w:szCs w:val="16"/>
              </w:rPr>
            </w:pPr>
            <w:r w:rsidRPr="00F02A35">
              <w:rPr>
                <w:rFonts w:ascii="Calibri Light" w:eastAsia="SimSun" w:hAnsi="Calibri Light"/>
                <w:color w:val="FFFFFF" w:themeColor="background1"/>
                <w:sz w:val="16"/>
                <w:szCs w:val="16"/>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9351EA" w:rsidRPr="00F02A35" w:rsidRDefault="009351EA" w:rsidP="00E45ECD">
            <w:pPr>
              <w:pStyle w:val="ProductList-Body"/>
              <w:tabs>
                <w:tab w:val="clear" w:pos="158"/>
                <w:tab w:val="left" w:pos="720"/>
              </w:tabs>
              <w:spacing w:line="256" w:lineRule="auto"/>
              <w:ind w:left="-108" w:right="-108"/>
              <w:jc w:val="center"/>
              <w:rPr>
                <w:rFonts w:ascii="Calibri Light" w:eastAsia="SimSun" w:hAnsi="Calibri Light"/>
                <w:color w:val="FFFFFF" w:themeColor="background1"/>
                <w:sz w:val="16"/>
                <w:szCs w:val="16"/>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9351EA" w:rsidRPr="00F02A35" w:rsidRDefault="009351EA" w:rsidP="00E45ECD">
            <w:pPr>
              <w:pStyle w:val="ProductList-Body"/>
              <w:tabs>
                <w:tab w:val="clear" w:pos="158"/>
                <w:tab w:val="left" w:pos="720"/>
              </w:tabs>
              <w:spacing w:line="256" w:lineRule="auto"/>
              <w:ind w:left="-108" w:right="-108"/>
              <w:jc w:val="center"/>
              <w:rPr>
                <w:rFonts w:ascii="Calibri Light" w:eastAsia="SimSun" w:hAnsi="Calibri Light"/>
                <w:color w:val="FFFFFF" w:themeColor="background1"/>
                <w:sz w:val="16"/>
                <w:szCs w:val="16"/>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rsidR="009351EA" w:rsidRPr="00F02A35" w:rsidRDefault="009351EA" w:rsidP="00E45ECD">
            <w:pPr>
              <w:pStyle w:val="ProductList-Body"/>
              <w:tabs>
                <w:tab w:val="clear" w:pos="158"/>
                <w:tab w:val="left" w:pos="720"/>
              </w:tabs>
              <w:spacing w:line="256" w:lineRule="auto"/>
              <w:ind w:left="-108" w:right="-108"/>
              <w:jc w:val="center"/>
              <w:rPr>
                <w:rFonts w:ascii="Calibri Light" w:eastAsia="SimSun" w:hAnsi="Calibri Light"/>
                <w:color w:val="FFFFFF" w:themeColor="background1"/>
                <w:sz w:val="16"/>
                <w:szCs w:val="16"/>
              </w:rPr>
            </w:pPr>
            <w:r w:rsidRPr="00F02A35">
              <w:rPr>
                <w:rFonts w:ascii="Calibri Light" w:eastAsia="SimSun" w:hAnsi="Calibri Light"/>
                <w:color w:val="FFFFFF" w:themeColor="background1"/>
                <w:sz w:val="16"/>
                <w:szCs w:val="16"/>
              </w:rPr>
              <w:t>E3</w:t>
            </w:r>
          </w:p>
        </w:tc>
        <w:tc>
          <w:tcPr>
            <w:tcW w:w="450" w:type="dxa"/>
            <w:tcBorders>
              <w:left w:val="single" w:sz="12" w:space="0" w:color="FFFFFF" w:themeColor="background1"/>
              <w:bottom w:val="single" w:sz="12" w:space="0" w:color="FFFFFF" w:themeColor="background1"/>
              <w:right w:val="nil"/>
            </w:tcBorders>
            <w:shd w:val="clear" w:color="auto" w:fill="0072C6"/>
            <w:vAlign w:val="center"/>
          </w:tcPr>
          <w:p w:rsidR="009351EA" w:rsidRPr="00F02A35" w:rsidRDefault="009351EA" w:rsidP="00E45ECD">
            <w:pPr>
              <w:pStyle w:val="ProductList-Body"/>
              <w:tabs>
                <w:tab w:val="clear" w:pos="158"/>
                <w:tab w:val="left" w:pos="720"/>
              </w:tabs>
              <w:spacing w:line="256" w:lineRule="auto"/>
              <w:ind w:left="-108" w:right="-108"/>
              <w:jc w:val="center"/>
              <w:rPr>
                <w:rFonts w:ascii="Calibri Light" w:eastAsia="SimSun" w:hAnsi="Calibri Light"/>
                <w:color w:val="FFFFFF" w:themeColor="background1"/>
                <w:sz w:val="16"/>
                <w:szCs w:val="16"/>
              </w:rPr>
            </w:pPr>
            <w:r w:rsidRPr="00F02A35">
              <w:rPr>
                <w:rFonts w:ascii="Calibri Light" w:eastAsia="SimSun" w:hAnsi="Calibri Light"/>
                <w:color w:val="FFFFFF" w:themeColor="background1"/>
                <w:sz w:val="16"/>
                <w:szCs w:val="16"/>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9351EA" w:rsidRPr="00F02A35" w:rsidRDefault="009351EA" w:rsidP="00E45ECD">
            <w:pPr>
              <w:pStyle w:val="ProductList-Body"/>
              <w:tabs>
                <w:tab w:val="clear" w:pos="158"/>
                <w:tab w:val="left" w:pos="720"/>
              </w:tabs>
              <w:spacing w:line="256" w:lineRule="auto"/>
              <w:ind w:left="-108" w:right="-108"/>
              <w:jc w:val="center"/>
              <w:rPr>
                <w:rFonts w:ascii="Calibri Light" w:eastAsia="SimSun" w:hAnsi="Calibri Light"/>
                <w:color w:val="FFFFFF" w:themeColor="background1"/>
                <w:sz w:val="16"/>
                <w:szCs w:val="16"/>
              </w:rPr>
            </w:pPr>
          </w:p>
        </w:tc>
        <w:tc>
          <w:tcPr>
            <w:tcW w:w="648" w:type="dxa"/>
            <w:tcBorders>
              <w:top w:val="nil"/>
              <w:left w:val="single" w:sz="12" w:space="0" w:color="FFFFFF" w:themeColor="background1"/>
              <w:bottom w:val="single" w:sz="12" w:space="0" w:color="FFFFFF" w:themeColor="background1"/>
              <w:right w:val="nil"/>
            </w:tcBorders>
            <w:shd w:val="clear" w:color="auto" w:fill="0072C6"/>
            <w:vAlign w:val="center"/>
          </w:tcPr>
          <w:p w:rsidR="009351EA" w:rsidRPr="00F02A35" w:rsidRDefault="009351EA" w:rsidP="00E45ECD">
            <w:pPr>
              <w:pStyle w:val="ProductList-Body"/>
              <w:tabs>
                <w:tab w:val="clear" w:pos="158"/>
                <w:tab w:val="left" w:pos="720"/>
              </w:tabs>
              <w:spacing w:line="256" w:lineRule="auto"/>
              <w:ind w:left="-108" w:right="-108"/>
              <w:jc w:val="center"/>
              <w:rPr>
                <w:rFonts w:ascii="Calibri Light" w:eastAsia="SimSun" w:hAnsi="Calibri Light"/>
                <w:color w:val="FFFFFF" w:themeColor="background1"/>
                <w:sz w:val="16"/>
                <w:szCs w:val="16"/>
              </w:rPr>
            </w:pPr>
            <w:r w:rsidRPr="00F02A35">
              <w:rPr>
                <w:rFonts w:ascii="Calibri Light" w:eastAsia="SimSun" w:hAnsi="Calibri Light"/>
                <w:color w:val="FFFFFF" w:themeColor="background1"/>
                <w:sz w:val="16"/>
                <w:szCs w:val="16"/>
              </w:rPr>
              <w:t>计划</w:t>
            </w:r>
            <w:r w:rsidRPr="00F02A35">
              <w:rPr>
                <w:rFonts w:ascii="Calibri Light" w:eastAsia="SimSun" w:hAnsi="Calibri Light"/>
                <w:color w:val="FFFFFF" w:themeColor="background1"/>
                <w:sz w:val="16"/>
                <w:szCs w:val="16"/>
              </w:rPr>
              <w:t xml:space="preserve"> 1</w:t>
            </w:r>
          </w:p>
        </w:tc>
        <w:tc>
          <w:tcPr>
            <w:tcW w:w="648" w:type="dxa"/>
            <w:tcBorders>
              <w:top w:val="nil"/>
              <w:left w:val="single" w:sz="12" w:space="0" w:color="FFFFFF" w:themeColor="background1"/>
              <w:bottom w:val="single" w:sz="12" w:space="0" w:color="FFFFFF" w:themeColor="background1"/>
              <w:right w:val="nil"/>
            </w:tcBorders>
            <w:shd w:val="clear" w:color="auto" w:fill="0072C6"/>
            <w:vAlign w:val="center"/>
          </w:tcPr>
          <w:p w:rsidR="009351EA" w:rsidRPr="00F02A35" w:rsidRDefault="009351EA" w:rsidP="00E45ECD">
            <w:pPr>
              <w:pStyle w:val="ProductList-Body"/>
              <w:tabs>
                <w:tab w:val="clear" w:pos="158"/>
                <w:tab w:val="left" w:pos="720"/>
              </w:tabs>
              <w:spacing w:line="256" w:lineRule="auto"/>
              <w:ind w:left="-108" w:right="-108"/>
              <w:jc w:val="center"/>
              <w:rPr>
                <w:rFonts w:ascii="Calibri Light" w:eastAsia="SimSun" w:hAnsi="Calibri Light"/>
                <w:color w:val="FFFFFF" w:themeColor="background1"/>
                <w:sz w:val="16"/>
                <w:szCs w:val="16"/>
              </w:rPr>
            </w:pPr>
            <w:r w:rsidRPr="00F02A35">
              <w:rPr>
                <w:rFonts w:ascii="Calibri Light" w:eastAsia="SimSun" w:hAnsi="Calibri Light"/>
                <w:color w:val="FFFFFF" w:themeColor="background1"/>
                <w:sz w:val="16"/>
                <w:szCs w:val="16"/>
              </w:rPr>
              <w:t>计划</w:t>
            </w:r>
            <w:r w:rsidRPr="00F02A35">
              <w:rPr>
                <w:rFonts w:ascii="Calibri Light" w:eastAsia="SimSun" w:hAnsi="Calibri Light"/>
                <w:color w:val="FFFFFF" w:themeColor="background1"/>
                <w:sz w:val="16"/>
                <w:szCs w:val="16"/>
              </w:rPr>
              <w:t xml:space="preserve"> 2</w:t>
            </w:r>
          </w:p>
        </w:tc>
      </w:tr>
      <w:tr w:rsidR="00E45ECD" w:rsidRPr="00F02A35" w:rsidTr="009351EA">
        <w:trPr>
          <w:trHeight w:val="202"/>
        </w:trPr>
        <w:tc>
          <w:tcPr>
            <w:tcW w:w="2789"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rsidR="00E45ECD" w:rsidRPr="00F02A35" w:rsidRDefault="00E45ECD" w:rsidP="00E45ECD">
            <w:pPr>
              <w:pStyle w:val="ProductList-Body"/>
              <w:tabs>
                <w:tab w:val="clear" w:pos="158"/>
                <w:tab w:val="left" w:pos="720"/>
              </w:tabs>
              <w:spacing w:line="256" w:lineRule="auto"/>
              <w:ind w:left="-108"/>
              <w:rPr>
                <w:rFonts w:ascii="Calibri Light" w:eastAsia="SimSun" w:hAnsi="Calibri Light"/>
                <w:sz w:val="16"/>
                <w:szCs w:val="16"/>
              </w:rPr>
            </w:pPr>
            <w:r w:rsidRPr="00F02A35">
              <w:rPr>
                <w:rFonts w:ascii="Calibri Light" w:eastAsia="SimSun" w:hAnsi="Calibri Light"/>
                <w:sz w:val="16"/>
                <w:szCs w:val="16"/>
              </w:rPr>
              <w:t>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r>
      <w:tr w:rsidR="00E45ECD" w:rsidRPr="00F02A35" w:rsidTr="009351EA">
        <w:trPr>
          <w:trHeight w:val="202"/>
        </w:trPr>
        <w:tc>
          <w:tcPr>
            <w:tcW w:w="2789" w:type="dxa"/>
            <w:tcBorders>
              <w:top w:val="nil"/>
              <w:left w:val="nil"/>
              <w:bottom w:val="dashSmallGap" w:sz="4" w:space="0" w:color="BFBFBF" w:themeColor="background1" w:themeShade="BF"/>
              <w:right w:val="nil"/>
            </w:tcBorders>
            <w:noWrap/>
            <w:vAlign w:val="center"/>
            <w:hideMark/>
          </w:tcPr>
          <w:p w:rsidR="00E45ECD" w:rsidRPr="00F02A35" w:rsidRDefault="00E45ECD" w:rsidP="00E45ECD">
            <w:pPr>
              <w:pStyle w:val="ProductList-Body"/>
              <w:tabs>
                <w:tab w:val="clear" w:pos="158"/>
                <w:tab w:val="left" w:pos="720"/>
              </w:tabs>
              <w:spacing w:line="256" w:lineRule="auto"/>
              <w:ind w:left="-108"/>
              <w:rPr>
                <w:rFonts w:ascii="Calibri Light" w:eastAsia="SimSun" w:hAnsi="Calibri Light"/>
                <w:sz w:val="16"/>
                <w:szCs w:val="16"/>
              </w:rPr>
            </w:pPr>
            <w:r w:rsidRPr="00F02A35">
              <w:rPr>
                <w:rFonts w:ascii="Calibri Light" w:eastAsia="SimSun" w:hAnsi="Calibri Light"/>
                <w:sz w:val="16"/>
                <w:szCs w:val="16"/>
              </w:rPr>
              <w:t>Exchange Online Kiosk</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r>
      <w:tr w:rsidR="00E45ECD" w:rsidRPr="00F02A35" w:rsidTr="009351E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E45ECD" w:rsidRPr="00F02A35" w:rsidRDefault="00E45ECD" w:rsidP="00E45ECD">
            <w:pPr>
              <w:pStyle w:val="ProductList-Body"/>
              <w:tabs>
                <w:tab w:val="clear" w:pos="158"/>
                <w:tab w:val="left" w:pos="720"/>
              </w:tabs>
              <w:spacing w:line="256" w:lineRule="auto"/>
              <w:ind w:left="-108"/>
              <w:rPr>
                <w:rFonts w:ascii="Calibri Light" w:eastAsia="SimSun" w:hAnsi="Calibri Light"/>
                <w:sz w:val="16"/>
                <w:szCs w:val="16"/>
              </w:rPr>
            </w:pPr>
            <w:r w:rsidRPr="00F02A35">
              <w:rPr>
                <w:rFonts w:ascii="Calibri Light" w:eastAsia="SimSun" w:hAnsi="Calibri Light"/>
                <w:sz w:val="16"/>
                <w:szCs w:val="16"/>
              </w:rPr>
              <w:t>Exchange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r>
      <w:tr w:rsidR="00E45ECD" w:rsidRPr="00F02A35" w:rsidTr="009351E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E45ECD" w:rsidRPr="00F02A35" w:rsidRDefault="00E45ECD" w:rsidP="00E45ECD">
            <w:pPr>
              <w:pStyle w:val="ProductList-Body"/>
              <w:tabs>
                <w:tab w:val="clear" w:pos="158"/>
                <w:tab w:val="left" w:pos="720"/>
              </w:tabs>
              <w:spacing w:line="256" w:lineRule="auto"/>
              <w:ind w:left="-108"/>
              <w:rPr>
                <w:rFonts w:ascii="Calibri Light" w:eastAsia="SimSun" w:hAnsi="Calibri Light"/>
                <w:sz w:val="16"/>
                <w:szCs w:val="16"/>
              </w:rPr>
            </w:pPr>
            <w:r w:rsidRPr="00F02A35">
              <w:rPr>
                <w:rFonts w:ascii="Calibri Light" w:eastAsia="SimSun" w:hAnsi="Calibri Light"/>
                <w:sz w:val="16"/>
                <w:szCs w:val="16"/>
              </w:rPr>
              <w:t>Exchange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r>
      <w:tr w:rsidR="00E45ECD" w:rsidRPr="00F02A35" w:rsidTr="009351E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E45ECD" w:rsidRPr="00F02A35" w:rsidRDefault="00E45ECD" w:rsidP="00E45ECD">
            <w:pPr>
              <w:pStyle w:val="ProductList-Body"/>
              <w:tabs>
                <w:tab w:val="clear" w:pos="158"/>
                <w:tab w:val="left" w:pos="720"/>
              </w:tabs>
              <w:spacing w:line="256" w:lineRule="auto"/>
              <w:ind w:left="-108"/>
              <w:rPr>
                <w:rFonts w:ascii="Calibri Light" w:eastAsia="SimSun" w:hAnsi="Calibri Light"/>
                <w:sz w:val="16"/>
                <w:szCs w:val="16"/>
              </w:rPr>
            </w:pPr>
            <w:r w:rsidRPr="00F02A35">
              <w:rPr>
                <w:rFonts w:ascii="Calibri Light" w:eastAsia="SimSun" w:hAnsi="Calibri Light"/>
                <w:sz w:val="16"/>
                <w:szCs w:val="16"/>
              </w:rPr>
              <w:t>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r>
      <w:tr w:rsidR="00E45ECD" w:rsidRPr="00F02A35" w:rsidTr="009351E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E45ECD" w:rsidRPr="00F02A35" w:rsidRDefault="00E45ECD" w:rsidP="00E45ECD">
            <w:pPr>
              <w:pStyle w:val="ProductList-Body"/>
              <w:tabs>
                <w:tab w:val="clear" w:pos="158"/>
                <w:tab w:val="left" w:pos="720"/>
              </w:tabs>
              <w:spacing w:line="256" w:lineRule="auto"/>
              <w:ind w:left="-108"/>
              <w:rPr>
                <w:rFonts w:ascii="Calibri Light" w:eastAsia="SimSun" w:hAnsi="Calibri Light"/>
                <w:sz w:val="16"/>
                <w:szCs w:val="16"/>
              </w:rPr>
            </w:pPr>
            <w:r w:rsidRPr="00F02A35">
              <w:rPr>
                <w:rFonts w:ascii="Calibri Light" w:eastAsia="SimSun" w:hAnsi="Calibri Light"/>
                <w:sz w:val="16"/>
                <w:szCs w:val="16"/>
              </w:rPr>
              <w:t xml:space="preserve">SharePoint Online </w:t>
            </w:r>
            <w:r w:rsidRPr="00F02A35">
              <w:rPr>
                <w:rFonts w:ascii="Calibri Light" w:eastAsia="SimSun" w:hAnsi="Calibri Light"/>
                <w:sz w:val="16"/>
                <w:szCs w:val="16"/>
              </w:rPr>
              <w:t>网亭</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r>
      <w:tr w:rsidR="00E45ECD" w:rsidRPr="00F02A35" w:rsidTr="009351E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E45ECD" w:rsidRPr="00F02A35" w:rsidRDefault="00E45ECD" w:rsidP="00E45ECD">
            <w:pPr>
              <w:pStyle w:val="ProductList-Body"/>
              <w:tabs>
                <w:tab w:val="clear" w:pos="158"/>
                <w:tab w:val="left" w:pos="720"/>
              </w:tabs>
              <w:spacing w:line="256" w:lineRule="auto"/>
              <w:ind w:left="-108"/>
              <w:rPr>
                <w:rFonts w:ascii="Calibri Light" w:eastAsia="SimSun" w:hAnsi="Calibri Light"/>
                <w:sz w:val="16"/>
                <w:szCs w:val="16"/>
              </w:rPr>
            </w:pPr>
            <w:r w:rsidRPr="00F02A35">
              <w:rPr>
                <w:rFonts w:ascii="Calibri Light" w:eastAsia="SimSun" w:hAnsi="Calibri Light"/>
                <w:sz w:val="16"/>
                <w:szCs w:val="16"/>
              </w:rPr>
              <w:t>SharePoint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r>
      <w:tr w:rsidR="00E45ECD" w:rsidRPr="00F02A35" w:rsidTr="009351E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E45ECD" w:rsidRPr="00F02A35" w:rsidRDefault="00E45ECD" w:rsidP="00E45ECD">
            <w:pPr>
              <w:pStyle w:val="ProductList-Body"/>
              <w:tabs>
                <w:tab w:val="clear" w:pos="158"/>
                <w:tab w:val="left" w:pos="720"/>
              </w:tabs>
              <w:spacing w:line="256" w:lineRule="auto"/>
              <w:ind w:left="-108"/>
              <w:rPr>
                <w:rFonts w:ascii="Calibri Light" w:eastAsia="SimSun" w:hAnsi="Calibri Light"/>
                <w:sz w:val="16"/>
                <w:szCs w:val="16"/>
              </w:rPr>
            </w:pPr>
            <w:r w:rsidRPr="00F02A35">
              <w:rPr>
                <w:rFonts w:ascii="Calibri Light" w:eastAsia="SimSun" w:hAnsi="Calibri Light"/>
                <w:sz w:val="16"/>
                <w:szCs w:val="16"/>
              </w:rPr>
              <w:t>SharePoint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r>
      <w:tr w:rsidR="00E45ECD" w:rsidRPr="00F02A35" w:rsidTr="009351E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E45ECD" w:rsidRPr="00F02A35" w:rsidRDefault="00E45ECD" w:rsidP="00E45ECD">
            <w:pPr>
              <w:pStyle w:val="ProductList-Body"/>
              <w:tabs>
                <w:tab w:val="clear" w:pos="158"/>
                <w:tab w:val="left" w:pos="720"/>
              </w:tabs>
              <w:spacing w:line="256" w:lineRule="auto"/>
              <w:ind w:left="-108"/>
              <w:rPr>
                <w:rFonts w:ascii="Calibri Light" w:eastAsia="SimSun" w:hAnsi="Calibri Light"/>
                <w:sz w:val="16"/>
                <w:szCs w:val="16"/>
              </w:rPr>
            </w:pPr>
            <w:r w:rsidRPr="00F02A35">
              <w:rPr>
                <w:rFonts w:ascii="Calibri Light" w:eastAsia="SimSun" w:hAnsi="Calibri Light"/>
                <w:sz w:val="16"/>
                <w:szCs w:val="16"/>
              </w:rPr>
              <w:t>Skype for Business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r>
      <w:tr w:rsidR="00E45ECD" w:rsidRPr="00F02A35" w:rsidTr="009351E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E45ECD" w:rsidRPr="00F02A35" w:rsidRDefault="00E45ECD" w:rsidP="00E45ECD">
            <w:pPr>
              <w:pStyle w:val="ProductList-Body"/>
              <w:tabs>
                <w:tab w:val="clear" w:pos="158"/>
                <w:tab w:val="left" w:pos="720"/>
              </w:tabs>
              <w:spacing w:line="256" w:lineRule="auto"/>
              <w:ind w:left="-108"/>
              <w:rPr>
                <w:rFonts w:ascii="Calibri Light" w:eastAsia="SimSun" w:hAnsi="Calibri Light"/>
                <w:sz w:val="16"/>
                <w:szCs w:val="16"/>
              </w:rPr>
            </w:pPr>
            <w:r w:rsidRPr="00F02A35">
              <w:rPr>
                <w:rFonts w:ascii="Calibri Light" w:eastAsia="SimSun" w:hAnsi="Calibri Light"/>
                <w:sz w:val="16"/>
                <w:szCs w:val="16"/>
              </w:rPr>
              <w:t xml:space="preserve">Skype for Business Online </w:t>
            </w:r>
            <w:r w:rsidRPr="00F02A35">
              <w:rPr>
                <w:rFonts w:ascii="Calibri Light" w:eastAsia="SimSun" w:hAnsi="Calibri Light"/>
                <w:sz w:val="16"/>
                <w:szCs w:val="16"/>
              </w:rPr>
              <w:t>计划</w:t>
            </w:r>
            <w:r w:rsidRPr="00F02A35">
              <w:rPr>
                <w:rFonts w:ascii="Calibri Light" w:eastAsia="SimSun" w:hAnsi="Calibri Light"/>
                <w:sz w:val="16"/>
                <w:szCs w:val="16"/>
              </w:rPr>
              <w:t xml:space="preserve">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r>
      <w:tr w:rsidR="00E45ECD" w:rsidRPr="00F02A35" w:rsidTr="009351E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E45ECD" w:rsidRPr="00F02A35" w:rsidRDefault="00E45ECD" w:rsidP="00E45ECD">
            <w:pPr>
              <w:pStyle w:val="ProductList-Body"/>
              <w:tabs>
                <w:tab w:val="clear" w:pos="158"/>
                <w:tab w:val="left" w:pos="720"/>
              </w:tabs>
              <w:spacing w:line="256" w:lineRule="auto"/>
              <w:ind w:left="-108"/>
              <w:rPr>
                <w:rFonts w:ascii="Calibri Light" w:eastAsia="SimSun" w:hAnsi="Calibri Light"/>
                <w:sz w:val="16"/>
                <w:szCs w:val="16"/>
              </w:rPr>
            </w:pPr>
            <w:r w:rsidRPr="00F02A35">
              <w:rPr>
                <w:rFonts w:ascii="Calibri Light" w:eastAsia="SimSun" w:hAnsi="Calibri Light"/>
                <w:sz w:val="16"/>
                <w:szCs w:val="16"/>
              </w:rPr>
              <w:t xml:space="preserve">Skype for Business Online </w:t>
            </w:r>
            <w:r w:rsidRPr="00F02A35">
              <w:rPr>
                <w:rFonts w:ascii="Calibri Light" w:eastAsia="SimSun" w:hAnsi="Calibri Light"/>
                <w:sz w:val="16"/>
                <w:szCs w:val="16"/>
              </w:rPr>
              <w:t>计划</w:t>
            </w:r>
            <w:r w:rsidRPr="00F02A35">
              <w:rPr>
                <w:rFonts w:ascii="Calibri Light" w:eastAsia="SimSun" w:hAnsi="Calibri Light"/>
                <w:sz w:val="16"/>
                <w:szCs w:val="16"/>
              </w:rPr>
              <w:t xml:space="preserve">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r>
      <w:tr w:rsidR="00E45ECD" w:rsidRPr="00F02A35" w:rsidTr="009351E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E45ECD" w:rsidRPr="00F02A35" w:rsidRDefault="00E45ECD" w:rsidP="00E45ECD">
            <w:pPr>
              <w:pStyle w:val="ProductList-Body"/>
              <w:tabs>
                <w:tab w:val="clear" w:pos="158"/>
                <w:tab w:val="left" w:pos="720"/>
              </w:tabs>
              <w:spacing w:line="256" w:lineRule="auto"/>
              <w:ind w:left="-108"/>
              <w:rPr>
                <w:rFonts w:ascii="Calibri Light" w:eastAsia="SimSun" w:hAnsi="Calibri Light"/>
                <w:sz w:val="16"/>
                <w:szCs w:val="16"/>
              </w:rPr>
            </w:pPr>
            <w:r w:rsidRPr="00F02A35">
              <w:rPr>
                <w:rFonts w:ascii="Calibri Light" w:eastAsia="SimSun" w:hAnsi="Calibri Light"/>
                <w:sz w:val="16"/>
                <w:szCs w:val="16"/>
              </w:rPr>
              <w:t>Skype for Business Online Cloud PBX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r>
      <w:tr w:rsidR="00E45ECD" w:rsidRPr="00F02A35" w:rsidTr="009351E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E45ECD" w:rsidRPr="00F02A35" w:rsidRDefault="00E45ECD" w:rsidP="00E45ECD">
            <w:pPr>
              <w:pStyle w:val="ProductList-Body"/>
              <w:tabs>
                <w:tab w:val="clear" w:pos="158"/>
                <w:tab w:val="left" w:pos="720"/>
              </w:tabs>
              <w:spacing w:line="256" w:lineRule="auto"/>
              <w:ind w:left="-108"/>
              <w:rPr>
                <w:rFonts w:ascii="Calibri Light" w:eastAsia="SimSun" w:hAnsi="Calibri Light"/>
                <w:sz w:val="16"/>
                <w:szCs w:val="16"/>
              </w:rPr>
            </w:pPr>
            <w:r w:rsidRPr="00F02A35">
              <w:rPr>
                <w:rFonts w:ascii="Calibri Light" w:eastAsia="SimSun" w:hAnsi="Calibri Light"/>
                <w:sz w:val="16"/>
                <w:szCs w:val="16"/>
              </w:rPr>
              <w:t>Skype for Business Online PSTN Conf.</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r>
      <w:tr w:rsidR="00E45ECD" w:rsidRPr="00F02A35" w:rsidTr="009351E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E45ECD" w:rsidRPr="00F02A35" w:rsidRDefault="00E45ECD" w:rsidP="00E45ECD">
            <w:pPr>
              <w:pStyle w:val="ProductList-Body"/>
              <w:tabs>
                <w:tab w:val="clear" w:pos="158"/>
                <w:tab w:val="left" w:pos="720"/>
              </w:tabs>
              <w:spacing w:line="256" w:lineRule="auto"/>
              <w:ind w:left="-108"/>
              <w:rPr>
                <w:rFonts w:ascii="Calibri Light" w:eastAsia="SimSun" w:hAnsi="Calibri Light"/>
                <w:sz w:val="16"/>
                <w:szCs w:val="16"/>
              </w:rPr>
            </w:pPr>
            <w:r w:rsidRPr="00F02A35">
              <w:rPr>
                <w:rFonts w:ascii="Calibri Light" w:eastAsia="SimSun" w:hAnsi="Calibri Light"/>
                <w:sz w:val="16"/>
                <w:szCs w:val="16"/>
              </w:rPr>
              <w:t>OneDrive for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r>
      <w:tr w:rsidR="00E45ECD" w:rsidRPr="00F02A35" w:rsidTr="009351E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E45ECD" w:rsidRPr="00F02A35" w:rsidRDefault="00E45ECD" w:rsidP="00E45ECD">
            <w:pPr>
              <w:pStyle w:val="ProductList-Body"/>
              <w:tabs>
                <w:tab w:val="clear" w:pos="158"/>
                <w:tab w:val="left" w:pos="720"/>
              </w:tabs>
              <w:spacing w:line="256" w:lineRule="auto"/>
              <w:ind w:left="-108"/>
              <w:rPr>
                <w:rFonts w:ascii="Calibri Light" w:eastAsia="SimSun" w:hAnsi="Calibri Light"/>
                <w:sz w:val="16"/>
                <w:szCs w:val="16"/>
              </w:rPr>
            </w:pPr>
            <w:r w:rsidRPr="00F02A35">
              <w:rPr>
                <w:rFonts w:ascii="Calibri Light" w:eastAsia="SimSun" w:hAnsi="Calibri Light"/>
                <w:sz w:val="16"/>
                <w:szCs w:val="16"/>
              </w:rPr>
              <w:t>Office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r>
      <w:tr w:rsidR="00E45ECD" w:rsidRPr="00F02A35" w:rsidTr="009351E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E45ECD" w:rsidRPr="00F02A35" w:rsidRDefault="00E45ECD" w:rsidP="00E45ECD">
            <w:pPr>
              <w:pStyle w:val="ProductList-Body"/>
              <w:tabs>
                <w:tab w:val="clear" w:pos="158"/>
                <w:tab w:val="left" w:pos="720"/>
              </w:tabs>
              <w:spacing w:line="256" w:lineRule="auto"/>
              <w:ind w:left="-108"/>
              <w:rPr>
                <w:rFonts w:ascii="Calibri Light" w:eastAsia="SimSun" w:hAnsi="Calibri Light"/>
                <w:sz w:val="16"/>
                <w:szCs w:val="16"/>
              </w:rPr>
            </w:pPr>
            <w:r w:rsidRPr="00F02A35">
              <w:rPr>
                <w:rFonts w:ascii="Calibri Light" w:eastAsia="SimSun" w:hAnsi="Calibri Light"/>
                <w:sz w:val="16"/>
                <w:szCs w:val="16"/>
              </w:rPr>
              <w:t>Office 365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r>
      <w:tr w:rsidR="00E45ECD" w:rsidRPr="00F02A35" w:rsidTr="009351E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E45ECD" w:rsidRPr="00F02A35" w:rsidRDefault="00E45ECD" w:rsidP="00E45ECD">
            <w:pPr>
              <w:pStyle w:val="ProductList-Body"/>
              <w:tabs>
                <w:tab w:val="clear" w:pos="158"/>
                <w:tab w:val="left" w:pos="720"/>
              </w:tabs>
              <w:spacing w:line="256" w:lineRule="auto"/>
              <w:ind w:left="-108"/>
              <w:rPr>
                <w:rFonts w:ascii="Calibri Light" w:eastAsia="SimSun" w:hAnsi="Calibri Light"/>
                <w:sz w:val="16"/>
                <w:szCs w:val="16"/>
              </w:rPr>
            </w:pPr>
            <w:r w:rsidRPr="00F02A35">
              <w:rPr>
                <w:rFonts w:ascii="Calibri Light" w:eastAsia="SimSun" w:hAnsi="Calibri Light"/>
                <w:sz w:val="16"/>
                <w:szCs w:val="16"/>
              </w:rPr>
              <w:t>Office 365 ProPlus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r>
      <w:tr w:rsidR="00E45ECD" w:rsidRPr="00F02A35" w:rsidTr="009351E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E45ECD" w:rsidRPr="00F02A35" w:rsidRDefault="00E45ECD" w:rsidP="00E45ECD">
            <w:pPr>
              <w:pStyle w:val="ProductList-Body"/>
              <w:tabs>
                <w:tab w:val="clear" w:pos="158"/>
                <w:tab w:val="left" w:pos="720"/>
              </w:tabs>
              <w:spacing w:line="256" w:lineRule="auto"/>
              <w:ind w:left="-108"/>
              <w:rPr>
                <w:rFonts w:ascii="Calibri Light" w:eastAsia="SimSun" w:hAnsi="Calibri Light"/>
                <w:sz w:val="16"/>
                <w:szCs w:val="16"/>
              </w:rPr>
            </w:pPr>
            <w:r w:rsidRPr="00F02A35">
              <w:rPr>
                <w:rFonts w:ascii="Calibri Light" w:eastAsia="SimSun" w:hAnsi="Calibri Light"/>
                <w:sz w:val="16"/>
                <w:szCs w:val="16"/>
              </w:rPr>
              <w:t xml:space="preserve">Office 365 </w:t>
            </w:r>
            <w:r w:rsidRPr="00F02A35">
              <w:rPr>
                <w:rFonts w:ascii="Calibri Light" w:eastAsia="SimSun" w:hAnsi="Calibri Light"/>
                <w:sz w:val="16"/>
                <w:szCs w:val="16"/>
              </w:rPr>
              <w:t>客户密码箱</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r>
      <w:tr w:rsidR="00E45ECD" w:rsidRPr="00F02A35" w:rsidTr="009351E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E45ECD" w:rsidRPr="00F02A35" w:rsidRDefault="00E45ECD" w:rsidP="00E45ECD">
            <w:pPr>
              <w:pStyle w:val="ProductList-Body"/>
              <w:tabs>
                <w:tab w:val="clear" w:pos="158"/>
                <w:tab w:val="left" w:pos="720"/>
              </w:tabs>
              <w:spacing w:line="256" w:lineRule="auto"/>
              <w:ind w:left="-108"/>
              <w:rPr>
                <w:rFonts w:ascii="Calibri Light" w:eastAsia="SimSun" w:hAnsi="Calibri Light"/>
                <w:sz w:val="16"/>
                <w:szCs w:val="16"/>
              </w:rPr>
            </w:pPr>
            <w:r w:rsidRPr="00F02A35">
              <w:rPr>
                <w:rFonts w:ascii="Calibri Light" w:eastAsia="SimSun" w:hAnsi="Calibri Light"/>
                <w:sz w:val="16"/>
                <w:szCs w:val="16"/>
              </w:rPr>
              <w:t>Microsoft MyAnalytics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r>
      <w:tr w:rsidR="00E45ECD" w:rsidRPr="00F02A35" w:rsidTr="009351E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E45ECD" w:rsidRPr="00F02A35" w:rsidRDefault="00E45ECD" w:rsidP="00E45ECD">
            <w:pPr>
              <w:pStyle w:val="ProductList-Body"/>
              <w:tabs>
                <w:tab w:val="clear" w:pos="158"/>
                <w:tab w:val="left" w:pos="720"/>
              </w:tabs>
              <w:spacing w:line="256" w:lineRule="auto"/>
              <w:ind w:left="-108"/>
              <w:rPr>
                <w:rFonts w:ascii="Calibri Light" w:eastAsia="SimSun" w:hAnsi="Calibri Light"/>
                <w:sz w:val="16"/>
                <w:szCs w:val="16"/>
              </w:rPr>
            </w:pPr>
            <w:r w:rsidRPr="00F02A35">
              <w:rPr>
                <w:rFonts w:ascii="Calibri Light" w:eastAsia="SimSun" w:hAnsi="Calibri Light"/>
                <w:sz w:val="16"/>
                <w:szCs w:val="16"/>
              </w:rPr>
              <w:t>Office 365 Advanced Compliance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r>
      <w:tr w:rsidR="00E45ECD" w:rsidRPr="00F02A35" w:rsidTr="009351EA">
        <w:trPr>
          <w:trHeight w:val="288"/>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E45ECD" w:rsidRPr="00F02A35" w:rsidRDefault="00E45ECD" w:rsidP="00E45ECD">
            <w:pPr>
              <w:pStyle w:val="ProductList-Body"/>
              <w:tabs>
                <w:tab w:val="clear" w:pos="158"/>
                <w:tab w:val="left" w:pos="720"/>
              </w:tabs>
              <w:spacing w:line="256" w:lineRule="auto"/>
              <w:ind w:left="-108"/>
              <w:rPr>
                <w:rFonts w:ascii="Calibri Light" w:eastAsia="SimSun" w:hAnsi="Calibri Light"/>
                <w:sz w:val="16"/>
                <w:szCs w:val="16"/>
              </w:rPr>
            </w:pPr>
            <w:r w:rsidRPr="00F02A35">
              <w:rPr>
                <w:rFonts w:ascii="Calibri Light" w:eastAsia="SimSun" w:hAnsi="Calibri Light"/>
                <w:sz w:val="16"/>
                <w:szCs w:val="16"/>
              </w:rPr>
              <w:t>Office 365 Advanced Security Management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r>
      <w:tr w:rsidR="00E45ECD" w:rsidRPr="00F02A35" w:rsidTr="009351E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E45ECD" w:rsidRPr="00F02A35" w:rsidRDefault="00E45ECD" w:rsidP="00E45ECD">
            <w:pPr>
              <w:pStyle w:val="ProductList-Body"/>
              <w:tabs>
                <w:tab w:val="clear" w:pos="158"/>
                <w:tab w:val="left" w:pos="720"/>
              </w:tabs>
              <w:spacing w:line="256" w:lineRule="auto"/>
              <w:ind w:left="-108"/>
              <w:rPr>
                <w:rFonts w:ascii="Calibri Light" w:eastAsia="SimSun" w:hAnsi="Calibri Light"/>
                <w:sz w:val="16"/>
                <w:szCs w:val="16"/>
              </w:rPr>
            </w:pPr>
            <w:r w:rsidRPr="00F02A35">
              <w:rPr>
                <w:rFonts w:ascii="Calibri Light" w:eastAsia="SimSun" w:hAnsi="Calibri Light"/>
                <w:sz w:val="16"/>
                <w:szCs w:val="16"/>
              </w:rPr>
              <w:t>Microsoft Power BI Pro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r>
      <w:tr w:rsidR="00E45ECD" w:rsidRPr="00F02A35" w:rsidTr="009351E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E45ECD" w:rsidRPr="00F02A35" w:rsidRDefault="00E45ECD" w:rsidP="00E45ECD">
            <w:pPr>
              <w:pStyle w:val="ProductList-Body"/>
              <w:tabs>
                <w:tab w:val="clear" w:pos="158"/>
                <w:tab w:val="left" w:pos="720"/>
              </w:tabs>
              <w:spacing w:line="256" w:lineRule="auto"/>
              <w:ind w:left="-108"/>
              <w:rPr>
                <w:rFonts w:ascii="Calibri Light" w:eastAsia="SimSun" w:hAnsi="Calibri Light"/>
                <w:sz w:val="16"/>
                <w:szCs w:val="16"/>
              </w:rPr>
            </w:pPr>
            <w:r w:rsidRPr="00F02A35">
              <w:rPr>
                <w:rFonts w:ascii="Calibri Light" w:eastAsia="SimSun" w:hAnsi="Calibri Light"/>
                <w:sz w:val="16"/>
                <w:szCs w:val="16"/>
              </w:rPr>
              <w:t xml:space="preserve">Office 365 </w:t>
            </w:r>
            <w:r w:rsidRPr="00F02A35">
              <w:rPr>
                <w:rFonts w:ascii="Calibri Light" w:eastAsia="SimSun" w:hAnsi="Calibri Light"/>
                <w:sz w:val="16"/>
                <w:szCs w:val="16"/>
              </w:rPr>
              <w:t>高级威胁防护</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r>
      <w:tr w:rsidR="00E45ECD" w:rsidRPr="00F02A35" w:rsidTr="009351E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E45ECD" w:rsidRPr="00F02A35" w:rsidRDefault="00E45ECD" w:rsidP="00E45ECD">
            <w:pPr>
              <w:pStyle w:val="ProductList-Body"/>
              <w:tabs>
                <w:tab w:val="clear" w:pos="158"/>
                <w:tab w:val="left" w:pos="720"/>
              </w:tabs>
              <w:spacing w:line="256" w:lineRule="auto"/>
              <w:ind w:left="-108"/>
              <w:rPr>
                <w:rFonts w:ascii="Calibri Light" w:eastAsia="SimSun" w:hAnsi="Calibri Light"/>
                <w:sz w:val="16"/>
                <w:szCs w:val="16"/>
              </w:rPr>
            </w:pPr>
            <w:r w:rsidRPr="00F02A35">
              <w:rPr>
                <w:rFonts w:ascii="Calibri Light" w:eastAsia="SimSun" w:hAnsi="Calibri Light"/>
                <w:sz w:val="16"/>
                <w:szCs w:val="16"/>
              </w:rPr>
              <w:t>Microsoft Intune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r>
      <w:tr w:rsidR="00E45ECD" w:rsidRPr="00F02A35" w:rsidTr="009351E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E45ECD" w:rsidRPr="00F02A35" w:rsidRDefault="00E45ECD" w:rsidP="00E45ECD">
            <w:pPr>
              <w:pStyle w:val="ProductList-Body"/>
              <w:tabs>
                <w:tab w:val="clear" w:pos="158"/>
                <w:tab w:val="left" w:pos="720"/>
              </w:tabs>
              <w:spacing w:line="256" w:lineRule="auto"/>
              <w:ind w:left="-108"/>
              <w:rPr>
                <w:rFonts w:ascii="Calibri Light" w:eastAsia="SimSun" w:hAnsi="Calibri Light"/>
                <w:sz w:val="16"/>
                <w:szCs w:val="16"/>
              </w:rPr>
            </w:pPr>
            <w:r w:rsidRPr="00F02A35">
              <w:rPr>
                <w:rFonts w:ascii="Calibri Light" w:eastAsia="SimSun" w:hAnsi="Calibri Light"/>
                <w:sz w:val="16"/>
                <w:szCs w:val="16"/>
              </w:rPr>
              <w:t>Azure Info Protection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r>
      <w:tr w:rsidR="00E45ECD" w:rsidRPr="00F02A35" w:rsidTr="009351E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E45ECD" w:rsidRPr="00F02A35" w:rsidRDefault="00E45ECD" w:rsidP="00E45ECD">
            <w:pPr>
              <w:pStyle w:val="ProductList-Body"/>
              <w:tabs>
                <w:tab w:val="clear" w:pos="158"/>
                <w:tab w:val="left" w:pos="720"/>
              </w:tabs>
              <w:spacing w:line="256" w:lineRule="auto"/>
              <w:ind w:left="-108"/>
              <w:rPr>
                <w:rFonts w:ascii="Calibri Light" w:eastAsia="SimSun" w:hAnsi="Calibri Light"/>
                <w:sz w:val="16"/>
                <w:szCs w:val="16"/>
              </w:rPr>
            </w:pPr>
            <w:r w:rsidRPr="00F02A35">
              <w:rPr>
                <w:rFonts w:ascii="Calibri Light" w:eastAsia="SimSun" w:hAnsi="Calibri Light"/>
                <w:sz w:val="16"/>
                <w:szCs w:val="16"/>
              </w:rPr>
              <w:t>Azure Info Protection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r>
      <w:tr w:rsidR="00E45ECD" w:rsidRPr="00F02A35" w:rsidTr="009351E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E45ECD" w:rsidRPr="00F02A35" w:rsidRDefault="00E45ECD" w:rsidP="00E45ECD">
            <w:pPr>
              <w:pStyle w:val="ProductList-Body"/>
              <w:tabs>
                <w:tab w:val="clear" w:pos="158"/>
                <w:tab w:val="left" w:pos="720"/>
              </w:tabs>
              <w:spacing w:line="256" w:lineRule="auto"/>
              <w:ind w:left="-108"/>
              <w:rPr>
                <w:rFonts w:ascii="Calibri Light" w:eastAsia="SimSun" w:hAnsi="Calibri Light"/>
                <w:sz w:val="16"/>
                <w:szCs w:val="16"/>
              </w:rPr>
            </w:pPr>
            <w:r w:rsidRPr="00F02A35">
              <w:rPr>
                <w:rFonts w:ascii="Calibri Light" w:eastAsia="SimSun" w:hAnsi="Calibri Light"/>
                <w:sz w:val="16"/>
                <w:szCs w:val="16"/>
              </w:rPr>
              <w:t>Azure Active Directory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r>
      <w:tr w:rsidR="00E45ECD" w:rsidRPr="00F02A35" w:rsidTr="009351E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E45ECD" w:rsidRPr="00F02A35" w:rsidRDefault="00E45ECD" w:rsidP="00E45ECD">
            <w:pPr>
              <w:pStyle w:val="ProductList-Body"/>
              <w:tabs>
                <w:tab w:val="clear" w:pos="158"/>
                <w:tab w:val="left" w:pos="720"/>
              </w:tabs>
              <w:spacing w:line="256" w:lineRule="auto"/>
              <w:ind w:left="-108"/>
              <w:rPr>
                <w:rFonts w:ascii="Calibri Light" w:eastAsia="SimSun" w:hAnsi="Calibri Light"/>
                <w:sz w:val="16"/>
                <w:szCs w:val="16"/>
              </w:rPr>
            </w:pPr>
            <w:r w:rsidRPr="00F02A35">
              <w:rPr>
                <w:rFonts w:ascii="Calibri Light" w:eastAsia="SimSun" w:hAnsi="Calibri Light"/>
                <w:sz w:val="16"/>
                <w:szCs w:val="16"/>
              </w:rPr>
              <w:t>Azure Active Directory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r>
      <w:tr w:rsidR="00E45ECD" w:rsidRPr="00F02A35" w:rsidTr="009351E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E45ECD" w:rsidRPr="00F02A35" w:rsidRDefault="00E45ECD" w:rsidP="00E45ECD">
            <w:pPr>
              <w:pStyle w:val="ProductList-Body"/>
              <w:tabs>
                <w:tab w:val="clear" w:pos="158"/>
                <w:tab w:val="left" w:pos="720"/>
              </w:tabs>
              <w:spacing w:line="256" w:lineRule="auto"/>
              <w:ind w:left="-108"/>
              <w:rPr>
                <w:rFonts w:ascii="Calibri Light" w:eastAsia="SimSun" w:hAnsi="Calibri Light"/>
                <w:sz w:val="16"/>
                <w:szCs w:val="16"/>
              </w:rPr>
            </w:pPr>
            <w:r w:rsidRPr="00F02A35">
              <w:rPr>
                <w:rFonts w:ascii="Calibri Light" w:eastAsia="SimSun" w:hAnsi="Calibri Light"/>
                <w:sz w:val="16"/>
                <w:szCs w:val="16"/>
              </w:rPr>
              <w:t>Cloud App Security</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r>
      <w:tr w:rsidR="00E45ECD" w:rsidRPr="00F02A35" w:rsidTr="009351E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E45ECD" w:rsidRPr="00F02A35" w:rsidRDefault="00E45ECD" w:rsidP="00E45ECD">
            <w:pPr>
              <w:pStyle w:val="ProductList-Body"/>
              <w:tabs>
                <w:tab w:val="clear" w:pos="158"/>
                <w:tab w:val="left" w:pos="720"/>
              </w:tabs>
              <w:spacing w:line="256" w:lineRule="auto"/>
              <w:ind w:left="-108"/>
              <w:rPr>
                <w:rFonts w:ascii="Calibri Light" w:eastAsia="SimSun" w:hAnsi="Calibri Light"/>
                <w:sz w:val="16"/>
                <w:szCs w:val="16"/>
              </w:rPr>
            </w:pPr>
            <w:r w:rsidRPr="00F02A35">
              <w:rPr>
                <w:rFonts w:ascii="Calibri Light" w:eastAsia="SimSun" w:hAnsi="Calibri Light"/>
                <w:sz w:val="16"/>
                <w:szCs w:val="16"/>
              </w:rPr>
              <w:t>Microsoft Dynamics 365 for Customer Service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r>
      <w:tr w:rsidR="00E45ECD" w:rsidRPr="00F02A35" w:rsidTr="009351E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E45ECD" w:rsidRPr="00F02A35" w:rsidRDefault="00E45ECD" w:rsidP="00E45ECD">
            <w:pPr>
              <w:pStyle w:val="ProductList-Body"/>
              <w:tabs>
                <w:tab w:val="clear" w:pos="158"/>
                <w:tab w:val="left" w:pos="720"/>
              </w:tabs>
              <w:spacing w:line="256" w:lineRule="auto"/>
              <w:ind w:left="-108"/>
              <w:rPr>
                <w:rFonts w:ascii="Calibri Light" w:eastAsia="SimSun" w:hAnsi="Calibri Light"/>
                <w:sz w:val="16"/>
                <w:szCs w:val="16"/>
              </w:rPr>
            </w:pPr>
            <w:r w:rsidRPr="00F02A35">
              <w:rPr>
                <w:rFonts w:ascii="Calibri Light" w:eastAsia="SimSun" w:hAnsi="Calibri Light"/>
                <w:sz w:val="16"/>
                <w:szCs w:val="16"/>
              </w:rPr>
              <w:t>Microsoft Dynamics 365 for Field Service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r>
      <w:tr w:rsidR="00E45ECD" w:rsidRPr="00F02A35" w:rsidTr="009351E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E45ECD" w:rsidRPr="00F02A35" w:rsidRDefault="00E45ECD" w:rsidP="00E45ECD">
            <w:pPr>
              <w:pStyle w:val="ProductList-Body"/>
              <w:tabs>
                <w:tab w:val="clear" w:pos="158"/>
                <w:tab w:val="left" w:pos="720"/>
              </w:tabs>
              <w:spacing w:line="256" w:lineRule="auto"/>
              <w:ind w:left="-108"/>
              <w:rPr>
                <w:rFonts w:ascii="Calibri Light" w:eastAsia="SimSun" w:hAnsi="Calibri Light"/>
                <w:sz w:val="16"/>
                <w:szCs w:val="16"/>
              </w:rPr>
            </w:pPr>
            <w:r w:rsidRPr="00F02A35">
              <w:rPr>
                <w:rFonts w:ascii="Calibri Light" w:eastAsia="SimSun" w:hAnsi="Calibri Light"/>
                <w:sz w:val="16"/>
                <w:szCs w:val="16"/>
              </w:rPr>
              <w:t>Microsoft Dynamics 365 for Operations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r>
      <w:tr w:rsidR="00E45ECD" w:rsidRPr="00F02A35" w:rsidTr="009351E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E45ECD" w:rsidRPr="00F02A35" w:rsidRDefault="00E45ECD" w:rsidP="00E45ECD">
            <w:pPr>
              <w:pStyle w:val="ProductList-Body"/>
              <w:tabs>
                <w:tab w:val="clear" w:pos="158"/>
                <w:tab w:val="left" w:pos="720"/>
              </w:tabs>
              <w:spacing w:line="256" w:lineRule="auto"/>
              <w:ind w:left="-108"/>
              <w:rPr>
                <w:rFonts w:ascii="Calibri Light" w:eastAsia="SimSun" w:hAnsi="Calibri Light"/>
                <w:sz w:val="16"/>
                <w:szCs w:val="16"/>
              </w:rPr>
            </w:pPr>
            <w:r w:rsidRPr="00F02A35">
              <w:rPr>
                <w:rFonts w:ascii="Calibri Light" w:eastAsia="SimSun" w:hAnsi="Calibri Light"/>
                <w:sz w:val="16"/>
                <w:szCs w:val="16"/>
              </w:rPr>
              <w:t>Microsoft Dynamics 365 for Project Service Automation</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r>
      <w:tr w:rsidR="00E45ECD" w:rsidRPr="00F02A35" w:rsidTr="009351E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E45ECD" w:rsidRPr="00F02A35" w:rsidRDefault="00E45ECD" w:rsidP="00E45ECD">
            <w:pPr>
              <w:pStyle w:val="ProductList-Body"/>
              <w:tabs>
                <w:tab w:val="clear" w:pos="158"/>
                <w:tab w:val="left" w:pos="720"/>
              </w:tabs>
              <w:spacing w:line="256" w:lineRule="auto"/>
              <w:ind w:left="-108"/>
              <w:rPr>
                <w:rFonts w:ascii="Calibri Light" w:eastAsia="SimSun" w:hAnsi="Calibri Light"/>
                <w:sz w:val="16"/>
                <w:szCs w:val="16"/>
              </w:rPr>
            </w:pPr>
            <w:r w:rsidRPr="00F02A35">
              <w:rPr>
                <w:rFonts w:ascii="Calibri Light" w:eastAsia="SimSun" w:hAnsi="Calibri Light"/>
                <w:sz w:val="16"/>
                <w:szCs w:val="16"/>
              </w:rPr>
              <w:t>Microsoft Dynamics 365 for Sales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r>
      <w:tr w:rsidR="00E45ECD" w:rsidRPr="00F02A35" w:rsidTr="009351E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E45ECD" w:rsidRPr="00F02A35" w:rsidRDefault="00E45ECD" w:rsidP="00E45ECD">
            <w:pPr>
              <w:pStyle w:val="ProductList-Body"/>
              <w:tabs>
                <w:tab w:val="clear" w:pos="158"/>
                <w:tab w:val="left" w:pos="720"/>
              </w:tabs>
              <w:spacing w:line="256" w:lineRule="auto"/>
              <w:ind w:left="-108"/>
              <w:rPr>
                <w:rFonts w:ascii="Calibri Light" w:eastAsia="SimSun" w:hAnsi="Calibri Light"/>
                <w:sz w:val="16"/>
                <w:szCs w:val="16"/>
              </w:rPr>
            </w:pPr>
            <w:r w:rsidRPr="00F02A35">
              <w:rPr>
                <w:rFonts w:ascii="Calibri Light" w:eastAsia="SimSun" w:hAnsi="Calibri Light"/>
                <w:sz w:val="16"/>
                <w:szCs w:val="16"/>
              </w:rPr>
              <w:t>Microsoft Flow</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r>
      <w:tr w:rsidR="00E45ECD" w:rsidRPr="00F02A35" w:rsidTr="009351EA">
        <w:trPr>
          <w:trHeight w:val="202"/>
        </w:trPr>
        <w:tc>
          <w:tcPr>
            <w:tcW w:w="2789" w:type="dxa"/>
            <w:tcBorders>
              <w:top w:val="dashSmallGap" w:sz="4" w:space="0" w:color="BFBFBF" w:themeColor="background1" w:themeShade="BF"/>
              <w:left w:val="nil"/>
              <w:bottom w:val="nil"/>
              <w:right w:val="nil"/>
            </w:tcBorders>
            <w:noWrap/>
            <w:vAlign w:val="center"/>
          </w:tcPr>
          <w:p w:rsidR="00E45ECD" w:rsidRPr="00F02A35" w:rsidRDefault="00E45ECD" w:rsidP="00E45ECD">
            <w:pPr>
              <w:pStyle w:val="ProductList-Body"/>
              <w:tabs>
                <w:tab w:val="clear" w:pos="158"/>
                <w:tab w:val="left" w:pos="720"/>
              </w:tabs>
              <w:spacing w:line="256" w:lineRule="auto"/>
              <w:ind w:left="-108"/>
              <w:rPr>
                <w:rFonts w:ascii="Calibri Light" w:eastAsia="SimSun" w:hAnsi="Calibri Light"/>
                <w:sz w:val="16"/>
                <w:szCs w:val="16"/>
              </w:rPr>
            </w:pPr>
            <w:r w:rsidRPr="00F02A35">
              <w:rPr>
                <w:rFonts w:ascii="Calibri Light" w:eastAsia="SimSun" w:hAnsi="Calibri Light"/>
                <w:sz w:val="16"/>
                <w:szCs w:val="16"/>
              </w:rPr>
              <w:t>Microsoft PowerApps</w:t>
            </w:r>
          </w:p>
        </w:tc>
        <w:tc>
          <w:tcPr>
            <w:tcW w:w="269"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648" w:type="dxa"/>
            <w:tcBorders>
              <w:top w:val="single" w:sz="12" w:space="0" w:color="FFFFFF" w:themeColor="background1"/>
              <w:left w:val="single" w:sz="12" w:space="0" w:color="FFFFFF" w:themeColor="background1"/>
              <w:bottom w:val="nil"/>
              <w:right w:val="nil"/>
            </w:tcBorders>
            <w:shd w:val="clear" w:color="auto" w:fill="4668C5"/>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648" w:type="dxa"/>
            <w:tcBorders>
              <w:top w:val="single" w:sz="12" w:space="0" w:color="FFFFFF" w:themeColor="background1"/>
              <w:left w:val="single" w:sz="12" w:space="0" w:color="FFFFFF" w:themeColor="background1"/>
              <w:bottom w:val="nil"/>
              <w:right w:val="nil"/>
            </w:tcBorders>
            <w:shd w:val="clear" w:color="auto" w:fill="4668C5"/>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r>
    </w:tbl>
    <w:p w:rsidR="00E45ECD" w:rsidRPr="00F02A35" w:rsidRDefault="00E45ECD" w:rsidP="00E45ECD">
      <w:pPr>
        <w:pStyle w:val="ProductList-Body"/>
        <w:spacing w:before="60"/>
        <w:rPr>
          <w:rFonts w:eastAsia="SimSun"/>
          <w:i/>
          <w:sz w:val="16"/>
          <w:szCs w:val="16"/>
          <w:lang w:eastAsia="zh-CN"/>
        </w:rPr>
      </w:pPr>
      <w:r w:rsidRPr="00F02A35">
        <w:rPr>
          <w:rFonts w:eastAsia="SimSun"/>
          <w:i/>
          <w:sz w:val="16"/>
          <w:szCs w:val="16"/>
          <w:vertAlign w:val="superscript"/>
          <w:lang w:eastAsia="zh-CN"/>
        </w:rPr>
        <w:t>1</w:t>
      </w:r>
      <w:r w:rsidRPr="00F02A35">
        <w:rPr>
          <w:rFonts w:eastAsia="SimSun"/>
          <w:i/>
          <w:sz w:val="16"/>
          <w:szCs w:val="16"/>
          <w:lang w:eastAsia="zh-CN"/>
        </w:rPr>
        <w:t xml:space="preserve"> </w:t>
      </w:r>
      <w:r w:rsidRPr="00F02A35">
        <w:rPr>
          <w:rFonts w:eastAsia="SimSun"/>
          <w:i/>
          <w:sz w:val="16"/>
          <w:szCs w:val="16"/>
          <w:lang w:eastAsia="zh-CN"/>
        </w:rPr>
        <w:t>标题中包含</w:t>
      </w:r>
      <w:r w:rsidRPr="00EF4B43">
        <w:rPr>
          <w:rFonts w:ascii="SimSun" w:eastAsia="SimSun" w:hAnsi="SimSun"/>
          <w:i/>
          <w:sz w:val="16"/>
          <w:szCs w:val="16"/>
          <w:lang w:eastAsia="zh-CN"/>
        </w:rPr>
        <w:t>“</w:t>
      </w:r>
      <w:r w:rsidRPr="00F02A35">
        <w:rPr>
          <w:rFonts w:eastAsia="SimSun"/>
          <w:i/>
          <w:sz w:val="16"/>
          <w:szCs w:val="16"/>
          <w:lang w:eastAsia="zh-CN"/>
        </w:rPr>
        <w:t>不含</w:t>
      </w:r>
      <w:r w:rsidRPr="00F02A35">
        <w:rPr>
          <w:rFonts w:eastAsia="SimSun"/>
          <w:i/>
          <w:sz w:val="16"/>
          <w:szCs w:val="16"/>
          <w:lang w:eastAsia="zh-CN"/>
        </w:rPr>
        <w:t xml:space="preserve"> ProPlus</w:t>
      </w:r>
      <w:r w:rsidRPr="00EF4B43">
        <w:rPr>
          <w:rFonts w:ascii="SimSun" w:eastAsia="SimSun" w:hAnsi="SimSun"/>
          <w:i/>
          <w:sz w:val="16"/>
          <w:szCs w:val="16"/>
          <w:lang w:eastAsia="zh-CN"/>
        </w:rPr>
        <w:t>”</w:t>
      </w:r>
      <w:r w:rsidRPr="00F02A35">
        <w:rPr>
          <w:rFonts w:eastAsia="SimSun"/>
          <w:i/>
          <w:sz w:val="16"/>
          <w:szCs w:val="16"/>
          <w:lang w:eastAsia="zh-CN"/>
        </w:rPr>
        <w:t>的附加套件</w:t>
      </w:r>
      <w:r w:rsidRPr="00F02A35">
        <w:rPr>
          <w:rFonts w:eastAsia="SimSun"/>
          <w:i/>
          <w:sz w:val="16"/>
          <w:szCs w:val="16"/>
          <w:lang w:eastAsia="zh-CN"/>
        </w:rPr>
        <w:t xml:space="preserve"> SL </w:t>
      </w:r>
      <w:r w:rsidRPr="00F02A35">
        <w:rPr>
          <w:rFonts w:eastAsia="SimSun"/>
          <w:i/>
          <w:sz w:val="16"/>
          <w:szCs w:val="16"/>
          <w:lang w:eastAsia="zh-CN"/>
        </w:rPr>
        <w:t>不包括</w:t>
      </w:r>
      <w:r w:rsidRPr="00F02A35">
        <w:rPr>
          <w:rFonts w:eastAsia="SimSun"/>
          <w:i/>
          <w:sz w:val="16"/>
          <w:szCs w:val="16"/>
          <w:lang w:eastAsia="zh-CN"/>
        </w:rPr>
        <w:t xml:space="preserve"> Office 365 ProPlus </w:t>
      </w:r>
      <w:r w:rsidRPr="00F02A35">
        <w:rPr>
          <w:rFonts w:eastAsia="SimSun"/>
          <w:i/>
          <w:sz w:val="16"/>
          <w:szCs w:val="16"/>
          <w:lang w:eastAsia="zh-CN"/>
        </w:rPr>
        <w:t>的权利。</w:t>
      </w:r>
    </w:p>
    <w:p w:rsidR="00E45ECD" w:rsidRDefault="00E45ECD" w:rsidP="00E45ECD">
      <w:pPr>
        <w:pStyle w:val="ProductList-Body"/>
        <w:rPr>
          <w:rFonts w:eastAsiaTheme="majorEastAsia" w:cs="MS Gothic"/>
          <w:lang w:eastAsia="zh-CN"/>
        </w:rPr>
      </w:pPr>
      <w:r w:rsidRPr="00F02A35">
        <w:rPr>
          <w:rFonts w:eastAsia="SimSun"/>
          <w:i/>
          <w:sz w:val="16"/>
          <w:szCs w:val="16"/>
          <w:vertAlign w:val="superscript"/>
        </w:rPr>
        <w:t>2</w:t>
      </w:r>
      <w:r w:rsidRPr="00F02A35">
        <w:rPr>
          <w:rFonts w:eastAsia="SimSun"/>
          <w:i/>
          <w:sz w:val="16"/>
          <w:szCs w:val="16"/>
        </w:rPr>
        <w:t xml:space="preserve"> </w:t>
      </w:r>
      <w:r w:rsidRPr="00F02A35">
        <w:rPr>
          <w:rFonts w:eastAsia="SimSun"/>
          <w:i/>
          <w:sz w:val="16"/>
          <w:szCs w:val="16"/>
        </w:rPr>
        <w:t>除上面列出的在线服务之外，</w:t>
      </w:r>
      <w:r w:rsidRPr="00F02A35">
        <w:rPr>
          <w:rFonts w:eastAsia="SimSun"/>
          <w:i/>
          <w:sz w:val="16"/>
          <w:szCs w:val="16"/>
        </w:rPr>
        <w:t xml:space="preserve">Secure Productive Enterprise </w:t>
      </w:r>
      <w:r w:rsidRPr="00F02A35">
        <w:rPr>
          <w:rFonts w:eastAsia="SimSun"/>
          <w:i/>
          <w:sz w:val="16"/>
          <w:szCs w:val="16"/>
        </w:rPr>
        <w:t>还满足产品条款中规定的</w:t>
      </w:r>
      <w:r w:rsidRPr="00F02A35">
        <w:rPr>
          <w:rFonts w:eastAsia="SimSun"/>
          <w:i/>
          <w:sz w:val="16"/>
          <w:szCs w:val="16"/>
        </w:rPr>
        <w:t xml:space="preserve"> Windows SA </w:t>
      </w:r>
      <w:r w:rsidRPr="00F02A35">
        <w:rPr>
          <w:rFonts w:eastAsia="SimSun"/>
          <w:i/>
          <w:sz w:val="16"/>
          <w:szCs w:val="16"/>
        </w:rPr>
        <w:t>每用户</w:t>
      </w:r>
      <w:r w:rsidRPr="00F02A35">
        <w:rPr>
          <w:rFonts w:eastAsia="SimSun"/>
          <w:i/>
          <w:sz w:val="16"/>
          <w:szCs w:val="16"/>
        </w:rPr>
        <w:t xml:space="preserve"> SL </w:t>
      </w:r>
      <w:r w:rsidRPr="00F02A35">
        <w:rPr>
          <w:rFonts w:eastAsia="SimSun"/>
          <w:i/>
          <w:sz w:val="16"/>
          <w:szCs w:val="16"/>
        </w:rPr>
        <w:t>要求。</w:t>
      </w:r>
    </w:p>
    <w:p w:rsidR="00E37E76" w:rsidRDefault="00E37E76" w:rsidP="00E37E76">
      <w:pPr>
        <w:pStyle w:val="ProductList-Body"/>
        <w:rPr>
          <w:rFonts w:eastAsiaTheme="majorEastAsia" w:cs="MS Gothic"/>
          <w:lang w:eastAsia="zh-CN"/>
        </w:rPr>
      </w:pPr>
      <w:r w:rsidRPr="00843924">
        <w:rPr>
          <w:rFonts w:eastAsia="SimSun"/>
          <w:i/>
          <w:sz w:val="16"/>
          <w:szCs w:val="16"/>
          <w:vertAlign w:val="superscript"/>
        </w:rPr>
        <w:lastRenderedPageBreak/>
        <w:t>3</w:t>
      </w:r>
      <w:r w:rsidRPr="00843924">
        <w:rPr>
          <w:rFonts w:eastAsia="SimSun"/>
          <w:i/>
          <w:sz w:val="16"/>
          <w:szCs w:val="16"/>
        </w:rPr>
        <w:t xml:space="preserve">Office 365 Enterprise E5 </w:t>
      </w:r>
      <w:r w:rsidRPr="00843924">
        <w:rPr>
          <w:rFonts w:eastAsia="SimSun"/>
          <w:i/>
          <w:sz w:val="16"/>
          <w:szCs w:val="16"/>
        </w:rPr>
        <w:t>是否包含</w:t>
      </w:r>
      <w:r w:rsidRPr="00843924">
        <w:rPr>
          <w:rFonts w:eastAsia="SimSun"/>
          <w:i/>
          <w:sz w:val="16"/>
          <w:szCs w:val="16"/>
        </w:rPr>
        <w:t xml:space="preserve"> Skype for Business Online PSTN Conferencing </w:t>
      </w:r>
      <w:r w:rsidRPr="00843924">
        <w:rPr>
          <w:rFonts w:eastAsia="SimSun"/>
          <w:i/>
          <w:sz w:val="16"/>
          <w:szCs w:val="16"/>
        </w:rPr>
        <w:t>取决于各个地区的产品供应情况。</w:t>
      </w:r>
    </w:p>
    <w:p w:rsidR="00E45ECD" w:rsidRPr="00C34455" w:rsidRDefault="00210C4F"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877D86" w:rsidRDefault="00877D86" w:rsidP="00877D86">
      <w:pPr>
        <w:spacing w:after="0" w:line="240" w:lineRule="auto"/>
        <w:rPr>
          <w:rFonts w:eastAsia="SimSun"/>
          <w:sz w:val="18"/>
        </w:rPr>
      </w:pPr>
    </w:p>
    <w:p w:rsidR="00E45ECD" w:rsidRDefault="00E45ECD" w:rsidP="00877D86">
      <w:pPr>
        <w:spacing w:after="0" w:line="240" w:lineRule="auto"/>
        <w:rPr>
          <w:rFonts w:eastAsia="SimSun"/>
          <w:sz w:val="18"/>
        </w:rPr>
      </w:pPr>
    </w:p>
    <w:p w:rsidR="00E45ECD" w:rsidRDefault="00E45ECD" w:rsidP="00877D86">
      <w:pPr>
        <w:spacing w:after="0" w:line="240" w:lineRule="auto"/>
        <w:rPr>
          <w:rFonts w:eastAsia="SimSun"/>
          <w:sz w:val="18"/>
        </w:rPr>
        <w:sectPr w:rsidR="00E45ECD">
          <w:headerReference w:type="default" r:id="rId53"/>
          <w:footerReference w:type="first" r:id="rId54"/>
          <w:pgSz w:w="12240" w:h="15840"/>
          <w:pgMar w:top="1440" w:right="720" w:bottom="1440" w:left="720" w:header="720" w:footer="720" w:gutter="0"/>
          <w:cols w:space="720"/>
        </w:sectPr>
      </w:pPr>
    </w:p>
    <w:p w:rsidR="00877D86" w:rsidRDefault="00877D86" w:rsidP="00877D86">
      <w:pPr>
        <w:pStyle w:val="ProductList-SectionHeading"/>
        <w:outlineLvl w:val="0"/>
        <w:rPr>
          <w:rFonts w:asciiTheme="minorHAnsi" w:eastAsia="SimSun" w:hAnsiTheme="minorHAnsi"/>
          <w:lang w:eastAsia="zh-CN"/>
        </w:rPr>
      </w:pPr>
      <w:bookmarkStart w:id="189" w:name="_Toc469558870"/>
      <w:r>
        <w:rPr>
          <w:rFonts w:asciiTheme="minorHAnsi" w:eastAsia="SimSun" w:hAnsiTheme="minorHAnsi" w:hint="eastAsia"/>
          <w:lang w:eastAsia="zh-CN"/>
        </w:rPr>
        <w:lastRenderedPageBreak/>
        <w:t>附件</w:t>
      </w:r>
      <w:r w:rsidRPr="00845DA6">
        <w:rPr>
          <w:rFonts w:ascii="Calibri Light" w:eastAsia="SimSun" w:hAnsi="Calibri Light"/>
          <w:lang w:eastAsia="zh-CN"/>
        </w:rPr>
        <w:t xml:space="preserve"> 3 – </w:t>
      </w:r>
      <w:r>
        <w:rPr>
          <w:rFonts w:asciiTheme="minorHAnsi" w:eastAsia="SimSun" w:hAnsiTheme="minorHAnsi" w:hint="eastAsia"/>
          <w:lang w:eastAsia="zh-CN"/>
        </w:rPr>
        <w:t>标准合同条款（处理方）</w:t>
      </w:r>
      <w:bookmarkEnd w:id="189"/>
    </w:p>
    <w:p w:rsidR="00877D86" w:rsidRDefault="00877D86" w:rsidP="00877D86">
      <w:pPr>
        <w:pStyle w:val="ProductList-Body"/>
        <w:rPr>
          <w:rFonts w:eastAsia="SimSun"/>
          <w:lang w:eastAsia="zh-CN"/>
        </w:rPr>
      </w:pPr>
      <w:r>
        <w:rPr>
          <w:rFonts w:eastAsia="SimSun" w:hint="eastAsia"/>
          <w:lang w:eastAsia="zh-CN"/>
        </w:rPr>
        <w:t>依据有关将个人数据传输至位于第三方国家</w:t>
      </w:r>
      <w:r>
        <w:rPr>
          <w:rFonts w:eastAsia="SimSun"/>
          <w:lang w:eastAsia="zh-CN"/>
        </w:rPr>
        <w:t>/</w:t>
      </w:r>
      <w:r>
        <w:rPr>
          <w:rFonts w:eastAsia="SimSun" w:hint="eastAsia"/>
          <w:lang w:eastAsia="zh-CN"/>
        </w:rPr>
        <w:t>地区（并不确保充分的数据保护）的处理方事宜的</w:t>
      </w:r>
      <w:r>
        <w:rPr>
          <w:rFonts w:eastAsia="SimSun"/>
          <w:lang w:eastAsia="zh-CN"/>
        </w:rPr>
        <w:t xml:space="preserve"> 95/46/EC </w:t>
      </w:r>
      <w:r>
        <w:rPr>
          <w:rFonts w:eastAsia="SimSun" w:hint="eastAsia"/>
          <w:lang w:eastAsia="zh-CN"/>
        </w:rPr>
        <w:t>指令第</w:t>
      </w:r>
      <w:r>
        <w:rPr>
          <w:rFonts w:eastAsia="SimSun"/>
          <w:lang w:eastAsia="zh-CN"/>
        </w:rPr>
        <w:t xml:space="preserve"> 26(2) </w:t>
      </w:r>
      <w:r>
        <w:rPr>
          <w:rFonts w:eastAsia="SimSun" w:hint="eastAsia"/>
          <w:lang w:eastAsia="zh-CN"/>
        </w:rPr>
        <w:t>条，客户（数据导出者）和微软公司（作为签名出现在下方的数据导入者）（以下均简称</w:t>
      </w:r>
      <w:r w:rsidRPr="00B24C3D">
        <w:rPr>
          <w:rFonts w:ascii="SimSun" w:eastAsia="SimSun" w:hAnsi="SimSun"/>
          <w:lang w:eastAsia="zh-CN"/>
        </w:rPr>
        <w:t>“</w:t>
      </w:r>
      <w:r>
        <w:rPr>
          <w:rFonts w:eastAsia="SimSun" w:hint="eastAsia"/>
          <w:lang w:eastAsia="zh-CN"/>
        </w:rPr>
        <w:t>方</w:t>
      </w:r>
      <w:r w:rsidRPr="00B24C3D">
        <w:rPr>
          <w:rFonts w:ascii="SimSun" w:eastAsia="SimSun" w:hAnsi="SimSun"/>
          <w:lang w:eastAsia="zh-CN"/>
        </w:rPr>
        <w:t>”</w:t>
      </w:r>
      <w:r>
        <w:rPr>
          <w:rFonts w:eastAsia="SimSun" w:hint="eastAsia"/>
          <w:lang w:eastAsia="zh-CN"/>
        </w:rPr>
        <w:t>，合称</w:t>
      </w:r>
      <w:r w:rsidRPr="00B24C3D">
        <w:rPr>
          <w:rFonts w:ascii="SimSun" w:eastAsia="SimSun" w:hAnsi="SimSun"/>
          <w:lang w:eastAsia="zh-CN"/>
        </w:rPr>
        <w:t>“</w:t>
      </w:r>
      <w:r>
        <w:rPr>
          <w:rFonts w:eastAsia="SimSun" w:hint="eastAsia"/>
          <w:lang w:eastAsia="zh-CN"/>
        </w:rPr>
        <w:t>双方</w:t>
      </w:r>
      <w:r w:rsidRPr="00B24C3D">
        <w:rPr>
          <w:rFonts w:ascii="SimSun" w:eastAsia="SimSun" w:hAnsi="SimSun"/>
          <w:lang w:eastAsia="zh-CN"/>
        </w:rPr>
        <w:t>”</w:t>
      </w:r>
      <w:r>
        <w:rPr>
          <w:rFonts w:eastAsia="SimSun" w:hint="eastAsia"/>
          <w:lang w:eastAsia="zh-CN"/>
        </w:rPr>
        <w:t>）均同意以下合同条款（以下简称</w:t>
      </w:r>
      <w:r w:rsidRPr="00B24C3D">
        <w:rPr>
          <w:rFonts w:ascii="SimSun" w:eastAsia="SimSun" w:hAnsi="SimSun"/>
          <w:lang w:eastAsia="zh-CN"/>
        </w:rPr>
        <w:t>“</w:t>
      </w:r>
      <w:r>
        <w:rPr>
          <w:rFonts w:eastAsia="SimSun" w:hint="eastAsia"/>
          <w:lang w:eastAsia="zh-CN"/>
        </w:rPr>
        <w:t>条款</w:t>
      </w:r>
      <w:r w:rsidRPr="00B24C3D">
        <w:rPr>
          <w:rFonts w:ascii="SimSun" w:eastAsia="SimSun" w:hAnsi="SimSun"/>
          <w:lang w:eastAsia="zh-CN"/>
        </w:rPr>
        <w:t>”</w:t>
      </w:r>
      <w:r>
        <w:rPr>
          <w:rFonts w:eastAsia="SimSun" w:hint="eastAsia"/>
          <w:lang w:eastAsia="zh-CN"/>
        </w:rPr>
        <w:t>或</w:t>
      </w:r>
      <w:r w:rsidRPr="00B24C3D">
        <w:rPr>
          <w:rFonts w:ascii="SimSun" w:eastAsia="SimSun" w:hAnsi="SimSun"/>
          <w:lang w:eastAsia="zh-CN"/>
        </w:rPr>
        <w:t>“</w:t>
      </w:r>
      <w:r>
        <w:rPr>
          <w:rFonts w:eastAsia="SimSun" w:hint="eastAsia"/>
          <w:lang w:eastAsia="zh-CN"/>
        </w:rPr>
        <w:t>标准合同条款</w:t>
      </w:r>
      <w:r w:rsidRPr="00B24C3D">
        <w:rPr>
          <w:rFonts w:ascii="SimSun" w:eastAsia="SimSun" w:hAnsi="SimSun"/>
          <w:lang w:eastAsia="zh-CN"/>
        </w:rPr>
        <w:t>”</w:t>
      </w:r>
      <w:r>
        <w:rPr>
          <w:rFonts w:eastAsia="SimSun" w:hint="eastAsia"/>
          <w:lang w:eastAsia="zh-CN"/>
        </w:rPr>
        <w:t>），以便针对数据导出者将本附录</w:t>
      </w:r>
      <w:r>
        <w:rPr>
          <w:rFonts w:eastAsia="SimSun"/>
          <w:lang w:eastAsia="zh-CN"/>
        </w:rPr>
        <w:t xml:space="preserve"> 1 </w:t>
      </w:r>
      <w:r>
        <w:rPr>
          <w:rFonts w:eastAsia="SimSun" w:hint="eastAsia"/>
          <w:lang w:eastAsia="zh-CN"/>
        </w:rPr>
        <w:t>中指定的个人数据传输给数据导入者事宜，给予隐私保护以及个人的基本权利和自由方面的充分保护。</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1</w:t>
      </w:r>
      <w:r>
        <w:rPr>
          <w:rFonts w:eastAsia="SimSun" w:hint="eastAsia"/>
          <w:b/>
          <w:lang w:eastAsia="zh-CN"/>
        </w:rPr>
        <w:t>：定义</w:t>
      </w:r>
    </w:p>
    <w:p w:rsidR="00877D86" w:rsidRDefault="00877D86" w:rsidP="00877D86">
      <w:pPr>
        <w:pStyle w:val="ProductList-Body"/>
        <w:rPr>
          <w:rFonts w:eastAsia="SimSun"/>
          <w:lang w:eastAsia="zh-CN"/>
        </w:rPr>
      </w:pPr>
    </w:p>
    <w:p w:rsidR="00877D86" w:rsidRDefault="00877D86" w:rsidP="00877D86">
      <w:pPr>
        <w:pStyle w:val="ProductList-Body"/>
        <w:spacing w:after="120"/>
        <w:rPr>
          <w:rFonts w:eastAsia="SimSun"/>
          <w:lang w:eastAsia="zh-CN"/>
        </w:rPr>
      </w:pPr>
      <w:r>
        <w:rPr>
          <w:rFonts w:eastAsia="SimSun"/>
          <w:lang w:eastAsia="zh-CN"/>
        </w:rPr>
        <w:t>(a)</w:t>
      </w:r>
      <w:r w:rsidRPr="00B24C3D">
        <w:rPr>
          <w:rFonts w:ascii="SimSun" w:eastAsia="SimSun" w:hAnsi="SimSun"/>
          <w:lang w:eastAsia="zh-CN"/>
        </w:rPr>
        <w:t>“</w:t>
      </w:r>
      <w:r>
        <w:rPr>
          <w:rFonts w:eastAsia="SimSun" w:hint="eastAsia"/>
          <w:lang w:eastAsia="zh-CN"/>
        </w:rPr>
        <w:t>个人数据</w:t>
      </w:r>
      <w:r w:rsidRPr="00B24C3D">
        <w:rPr>
          <w:rFonts w:ascii="SimSun" w:eastAsia="SimSun" w:hAnsi="SimSun"/>
          <w:lang w:eastAsia="zh-CN"/>
        </w:rPr>
        <w:t>”</w:t>
      </w:r>
      <w:r>
        <w:rPr>
          <w:rFonts w:eastAsia="SimSun" w:hint="eastAsia"/>
          <w:lang w:eastAsia="zh-CN"/>
        </w:rPr>
        <w:t>、</w:t>
      </w:r>
      <w:r w:rsidRPr="00B24C3D">
        <w:rPr>
          <w:rFonts w:ascii="SimSun" w:eastAsia="SimSun" w:hAnsi="SimSun"/>
          <w:lang w:eastAsia="zh-CN"/>
        </w:rPr>
        <w:t>“</w:t>
      </w:r>
      <w:r>
        <w:rPr>
          <w:rFonts w:eastAsia="SimSun" w:hint="eastAsia"/>
          <w:lang w:eastAsia="zh-CN"/>
        </w:rPr>
        <w:t>特殊类别的数据</w:t>
      </w:r>
      <w:r w:rsidRPr="00B24C3D">
        <w:rPr>
          <w:rFonts w:ascii="SimSun" w:eastAsia="SimSun" w:hAnsi="SimSun"/>
          <w:lang w:eastAsia="zh-CN"/>
        </w:rPr>
        <w:t>”</w:t>
      </w:r>
      <w:r>
        <w:rPr>
          <w:rFonts w:eastAsia="SimSun" w:hint="eastAsia"/>
          <w:lang w:eastAsia="zh-CN"/>
        </w:rPr>
        <w:t>、</w:t>
      </w:r>
      <w:r w:rsidRPr="00B24C3D">
        <w:rPr>
          <w:rFonts w:ascii="SimSun" w:eastAsia="SimSun" w:hAnsi="SimSun"/>
          <w:lang w:eastAsia="zh-CN"/>
        </w:rPr>
        <w:t>“</w:t>
      </w:r>
      <w:r>
        <w:rPr>
          <w:rFonts w:eastAsia="SimSun" w:hint="eastAsia"/>
          <w:lang w:eastAsia="zh-CN"/>
        </w:rPr>
        <w:t>处理</w:t>
      </w:r>
      <w:r w:rsidRPr="00B24C3D">
        <w:rPr>
          <w:rFonts w:ascii="SimSun" w:eastAsia="SimSun" w:hAnsi="SimSun"/>
          <w:lang w:eastAsia="zh-CN"/>
        </w:rPr>
        <w:t>”</w:t>
      </w:r>
      <w:r>
        <w:rPr>
          <w:rFonts w:eastAsia="SimSun" w:hint="eastAsia"/>
          <w:lang w:eastAsia="zh-CN"/>
        </w:rPr>
        <w:t>、</w:t>
      </w:r>
      <w:r w:rsidRPr="00B24C3D">
        <w:rPr>
          <w:rFonts w:ascii="SimSun" w:eastAsia="SimSun" w:hAnsi="SimSun"/>
          <w:lang w:eastAsia="zh-CN"/>
        </w:rPr>
        <w:t>“</w:t>
      </w:r>
      <w:r>
        <w:rPr>
          <w:rFonts w:eastAsia="SimSun" w:hint="eastAsia"/>
          <w:lang w:eastAsia="zh-CN"/>
        </w:rPr>
        <w:t>控制方</w:t>
      </w:r>
      <w:r w:rsidRPr="00B24C3D">
        <w:rPr>
          <w:rFonts w:ascii="SimSun" w:eastAsia="SimSun" w:hAnsi="SimSun"/>
          <w:lang w:eastAsia="zh-CN"/>
        </w:rPr>
        <w:t>”</w:t>
      </w:r>
      <w:r>
        <w:rPr>
          <w:rFonts w:eastAsia="SimSun" w:hint="eastAsia"/>
          <w:lang w:eastAsia="zh-CN"/>
        </w:rPr>
        <w:t>、</w:t>
      </w:r>
      <w:r w:rsidRPr="00B24C3D">
        <w:rPr>
          <w:rFonts w:ascii="SimSun" w:eastAsia="SimSun" w:hAnsi="SimSun"/>
          <w:lang w:eastAsia="zh-CN"/>
        </w:rPr>
        <w:t>“</w:t>
      </w:r>
      <w:r>
        <w:rPr>
          <w:rFonts w:eastAsia="SimSun" w:hint="eastAsia"/>
          <w:lang w:eastAsia="zh-CN"/>
        </w:rPr>
        <w:t>处理方</w:t>
      </w:r>
      <w:r w:rsidRPr="00B24C3D">
        <w:rPr>
          <w:rFonts w:ascii="SimSun" w:eastAsia="SimSun" w:hAnsi="SimSun"/>
          <w:lang w:eastAsia="zh-CN"/>
        </w:rPr>
        <w:t>”</w:t>
      </w:r>
      <w:r>
        <w:rPr>
          <w:rFonts w:eastAsia="SimSun" w:hint="eastAsia"/>
          <w:lang w:eastAsia="zh-CN"/>
        </w:rPr>
        <w:t>、</w:t>
      </w:r>
      <w:r w:rsidRPr="00B24C3D">
        <w:rPr>
          <w:rFonts w:ascii="SimSun" w:eastAsia="SimSun" w:hAnsi="SimSun"/>
          <w:lang w:eastAsia="zh-CN"/>
        </w:rPr>
        <w:t>“</w:t>
      </w:r>
      <w:r>
        <w:rPr>
          <w:rFonts w:eastAsia="SimSun" w:hint="eastAsia"/>
          <w:lang w:eastAsia="zh-CN"/>
        </w:rPr>
        <w:t>数据主体</w:t>
      </w:r>
      <w:r w:rsidRPr="00B24C3D">
        <w:rPr>
          <w:rFonts w:ascii="SimSun" w:eastAsia="SimSun" w:hAnsi="SimSun"/>
          <w:lang w:eastAsia="zh-CN"/>
        </w:rPr>
        <w:t>”</w:t>
      </w:r>
      <w:r>
        <w:rPr>
          <w:rFonts w:eastAsia="SimSun" w:hint="eastAsia"/>
          <w:lang w:eastAsia="zh-CN"/>
        </w:rPr>
        <w:t>和</w:t>
      </w:r>
      <w:r w:rsidRPr="00B24C3D">
        <w:rPr>
          <w:rFonts w:ascii="SimSun" w:eastAsia="SimSun" w:hAnsi="SimSun"/>
          <w:lang w:eastAsia="zh-CN"/>
        </w:rPr>
        <w:t>“</w:t>
      </w:r>
      <w:r>
        <w:rPr>
          <w:rFonts w:eastAsia="SimSun" w:hint="eastAsia"/>
          <w:lang w:eastAsia="zh-CN"/>
        </w:rPr>
        <w:t>监督机构</w:t>
      </w:r>
      <w:r w:rsidRPr="00B24C3D">
        <w:rPr>
          <w:rFonts w:ascii="SimSun" w:eastAsia="SimSun" w:hAnsi="SimSun"/>
          <w:lang w:eastAsia="zh-CN"/>
        </w:rPr>
        <w:t>”</w:t>
      </w:r>
      <w:r>
        <w:rPr>
          <w:rFonts w:eastAsia="SimSun" w:hint="eastAsia"/>
          <w:lang w:eastAsia="zh-CN"/>
        </w:rPr>
        <w:t>沿用欧洲议会和欧盟理事会</w:t>
      </w:r>
      <w:r>
        <w:rPr>
          <w:rFonts w:eastAsia="SimSun"/>
          <w:lang w:eastAsia="zh-CN"/>
        </w:rPr>
        <w:t xml:space="preserve"> 1995 </w:t>
      </w:r>
      <w:r>
        <w:rPr>
          <w:rFonts w:eastAsia="SimSun" w:hint="eastAsia"/>
          <w:lang w:eastAsia="zh-CN"/>
        </w:rPr>
        <w:t>年</w:t>
      </w:r>
      <w:r>
        <w:rPr>
          <w:rFonts w:eastAsia="SimSun"/>
          <w:lang w:eastAsia="zh-CN"/>
        </w:rPr>
        <w:t xml:space="preserve"> 10 </w:t>
      </w:r>
      <w:r>
        <w:rPr>
          <w:rFonts w:eastAsia="SimSun" w:hint="eastAsia"/>
          <w:lang w:eastAsia="zh-CN"/>
        </w:rPr>
        <w:t>月</w:t>
      </w:r>
      <w:r>
        <w:rPr>
          <w:rFonts w:eastAsia="SimSun"/>
          <w:lang w:eastAsia="zh-CN"/>
        </w:rPr>
        <w:t xml:space="preserve"> 24 </w:t>
      </w:r>
      <w:r>
        <w:rPr>
          <w:rFonts w:eastAsia="SimSun" w:hint="eastAsia"/>
          <w:lang w:eastAsia="zh-CN"/>
        </w:rPr>
        <w:t>日关于涉及个人数据处理的个人保护以及此类数据自由流动的</w:t>
      </w:r>
      <w:r>
        <w:rPr>
          <w:rFonts w:eastAsia="SimSun"/>
          <w:lang w:eastAsia="zh-CN"/>
        </w:rPr>
        <w:t xml:space="preserve"> 95/46/EC </w:t>
      </w:r>
      <w:r>
        <w:rPr>
          <w:rFonts w:eastAsia="SimSun" w:hint="eastAsia"/>
          <w:lang w:eastAsia="zh-CN"/>
        </w:rPr>
        <w:t>指令中的定义；</w:t>
      </w:r>
    </w:p>
    <w:p w:rsidR="00877D86" w:rsidRDefault="00877D86" w:rsidP="00877D86">
      <w:pPr>
        <w:pStyle w:val="ProductList-Body"/>
        <w:spacing w:after="120"/>
        <w:rPr>
          <w:rFonts w:eastAsia="SimSun"/>
          <w:lang w:eastAsia="zh-CN"/>
        </w:rPr>
      </w:pPr>
      <w:r>
        <w:rPr>
          <w:rFonts w:eastAsia="SimSun"/>
          <w:lang w:eastAsia="zh-CN"/>
        </w:rPr>
        <w:t>(b)</w:t>
      </w:r>
      <w:r w:rsidRPr="00B24C3D">
        <w:rPr>
          <w:rFonts w:ascii="SimSun" w:eastAsia="SimSun" w:hAnsi="SimSun"/>
          <w:lang w:eastAsia="zh-CN"/>
        </w:rPr>
        <w:t>“</w:t>
      </w:r>
      <w:r>
        <w:rPr>
          <w:rFonts w:eastAsia="SimSun" w:hint="eastAsia"/>
          <w:lang w:eastAsia="zh-CN"/>
        </w:rPr>
        <w:t>数据导出者</w:t>
      </w:r>
      <w:r w:rsidRPr="00B24C3D">
        <w:rPr>
          <w:rFonts w:ascii="SimSun" w:eastAsia="SimSun" w:hAnsi="SimSun"/>
          <w:lang w:eastAsia="zh-CN"/>
        </w:rPr>
        <w:t>”</w:t>
      </w:r>
      <w:r>
        <w:rPr>
          <w:rFonts w:eastAsia="SimSun" w:hint="eastAsia"/>
          <w:lang w:eastAsia="zh-CN"/>
        </w:rPr>
        <w:t>指传输个人数据的控制方；</w:t>
      </w:r>
    </w:p>
    <w:p w:rsidR="00877D86" w:rsidRDefault="00877D86" w:rsidP="00877D86">
      <w:pPr>
        <w:pStyle w:val="ProductList-Body"/>
        <w:spacing w:after="120"/>
        <w:rPr>
          <w:rFonts w:eastAsia="SimSun"/>
          <w:lang w:eastAsia="zh-CN"/>
        </w:rPr>
      </w:pPr>
      <w:r>
        <w:rPr>
          <w:rFonts w:eastAsia="SimSun"/>
          <w:lang w:eastAsia="zh-CN"/>
        </w:rPr>
        <w:t>(c)</w:t>
      </w:r>
      <w:r w:rsidRPr="00B24C3D">
        <w:rPr>
          <w:rFonts w:ascii="SimSun" w:eastAsia="SimSun" w:hAnsi="SimSun"/>
          <w:lang w:eastAsia="zh-CN"/>
        </w:rPr>
        <w:t>“</w:t>
      </w:r>
      <w:r>
        <w:rPr>
          <w:rFonts w:eastAsia="SimSun" w:hint="eastAsia"/>
          <w:lang w:eastAsia="zh-CN"/>
        </w:rPr>
        <w:t>数据导入者</w:t>
      </w:r>
      <w:r w:rsidRPr="00B24C3D">
        <w:rPr>
          <w:rFonts w:ascii="SimSun" w:eastAsia="SimSun" w:hAnsi="SimSun"/>
          <w:lang w:eastAsia="zh-CN"/>
        </w:rPr>
        <w:t>”</w:t>
      </w:r>
      <w:r>
        <w:rPr>
          <w:rFonts w:eastAsia="SimSun" w:hint="eastAsia"/>
          <w:lang w:eastAsia="zh-CN"/>
        </w:rPr>
        <w:t>指同意从数据导出者接收个人数据，以依照其指示和标准合同条款中的条款，在传输之后代表其自身对数据进行处理的处理方。该处理方不受</w:t>
      </w:r>
      <w:r>
        <w:rPr>
          <w:rFonts w:eastAsia="SimSun"/>
          <w:lang w:eastAsia="zh-CN"/>
        </w:rPr>
        <w:t xml:space="preserve"> 95/46/EC </w:t>
      </w:r>
      <w:r>
        <w:rPr>
          <w:rFonts w:eastAsia="SimSun" w:hint="eastAsia"/>
          <w:lang w:eastAsia="zh-CN"/>
        </w:rPr>
        <w:t>指令第</w:t>
      </w:r>
      <w:r>
        <w:rPr>
          <w:rFonts w:eastAsia="SimSun"/>
          <w:lang w:eastAsia="zh-CN"/>
        </w:rPr>
        <w:t xml:space="preserve"> 25(1) </w:t>
      </w:r>
      <w:r>
        <w:rPr>
          <w:rFonts w:eastAsia="SimSun" w:hint="eastAsia"/>
          <w:lang w:eastAsia="zh-CN"/>
        </w:rPr>
        <w:t>条所定义的确保充分保护的第三方国家</w:t>
      </w:r>
      <w:r>
        <w:rPr>
          <w:rFonts w:eastAsia="SimSun"/>
          <w:lang w:eastAsia="zh-CN"/>
        </w:rPr>
        <w:t>/</w:t>
      </w:r>
      <w:r>
        <w:rPr>
          <w:rFonts w:eastAsia="SimSun" w:hint="eastAsia"/>
          <w:lang w:eastAsia="zh-CN"/>
        </w:rPr>
        <w:t>地区系统的约束；</w:t>
      </w:r>
    </w:p>
    <w:p w:rsidR="00877D86" w:rsidRDefault="00877D86" w:rsidP="00877D86">
      <w:pPr>
        <w:pStyle w:val="ProductList-Body"/>
        <w:spacing w:after="120"/>
        <w:rPr>
          <w:rFonts w:eastAsia="SimSun"/>
          <w:lang w:eastAsia="zh-CN"/>
        </w:rPr>
      </w:pPr>
      <w:r>
        <w:rPr>
          <w:rFonts w:eastAsia="SimSun"/>
          <w:lang w:eastAsia="zh-CN"/>
        </w:rPr>
        <w:t xml:space="preserve">(d) </w:t>
      </w:r>
      <w:r w:rsidRPr="00B24C3D">
        <w:rPr>
          <w:rFonts w:ascii="SimSun" w:eastAsia="SimSun" w:hAnsi="SimSun"/>
          <w:lang w:eastAsia="zh-CN"/>
        </w:rPr>
        <w:t>“</w:t>
      </w:r>
      <w:r>
        <w:rPr>
          <w:rFonts w:eastAsia="SimSun" w:hint="eastAsia"/>
          <w:lang w:eastAsia="zh-CN"/>
        </w:rPr>
        <w:t>子处理方</w:t>
      </w:r>
      <w:r w:rsidRPr="00B24C3D">
        <w:rPr>
          <w:rFonts w:ascii="SimSun" w:eastAsia="SimSun" w:hAnsi="SimSun"/>
          <w:lang w:eastAsia="zh-CN"/>
        </w:rPr>
        <w:t>”</w:t>
      </w:r>
      <w:r>
        <w:rPr>
          <w:rFonts w:eastAsia="SimSun" w:hint="eastAsia"/>
          <w:lang w:eastAsia="zh-CN"/>
        </w:rPr>
        <w:t>指由数据导入者或数据导入者的任何其他子处理方雇用的处理方，其同意从数据导入者或数据导入者的任何其他子处理方接收个人数据（专门用于处理数据传输之后、代表数据导出者进行的活动，并且依照其指示、条文中的条款和书面子合同中的条款）；</w:t>
      </w:r>
    </w:p>
    <w:p w:rsidR="00877D86" w:rsidRDefault="00877D86" w:rsidP="00877D86">
      <w:pPr>
        <w:pStyle w:val="ProductList-Body"/>
        <w:spacing w:after="120"/>
        <w:rPr>
          <w:rFonts w:eastAsia="SimSun"/>
          <w:lang w:eastAsia="zh-CN"/>
        </w:rPr>
      </w:pPr>
      <w:r>
        <w:rPr>
          <w:rFonts w:eastAsia="SimSun"/>
          <w:lang w:eastAsia="zh-CN"/>
        </w:rPr>
        <w:t>(e)</w:t>
      </w:r>
      <w:r w:rsidRPr="00B24C3D">
        <w:rPr>
          <w:rFonts w:ascii="SimSun" w:eastAsia="SimSun" w:hAnsi="SimSun"/>
          <w:lang w:eastAsia="zh-CN"/>
        </w:rPr>
        <w:t>“</w:t>
      </w:r>
      <w:r>
        <w:rPr>
          <w:rFonts w:eastAsia="SimSun" w:hint="eastAsia"/>
          <w:lang w:eastAsia="zh-CN"/>
        </w:rPr>
        <w:t>适用的数据保护法</w:t>
      </w:r>
      <w:r w:rsidRPr="00B24C3D">
        <w:rPr>
          <w:rFonts w:ascii="SimSun" w:eastAsia="SimSun" w:hAnsi="SimSun"/>
          <w:lang w:eastAsia="zh-CN"/>
        </w:rPr>
        <w:t>”</w:t>
      </w:r>
      <w:r>
        <w:rPr>
          <w:rFonts w:eastAsia="SimSun" w:hint="eastAsia"/>
          <w:lang w:eastAsia="zh-CN"/>
        </w:rPr>
        <w:t>指保护个人的基本权利和自由（特别是其关于处理个人数据的隐私权）的法律，适用于在其中建立数据导出者的成员国中的数据控制方；</w:t>
      </w:r>
    </w:p>
    <w:p w:rsidR="00877D86" w:rsidRDefault="00877D86" w:rsidP="00877D86">
      <w:pPr>
        <w:pStyle w:val="ProductList-Body"/>
        <w:rPr>
          <w:rFonts w:eastAsia="SimSun"/>
          <w:lang w:eastAsia="zh-CN"/>
        </w:rPr>
      </w:pPr>
      <w:r>
        <w:rPr>
          <w:rFonts w:eastAsia="SimSun"/>
          <w:lang w:eastAsia="zh-CN"/>
        </w:rPr>
        <w:t>(f)</w:t>
      </w:r>
      <w:r w:rsidRPr="00B24C3D">
        <w:rPr>
          <w:rFonts w:ascii="SimSun" w:eastAsia="SimSun" w:hAnsi="SimSun"/>
          <w:lang w:eastAsia="zh-CN"/>
        </w:rPr>
        <w:t>“</w:t>
      </w:r>
      <w:r>
        <w:rPr>
          <w:rFonts w:eastAsia="SimSun" w:hint="eastAsia"/>
          <w:lang w:eastAsia="zh-CN"/>
        </w:rPr>
        <w:t>技术和组织安全措施</w:t>
      </w:r>
      <w:r w:rsidRPr="00B24C3D">
        <w:rPr>
          <w:rFonts w:ascii="SimSun" w:eastAsia="SimSun" w:hAnsi="SimSun"/>
          <w:lang w:eastAsia="zh-CN"/>
        </w:rPr>
        <w:t>”</w:t>
      </w:r>
      <w:r>
        <w:rPr>
          <w:rFonts w:eastAsia="SimSun" w:hint="eastAsia"/>
          <w:lang w:eastAsia="zh-CN"/>
        </w:rPr>
        <w:t>指旨在保护个人数据免受意外或非法破坏，或者避免意外丢失、更改、未经授权的披露或访问（特别是数据处理涉及通过网络进行数据传输），以及所有其他非法形式的数据处理的措施。</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2</w:t>
      </w:r>
      <w:r>
        <w:rPr>
          <w:rFonts w:eastAsia="SimSun" w:hint="eastAsia"/>
          <w:b/>
          <w:lang w:eastAsia="zh-CN"/>
        </w:rPr>
        <w:t>：转让详细信息</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lang w:eastAsia="zh-CN"/>
        </w:rPr>
        <w:t>有关转让的详细信息，特别是特殊类别的个人数据（如果适用），将在下面构成条款的组成部分的附录</w:t>
      </w:r>
      <w:r>
        <w:rPr>
          <w:rFonts w:eastAsia="SimSun"/>
          <w:lang w:eastAsia="zh-CN"/>
        </w:rPr>
        <w:t xml:space="preserve"> 1 </w:t>
      </w:r>
      <w:r>
        <w:rPr>
          <w:rFonts w:eastAsia="SimSun" w:hint="eastAsia"/>
          <w:lang w:eastAsia="zh-CN"/>
        </w:rPr>
        <w:t>中指定。</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3</w:t>
      </w:r>
      <w:r>
        <w:rPr>
          <w:rFonts w:eastAsia="SimSun" w:hint="eastAsia"/>
          <w:b/>
          <w:lang w:eastAsia="zh-CN"/>
        </w:rPr>
        <w:t>：第三方受益人条款</w:t>
      </w:r>
    </w:p>
    <w:p w:rsidR="00877D86" w:rsidRDefault="00877D86" w:rsidP="00877D86">
      <w:pPr>
        <w:pStyle w:val="ProductList-Body"/>
        <w:rPr>
          <w:rFonts w:eastAsia="SimSun"/>
          <w:lang w:eastAsia="zh-CN"/>
        </w:rPr>
      </w:pPr>
    </w:p>
    <w:p w:rsidR="00877D86" w:rsidRDefault="00877D86" w:rsidP="009F26BB">
      <w:pPr>
        <w:pStyle w:val="ProductList-Body"/>
        <w:spacing w:after="120"/>
        <w:ind w:right="-90"/>
        <w:rPr>
          <w:rFonts w:eastAsia="SimSun"/>
          <w:lang w:eastAsia="zh-CN"/>
        </w:rPr>
      </w:pPr>
      <w:r>
        <w:rPr>
          <w:rFonts w:eastAsia="SimSun"/>
          <w:lang w:eastAsia="zh-CN"/>
        </w:rPr>
        <w:t>1.</w:t>
      </w:r>
      <w:r w:rsidR="009F26BB">
        <w:rPr>
          <w:rFonts w:eastAsia="SimSun"/>
          <w:lang w:eastAsia="zh-CN"/>
        </w:rPr>
        <w:t xml:space="preserve"> </w:t>
      </w:r>
      <w:r>
        <w:rPr>
          <w:rFonts w:eastAsia="SimSun" w:hint="eastAsia"/>
          <w:lang w:eastAsia="zh-CN"/>
        </w:rPr>
        <w:t>数据主体可以作为第三方受益人，对数据导出者实施本条款、条款</w:t>
      </w:r>
      <w:r>
        <w:rPr>
          <w:rFonts w:eastAsia="SimSun"/>
          <w:lang w:eastAsia="zh-CN"/>
        </w:rPr>
        <w:t xml:space="preserve"> 4(b) </w:t>
      </w:r>
      <w:r>
        <w:rPr>
          <w:rFonts w:eastAsia="SimSun" w:hint="eastAsia"/>
          <w:lang w:eastAsia="zh-CN"/>
        </w:rPr>
        <w:t>至</w:t>
      </w:r>
      <w:r>
        <w:rPr>
          <w:rFonts w:eastAsia="SimSun"/>
          <w:lang w:eastAsia="zh-CN"/>
        </w:rPr>
        <w:t xml:space="preserve"> (i)</w:t>
      </w:r>
      <w:r>
        <w:rPr>
          <w:rFonts w:eastAsia="SimSun" w:hint="eastAsia"/>
          <w:lang w:eastAsia="zh-CN"/>
        </w:rPr>
        <w:t>、条款</w:t>
      </w:r>
      <w:r>
        <w:rPr>
          <w:rFonts w:eastAsia="SimSun"/>
          <w:lang w:eastAsia="zh-CN"/>
        </w:rPr>
        <w:t xml:space="preserve"> 5(a) </w:t>
      </w:r>
      <w:r>
        <w:rPr>
          <w:rFonts w:eastAsia="SimSun" w:hint="eastAsia"/>
          <w:lang w:eastAsia="zh-CN"/>
        </w:rPr>
        <w:t>至</w:t>
      </w:r>
      <w:r>
        <w:rPr>
          <w:rFonts w:eastAsia="SimSun"/>
          <w:lang w:eastAsia="zh-CN"/>
        </w:rPr>
        <w:t xml:space="preserve"> (e)</w:t>
      </w:r>
      <w:r>
        <w:rPr>
          <w:rFonts w:eastAsia="SimSun" w:hint="eastAsia"/>
          <w:lang w:eastAsia="zh-CN"/>
        </w:rPr>
        <w:t>，以及</w:t>
      </w:r>
      <w:r>
        <w:rPr>
          <w:rFonts w:eastAsia="SimSun"/>
          <w:lang w:eastAsia="zh-CN"/>
        </w:rPr>
        <w:t xml:space="preserve"> (g) </w:t>
      </w:r>
      <w:r>
        <w:rPr>
          <w:rFonts w:eastAsia="SimSun" w:hint="eastAsia"/>
          <w:lang w:eastAsia="zh-CN"/>
        </w:rPr>
        <w:t>至</w:t>
      </w:r>
      <w:r>
        <w:rPr>
          <w:rFonts w:eastAsia="SimSun"/>
          <w:lang w:eastAsia="zh-CN"/>
        </w:rPr>
        <w:t xml:space="preserve"> (j)</w:t>
      </w:r>
      <w:r>
        <w:rPr>
          <w:rFonts w:eastAsia="SimSun" w:hint="eastAsia"/>
          <w:lang w:eastAsia="zh-CN"/>
        </w:rPr>
        <w:t>、条款</w:t>
      </w:r>
      <w:r>
        <w:rPr>
          <w:rFonts w:eastAsia="SimSun"/>
          <w:lang w:eastAsia="zh-CN"/>
        </w:rPr>
        <w:t xml:space="preserve"> 6(1) </w:t>
      </w:r>
      <w:r>
        <w:rPr>
          <w:rFonts w:eastAsia="SimSun" w:hint="eastAsia"/>
          <w:lang w:eastAsia="zh-CN"/>
        </w:rPr>
        <w:t>和</w:t>
      </w:r>
      <w:r>
        <w:rPr>
          <w:rFonts w:eastAsia="SimSun"/>
          <w:lang w:eastAsia="zh-CN"/>
        </w:rPr>
        <w:t xml:space="preserve"> (2)</w:t>
      </w:r>
      <w:r>
        <w:rPr>
          <w:rFonts w:eastAsia="SimSun" w:hint="eastAsia"/>
          <w:lang w:eastAsia="zh-CN"/>
        </w:rPr>
        <w:t>、条款</w:t>
      </w:r>
      <w:r>
        <w:rPr>
          <w:rFonts w:eastAsia="SimSun"/>
          <w:lang w:eastAsia="zh-CN"/>
        </w:rPr>
        <w:t xml:space="preserve"> 7</w:t>
      </w:r>
      <w:r>
        <w:rPr>
          <w:rFonts w:eastAsia="SimSun" w:hint="eastAsia"/>
          <w:lang w:eastAsia="zh-CN"/>
        </w:rPr>
        <w:t>、条款</w:t>
      </w:r>
      <w:r>
        <w:rPr>
          <w:rFonts w:eastAsia="SimSun"/>
          <w:lang w:eastAsia="zh-CN"/>
        </w:rPr>
        <w:t xml:space="preserve"> 8(2) </w:t>
      </w:r>
      <w:r>
        <w:rPr>
          <w:rFonts w:eastAsia="SimSun" w:hint="eastAsia"/>
          <w:lang w:eastAsia="zh-CN"/>
        </w:rPr>
        <w:t>和条款</w:t>
      </w:r>
      <w:r>
        <w:rPr>
          <w:rFonts w:eastAsia="SimSun"/>
          <w:lang w:eastAsia="zh-CN"/>
        </w:rPr>
        <w:t xml:space="preserve"> 9 </w:t>
      </w:r>
      <w:r>
        <w:rPr>
          <w:rFonts w:eastAsia="SimSun" w:hint="eastAsia"/>
          <w:lang w:eastAsia="zh-CN"/>
        </w:rPr>
        <w:t>至</w:t>
      </w:r>
      <w:r>
        <w:rPr>
          <w:rFonts w:eastAsia="SimSun"/>
          <w:lang w:eastAsia="zh-CN"/>
        </w:rPr>
        <w:t xml:space="preserve"> 12</w:t>
      </w:r>
      <w:r>
        <w:rPr>
          <w:rFonts w:eastAsia="SimSun" w:hint="eastAsia"/>
          <w:lang w:eastAsia="zh-CN"/>
        </w:rPr>
        <w:t>。</w:t>
      </w:r>
    </w:p>
    <w:p w:rsidR="00877D86" w:rsidRDefault="00877D86" w:rsidP="00877D86">
      <w:pPr>
        <w:pStyle w:val="ProductList-Body"/>
        <w:spacing w:after="120"/>
        <w:rPr>
          <w:rFonts w:eastAsia="SimSun"/>
          <w:lang w:eastAsia="zh-CN"/>
        </w:rPr>
      </w:pPr>
      <w:r>
        <w:rPr>
          <w:rFonts w:eastAsia="SimSun"/>
          <w:lang w:eastAsia="zh-CN"/>
        </w:rPr>
        <w:t>2.</w:t>
      </w:r>
      <w:r w:rsidR="009F26BB">
        <w:rPr>
          <w:rFonts w:eastAsia="SimSun"/>
          <w:lang w:eastAsia="zh-CN"/>
        </w:rPr>
        <w:t xml:space="preserve"> </w:t>
      </w:r>
      <w:r>
        <w:rPr>
          <w:rFonts w:eastAsia="SimSun" w:hint="eastAsia"/>
          <w:lang w:eastAsia="zh-CN"/>
        </w:rPr>
        <w:t>如果数据导出者事实上已消失或者在法律上已不复存在，数据主体可以对数据导入者实施本条款、条款</w:t>
      </w:r>
      <w:r>
        <w:rPr>
          <w:rFonts w:eastAsia="SimSun"/>
          <w:lang w:eastAsia="zh-CN"/>
        </w:rPr>
        <w:t xml:space="preserve"> 5(a) </w:t>
      </w:r>
      <w:r>
        <w:rPr>
          <w:rFonts w:eastAsia="SimSun" w:hint="eastAsia"/>
          <w:lang w:eastAsia="zh-CN"/>
        </w:rPr>
        <w:t>至</w:t>
      </w:r>
      <w:r>
        <w:rPr>
          <w:rFonts w:eastAsia="SimSun"/>
          <w:lang w:eastAsia="zh-CN"/>
        </w:rPr>
        <w:t xml:space="preserve"> (e) </w:t>
      </w:r>
      <w:r>
        <w:rPr>
          <w:rFonts w:eastAsia="SimSun" w:hint="eastAsia"/>
          <w:lang w:eastAsia="zh-CN"/>
        </w:rPr>
        <w:t>和</w:t>
      </w:r>
      <w:r>
        <w:rPr>
          <w:rFonts w:eastAsia="SimSun"/>
          <w:lang w:eastAsia="zh-CN"/>
        </w:rPr>
        <w:t xml:space="preserve"> (g)</w:t>
      </w:r>
      <w:r>
        <w:rPr>
          <w:rFonts w:eastAsia="SimSun" w:hint="eastAsia"/>
          <w:lang w:eastAsia="zh-CN"/>
        </w:rPr>
        <w:t>、条款</w:t>
      </w:r>
      <w:r>
        <w:rPr>
          <w:rFonts w:eastAsia="SimSun"/>
          <w:lang w:eastAsia="zh-CN"/>
        </w:rPr>
        <w:t xml:space="preserve"> 6</w:t>
      </w:r>
      <w:r>
        <w:rPr>
          <w:rFonts w:eastAsia="SimSun" w:hint="eastAsia"/>
          <w:lang w:eastAsia="zh-CN"/>
        </w:rPr>
        <w:t>、条款</w:t>
      </w:r>
      <w:r>
        <w:rPr>
          <w:rFonts w:eastAsia="SimSun"/>
          <w:lang w:eastAsia="zh-CN"/>
        </w:rPr>
        <w:t xml:space="preserve"> 7</w:t>
      </w:r>
      <w:r>
        <w:rPr>
          <w:rFonts w:eastAsia="SimSun" w:hint="eastAsia"/>
          <w:lang w:eastAsia="zh-CN"/>
        </w:rPr>
        <w:t>、条款</w:t>
      </w:r>
      <w:r>
        <w:rPr>
          <w:rFonts w:eastAsia="SimSun"/>
          <w:lang w:eastAsia="zh-CN"/>
        </w:rPr>
        <w:t xml:space="preserve"> 8(2) </w:t>
      </w:r>
      <w:r>
        <w:rPr>
          <w:rFonts w:eastAsia="SimSun" w:hint="eastAsia"/>
          <w:lang w:eastAsia="zh-CN"/>
        </w:rPr>
        <w:t>和条款</w:t>
      </w:r>
      <w:r>
        <w:rPr>
          <w:rFonts w:eastAsia="SimSun"/>
          <w:lang w:eastAsia="zh-CN"/>
        </w:rPr>
        <w:t xml:space="preserve"> 9 </w:t>
      </w:r>
      <w:r>
        <w:rPr>
          <w:rFonts w:eastAsia="SimSun" w:hint="eastAsia"/>
          <w:lang w:eastAsia="zh-CN"/>
        </w:rPr>
        <w:t>至</w:t>
      </w:r>
      <w:r>
        <w:rPr>
          <w:rFonts w:eastAsia="SimSun"/>
          <w:lang w:eastAsia="zh-CN"/>
        </w:rPr>
        <w:t xml:space="preserve"> 12</w:t>
      </w:r>
      <w:r>
        <w:rPr>
          <w:rFonts w:eastAsia="SimSun" w:hint="eastAsia"/>
          <w:lang w:eastAsia="zh-CN"/>
        </w:rPr>
        <w:t>，除非任何后续实体已根据协议或依照现行法律承担数据导出者的全部法定义务，从而享有数据导出者的权利并承担其义务，在此情况下，数据主体可以对此类实体实施这些条款。</w:t>
      </w:r>
    </w:p>
    <w:p w:rsidR="00877D86" w:rsidRDefault="00877D86" w:rsidP="00877D86">
      <w:pPr>
        <w:pStyle w:val="ProductList-Body"/>
        <w:spacing w:after="120"/>
        <w:rPr>
          <w:rFonts w:eastAsia="SimSun"/>
          <w:lang w:eastAsia="zh-CN"/>
        </w:rPr>
      </w:pPr>
      <w:r>
        <w:rPr>
          <w:rFonts w:eastAsia="SimSun"/>
          <w:lang w:eastAsia="zh-CN"/>
        </w:rPr>
        <w:t>3.</w:t>
      </w:r>
      <w:r w:rsidR="009F26BB">
        <w:rPr>
          <w:rFonts w:eastAsia="SimSun"/>
          <w:lang w:eastAsia="zh-CN"/>
        </w:rPr>
        <w:t xml:space="preserve"> </w:t>
      </w:r>
      <w:r>
        <w:rPr>
          <w:rFonts w:eastAsia="SimSun" w:hint="eastAsia"/>
          <w:lang w:eastAsia="zh-CN"/>
        </w:rPr>
        <w:t>如果数据导出者和数据导入者事实上已消失、在法律上已不复存在或者已经破产，数据主体可以对子处理方实施本条款、条款</w:t>
      </w:r>
      <w:r>
        <w:rPr>
          <w:rFonts w:eastAsia="SimSun"/>
          <w:lang w:eastAsia="zh-CN"/>
        </w:rPr>
        <w:t xml:space="preserve"> 5(a) </w:t>
      </w:r>
      <w:r>
        <w:rPr>
          <w:rFonts w:eastAsia="SimSun" w:hint="eastAsia"/>
          <w:lang w:eastAsia="zh-CN"/>
        </w:rPr>
        <w:t>至</w:t>
      </w:r>
      <w:r>
        <w:rPr>
          <w:rFonts w:eastAsia="SimSun"/>
          <w:lang w:eastAsia="zh-CN"/>
        </w:rPr>
        <w:t xml:space="preserve"> (e) </w:t>
      </w:r>
      <w:r>
        <w:rPr>
          <w:rFonts w:eastAsia="SimSun" w:hint="eastAsia"/>
          <w:lang w:eastAsia="zh-CN"/>
        </w:rPr>
        <w:t>和</w:t>
      </w:r>
      <w:r>
        <w:rPr>
          <w:rFonts w:eastAsia="SimSun"/>
          <w:lang w:eastAsia="zh-CN"/>
        </w:rPr>
        <w:t xml:space="preserve"> (g)</w:t>
      </w:r>
      <w:r>
        <w:rPr>
          <w:rFonts w:eastAsia="SimSun" w:hint="eastAsia"/>
          <w:lang w:eastAsia="zh-CN"/>
        </w:rPr>
        <w:t>、条款</w:t>
      </w:r>
      <w:r>
        <w:rPr>
          <w:rFonts w:eastAsia="SimSun"/>
          <w:lang w:eastAsia="zh-CN"/>
        </w:rPr>
        <w:t xml:space="preserve"> 6</w:t>
      </w:r>
      <w:r>
        <w:rPr>
          <w:rFonts w:eastAsia="SimSun" w:hint="eastAsia"/>
          <w:lang w:eastAsia="zh-CN"/>
        </w:rPr>
        <w:t>、条款</w:t>
      </w:r>
      <w:r>
        <w:rPr>
          <w:rFonts w:eastAsia="SimSun"/>
          <w:lang w:eastAsia="zh-CN"/>
        </w:rPr>
        <w:t xml:space="preserve"> 7</w:t>
      </w:r>
      <w:r>
        <w:rPr>
          <w:rFonts w:eastAsia="SimSun" w:hint="eastAsia"/>
          <w:lang w:eastAsia="zh-CN"/>
        </w:rPr>
        <w:t>、条款</w:t>
      </w:r>
      <w:r>
        <w:rPr>
          <w:rFonts w:eastAsia="SimSun"/>
          <w:lang w:eastAsia="zh-CN"/>
        </w:rPr>
        <w:t xml:space="preserve"> 8(2) </w:t>
      </w:r>
      <w:r>
        <w:rPr>
          <w:rFonts w:eastAsia="SimSun" w:hint="eastAsia"/>
          <w:lang w:eastAsia="zh-CN"/>
        </w:rPr>
        <w:t>和条款</w:t>
      </w:r>
      <w:r>
        <w:rPr>
          <w:rFonts w:eastAsia="SimSun"/>
          <w:lang w:eastAsia="zh-CN"/>
        </w:rPr>
        <w:t xml:space="preserve"> 9 </w:t>
      </w:r>
      <w:r>
        <w:rPr>
          <w:rFonts w:eastAsia="SimSun" w:hint="eastAsia"/>
          <w:lang w:eastAsia="zh-CN"/>
        </w:rPr>
        <w:t>至</w:t>
      </w:r>
      <w:r>
        <w:rPr>
          <w:rFonts w:eastAsia="SimSun"/>
          <w:lang w:eastAsia="zh-CN"/>
        </w:rPr>
        <w:t xml:space="preserve"> 12</w:t>
      </w:r>
      <w:r>
        <w:rPr>
          <w:rFonts w:eastAsia="SimSun" w:hint="eastAsia"/>
          <w:lang w:eastAsia="zh-CN"/>
        </w:rPr>
        <w:t>，除非任何后续实体已根据协议或依照现行法律承担数据导出者的全部法定义务，从而享有数据导出者的权利并承担其义务，在此情况下，数据主体可以对此类实体实施这些条款。子处理方的此类第三方责任应限于其根据条款的自有的处理操作。</w:t>
      </w:r>
    </w:p>
    <w:p w:rsidR="00877D86" w:rsidRDefault="00877D86" w:rsidP="00877D86">
      <w:pPr>
        <w:pStyle w:val="ProductList-Body"/>
        <w:rPr>
          <w:rFonts w:eastAsia="SimSun"/>
          <w:lang w:eastAsia="zh-CN"/>
        </w:rPr>
      </w:pPr>
      <w:r>
        <w:rPr>
          <w:rFonts w:eastAsia="SimSun"/>
          <w:lang w:eastAsia="zh-CN"/>
        </w:rPr>
        <w:t>4.</w:t>
      </w:r>
      <w:r w:rsidR="009F26BB">
        <w:rPr>
          <w:rFonts w:eastAsia="SimSun"/>
          <w:lang w:eastAsia="zh-CN"/>
        </w:rPr>
        <w:t xml:space="preserve"> </w:t>
      </w:r>
      <w:r>
        <w:rPr>
          <w:rFonts w:eastAsia="SimSun" w:hint="eastAsia"/>
          <w:lang w:eastAsia="zh-CN"/>
        </w:rPr>
        <w:t>如果数据主体有此类意愿且国家法律允许，双方不反对数据主体由关联公司或其他机构进行代表。</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4</w:t>
      </w:r>
      <w:r>
        <w:rPr>
          <w:rFonts w:eastAsia="SimSun" w:hint="eastAsia"/>
          <w:b/>
          <w:lang w:eastAsia="zh-CN"/>
        </w:rPr>
        <w:t>：数据导出者的义务</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lang w:eastAsia="zh-CN"/>
        </w:rPr>
        <w:t>数据导出者同意并保证：</w:t>
      </w:r>
    </w:p>
    <w:p w:rsidR="00877D86" w:rsidRDefault="00877D86" w:rsidP="00877D86">
      <w:pPr>
        <w:pStyle w:val="ProductList-Body"/>
        <w:rPr>
          <w:rFonts w:eastAsia="SimSun"/>
          <w:lang w:eastAsia="zh-CN"/>
        </w:rPr>
      </w:pPr>
    </w:p>
    <w:p w:rsidR="00877D86" w:rsidRDefault="00877D86" w:rsidP="00877D86">
      <w:pPr>
        <w:pStyle w:val="ProductList-Body"/>
        <w:spacing w:after="120"/>
        <w:rPr>
          <w:rFonts w:eastAsia="SimSun"/>
          <w:lang w:eastAsia="zh-CN"/>
        </w:rPr>
      </w:pPr>
      <w:r>
        <w:rPr>
          <w:rFonts w:eastAsia="SimSun"/>
          <w:lang w:eastAsia="zh-CN"/>
        </w:rPr>
        <w:t xml:space="preserve">(a) </w:t>
      </w:r>
      <w:r>
        <w:rPr>
          <w:rFonts w:eastAsia="SimSun" w:hint="eastAsia"/>
          <w:lang w:eastAsia="zh-CN"/>
        </w:rPr>
        <w:t>个人数据的处理（包括传输本身）已经并将继续根据适用的数据保护法的相关规定（在适用时已通知在其中建立数据导出者的成员国中的有关当局）执行，并且不违反与该成员国的相关规定。</w:t>
      </w:r>
    </w:p>
    <w:p w:rsidR="00877D86" w:rsidRDefault="00877D86" w:rsidP="009F26BB">
      <w:pPr>
        <w:pStyle w:val="ProductList-Body"/>
        <w:spacing w:after="120"/>
        <w:ind w:right="-270"/>
        <w:rPr>
          <w:rFonts w:eastAsia="SimSun"/>
          <w:lang w:eastAsia="zh-CN"/>
        </w:rPr>
      </w:pPr>
      <w:r>
        <w:rPr>
          <w:rFonts w:eastAsia="SimSun"/>
          <w:lang w:eastAsia="zh-CN"/>
        </w:rPr>
        <w:t>(</w:t>
      </w:r>
      <w:r w:rsidR="009F26BB">
        <w:rPr>
          <w:rFonts w:eastAsia="SimSun"/>
          <w:lang w:eastAsia="zh-CN"/>
        </w:rPr>
        <w:t>b</w:t>
      </w:r>
      <w:r>
        <w:rPr>
          <w:rFonts w:eastAsia="SimSun"/>
          <w:lang w:eastAsia="zh-CN"/>
        </w:rPr>
        <w:t xml:space="preserve">) </w:t>
      </w:r>
      <w:r>
        <w:rPr>
          <w:rFonts w:eastAsia="SimSun" w:hint="eastAsia"/>
          <w:lang w:eastAsia="zh-CN"/>
        </w:rPr>
        <w:t>其已指示并将在整个个人数据处理服务期间指示数据导入者仅代表数据导出者，且根据适用的数据保护法和条款来处理传输的个人数据；</w:t>
      </w:r>
    </w:p>
    <w:p w:rsidR="00877D86" w:rsidRDefault="00877D86" w:rsidP="00877D86">
      <w:pPr>
        <w:pStyle w:val="ProductList-Body"/>
        <w:spacing w:after="120"/>
        <w:rPr>
          <w:rFonts w:eastAsia="SimSun"/>
          <w:lang w:eastAsia="zh-CN"/>
        </w:rPr>
      </w:pPr>
      <w:r>
        <w:rPr>
          <w:rFonts w:eastAsia="SimSun"/>
          <w:lang w:eastAsia="zh-CN"/>
        </w:rPr>
        <w:t xml:space="preserve">(c) </w:t>
      </w:r>
      <w:r>
        <w:rPr>
          <w:rFonts w:eastAsia="SimSun" w:hint="eastAsia"/>
          <w:lang w:eastAsia="zh-CN"/>
        </w:rPr>
        <w:t>数据导入者将提供关于下面的附录</w:t>
      </w:r>
      <w:r>
        <w:rPr>
          <w:rFonts w:eastAsia="SimSun"/>
          <w:lang w:eastAsia="zh-CN"/>
        </w:rPr>
        <w:t xml:space="preserve"> 2 </w:t>
      </w:r>
      <w:r>
        <w:rPr>
          <w:rFonts w:eastAsia="SimSun" w:hint="eastAsia"/>
          <w:lang w:eastAsia="zh-CN"/>
        </w:rPr>
        <w:t>中指定的技术和组织安全措施的充分保证；</w:t>
      </w:r>
    </w:p>
    <w:p w:rsidR="00877D86" w:rsidRDefault="00877D86" w:rsidP="00877D86">
      <w:pPr>
        <w:pStyle w:val="ProductList-Body"/>
        <w:spacing w:after="120"/>
        <w:rPr>
          <w:rFonts w:eastAsia="SimSun"/>
          <w:lang w:eastAsia="zh-CN"/>
        </w:rPr>
      </w:pPr>
      <w:r>
        <w:rPr>
          <w:rFonts w:eastAsia="SimSun"/>
          <w:lang w:eastAsia="zh-CN"/>
        </w:rPr>
        <w:t xml:space="preserve">(d) </w:t>
      </w:r>
      <w:r>
        <w:rPr>
          <w:rFonts w:eastAsia="SimSun" w:hint="eastAsia"/>
          <w:lang w:eastAsia="zh-CN"/>
        </w:rPr>
        <w:t>在评估适用的数据保护法要求之后，安全措施是适当的，可以保护个人数据免受意外或非法破坏，或者避免意外丢失、更改、未经授权的披露或访问（特别是数据处理涉及通过网络进行数据传输），以及所有其他非法形式的数据处理，并且这些措施可以确保适当的安全级别来应对要保护的数据的处理及其性质所带来的风险，同时还考虑到技术现状以及实施这些措施的成本；</w:t>
      </w:r>
    </w:p>
    <w:p w:rsidR="00877D86" w:rsidRDefault="00877D86" w:rsidP="00877D86">
      <w:pPr>
        <w:pStyle w:val="ProductList-Body"/>
        <w:spacing w:after="120"/>
        <w:rPr>
          <w:rFonts w:eastAsia="SimSun"/>
          <w:lang w:eastAsia="zh-CN"/>
        </w:rPr>
      </w:pPr>
      <w:r>
        <w:rPr>
          <w:rFonts w:eastAsia="SimSun"/>
          <w:lang w:eastAsia="zh-CN"/>
        </w:rPr>
        <w:lastRenderedPageBreak/>
        <w:t xml:space="preserve">(e) </w:t>
      </w:r>
      <w:r>
        <w:rPr>
          <w:rFonts w:eastAsia="SimSun" w:hint="eastAsia"/>
          <w:lang w:eastAsia="zh-CN"/>
        </w:rPr>
        <w:t>其将确保遵守这些安全措施；</w:t>
      </w:r>
    </w:p>
    <w:p w:rsidR="00877D86" w:rsidRDefault="00877D86" w:rsidP="00877D86">
      <w:pPr>
        <w:pStyle w:val="ProductList-Body"/>
        <w:spacing w:after="120"/>
        <w:rPr>
          <w:rFonts w:eastAsia="SimSun"/>
          <w:lang w:eastAsia="zh-CN"/>
        </w:rPr>
      </w:pPr>
      <w:r>
        <w:rPr>
          <w:rFonts w:eastAsia="SimSun"/>
          <w:lang w:eastAsia="zh-CN"/>
        </w:rPr>
        <w:t xml:space="preserve">(f) </w:t>
      </w:r>
      <w:r>
        <w:rPr>
          <w:rFonts w:eastAsia="SimSun" w:hint="eastAsia"/>
          <w:lang w:eastAsia="zh-CN"/>
        </w:rPr>
        <w:t>如果传输涉及特殊类别的数据，数据主体已被通知，或者在传输之前（或在之后尽快）被通知其数据可传输至未根据</w:t>
      </w:r>
      <w:r>
        <w:rPr>
          <w:rFonts w:eastAsia="SimSun"/>
          <w:lang w:eastAsia="zh-CN"/>
        </w:rPr>
        <w:t xml:space="preserve"> 95/46/EC </w:t>
      </w:r>
      <w:r>
        <w:rPr>
          <w:rFonts w:eastAsia="SimSun" w:hint="eastAsia"/>
          <w:lang w:eastAsia="zh-CN"/>
        </w:rPr>
        <w:t>指令中的定义提供充分保护的第三方国家</w:t>
      </w:r>
      <w:r>
        <w:rPr>
          <w:rFonts w:eastAsia="SimSun"/>
          <w:lang w:eastAsia="zh-CN"/>
        </w:rPr>
        <w:t>/</w:t>
      </w:r>
      <w:r>
        <w:rPr>
          <w:rFonts w:eastAsia="SimSun" w:hint="eastAsia"/>
          <w:lang w:eastAsia="zh-CN"/>
        </w:rPr>
        <w:t>地区；</w:t>
      </w:r>
    </w:p>
    <w:p w:rsidR="00877D86" w:rsidRDefault="00877D86" w:rsidP="00877D86">
      <w:pPr>
        <w:pStyle w:val="ProductList-Body"/>
        <w:spacing w:after="120"/>
        <w:rPr>
          <w:rFonts w:eastAsia="SimSun"/>
          <w:lang w:eastAsia="zh-CN"/>
        </w:rPr>
      </w:pPr>
      <w:r>
        <w:rPr>
          <w:rFonts w:eastAsia="SimSun"/>
          <w:lang w:eastAsia="zh-CN"/>
        </w:rPr>
        <w:t xml:space="preserve">(g) </w:t>
      </w:r>
      <w:r>
        <w:rPr>
          <w:rFonts w:eastAsia="SimSun" w:hint="eastAsia"/>
          <w:lang w:eastAsia="zh-CN"/>
        </w:rPr>
        <w:t>在数据导出者决定继续传输或取消暂停的情况下，将从数据导入者或任何子处理方接收到的通知转发给数据保护监督机构（依照条款</w:t>
      </w:r>
      <w:r>
        <w:rPr>
          <w:rFonts w:eastAsia="SimSun"/>
          <w:lang w:eastAsia="zh-CN"/>
        </w:rPr>
        <w:t xml:space="preserve"> 5(b) </w:t>
      </w:r>
      <w:r>
        <w:rPr>
          <w:rFonts w:eastAsia="SimSun" w:hint="eastAsia"/>
          <w:lang w:eastAsia="zh-CN"/>
        </w:rPr>
        <w:t>和条款</w:t>
      </w:r>
      <w:r>
        <w:rPr>
          <w:rFonts w:eastAsia="SimSun"/>
          <w:lang w:eastAsia="zh-CN"/>
        </w:rPr>
        <w:t xml:space="preserve"> 8(3)</w:t>
      </w:r>
      <w:r>
        <w:rPr>
          <w:rFonts w:eastAsia="SimSun" w:hint="eastAsia"/>
          <w:lang w:eastAsia="zh-CN"/>
        </w:rPr>
        <w:t>；</w:t>
      </w:r>
    </w:p>
    <w:p w:rsidR="00877D86" w:rsidRDefault="00877D86" w:rsidP="00877D86">
      <w:pPr>
        <w:pStyle w:val="ProductList-Body"/>
        <w:spacing w:after="120"/>
        <w:rPr>
          <w:rFonts w:eastAsia="SimSun"/>
          <w:lang w:eastAsia="zh-CN"/>
        </w:rPr>
      </w:pPr>
      <w:r>
        <w:rPr>
          <w:rFonts w:eastAsia="SimSun"/>
          <w:lang w:eastAsia="zh-CN"/>
        </w:rPr>
        <w:t xml:space="preserve">(h) </w:t>
      </w:r>
      <w:r>
        <w:rPr>
          <w:rFonts w:eastAsia="SimSun" w:hint="eastAsia"/>
          <w:lang w:eastAsia="zh-CN"/>
        </w:rPr>
        <w:t>根据请求向数据主体提供条款的副本（附录</w:t>
      </w:r>
      <w:r>
        <w:rPr>
          <w:rFonts w:eastAsia="SimSun"/>
          <w:lang w:eastAsia="zh-CN"/>
        </w:rPr>
        <w:t xml:space="preserve"> 2 </w:t>
      </w:r>
      <w:r>
        <w:rPr>
          <w:rFonts w:eastAsia="SimSun" w:hint="eastAsia"/>
          <w:lang w:eastAsia="zh-CN"/>
        </w:rPr>
        <w:t>除外）、安全措施的概述，以及须根据条款签订的任何子处理服务协议的副本，除非条款或合同包含商业信息，在此情况下，其可以删除此类商业信息；</w:t>
      </w:r>
    </w:p>
    <w:p w:rsidR="00877D86" w:rsidRDefault="00877D86" w:rsidP="00877D86">
      <w:pPr>
        <w:pStyle w:val="ProductList-Body"/>
        <w:spacing w:after="120"/>
        <w:rPr>
          <w:rFonts w:eastAsia="SimSun"/>
          <w:lang w:eastAsia="zh-CN"/>
        </w:rPr>
      </w:pPr>
      <w:r>
        <w:rPr>
          <w:rFonts w:eastAsia="SimSun"/>
          <w:lang w:eastAsia="zh-CN"/>
        </w:rPr>
        <w:t xml:space="preserve">(i) </w:t>
      </w:r>
      <w:r>
        <w:rPr>
          <w:rFonts w:eastAsia="SimSun" w:hint="eastAsia"/>
          <w:lang w:eastAsia="zh-CN"/>
        </w:rPr>
        <w:t>在进行子处理时，处理活动须由子处理方根据条款</w:t>
      </w:r>
      <w:r>
        <w:rPr>
          <w:rFonts w:eastAsia="SimSun"/>
          <w:lang w:eastAsia="zh-CN"/>
        </w:rPr>
        <w:t xml:space="preserve"> 11 </w:t>
      </w:r>
      <w:r>
        <w:rPr>
          <w:rFonts w:eastAsia="SimSun" w:hint="eastAsia"/>
          <w:lang w:eastAsia="zh-CN"/>
        </w:rPr>
        <w:t>执行，并且应根据条款，至少提供与个人数据保护相同的保护级别，以及与数据主体相同的权利；以及</w:t>
      </w:r>
    </w:p>
    <w:p w:rsidR="00877D86" w:rsidRPr="00691152" w:rsidRDefault="00877D86" w:rsidP="00877D86">
      <w:pPr>
        <w:pStyle w:val="ProductList-Body"/>
        <w:rPr>
          <w:rFonts w:eastAsia="SimSun"/>
          <w:lang w:val="pt-BR" w:eastAsia="zh-CN"/>
        </w:rPr>
      </w:pPr>
      <w:r w:rsidRPr="00691152">
        <w:rPr>
          <w:rFonts w:eastAsia="SimSun"/>
          <w:lang w:val="pt-BR" w:eastAsia="zh-CN"/>
        </w:rPr>
        <w:t xml:space="preserve">(j) </w:t>
      </w:r>
      <w:r>
        <w:rPr>
          <w:rFonts w:eastAsia="SimSun" w:hint="eastAsia"/>
          <w:lang w:eastAsia="zh-CN"/>
        </w:rPr>
        <w:t>其将确保遵守条款</w:t>
      </w:r>
      <w:r w:rsidRPr="00691152">
        <w:rPr>
          <w:rFonts w:eastAsia="SimSun"/>
          <w:lang w:val="pt-BR" w:eastAsia="zh-CN"/>
        </w:rPr>
        <w:t xml:space="preserve"> 4(a) </w:t>
      </w:r>
      <w:r>
        <w:rPr>
          <w:rFonts w:eastAsia="SimSun" w:hint="eastAsia"/>
          <w:lang w:eastAsia="zh-CN"/>
        </w:rPr>
        <w:t>至</w:t>
      </w:r>
      <w:r w:rsidRPr="00691152">
        <w:rPr>
          <w:rFonts w:eastAsia="SimSun"/>
          <w:lang w:val="pt-BR" w:eastAsia="zh-CN"/>
        </w:rPr>
        <w:t xml:space="preserve"> (i)</w:t>
      </w:r>
      <w:r>
        <w:rPr>
          <w:rFonts w:eastAsia="SimSun" w:hint="eastAsia"/>
          <w:lang w:eastAsia="zh-CN"/>
        </w:rPr>
        <w:t>。</w:t>
      </w:r>
    </w:p>
    <w:p w:rsidR="00877D86" w:rsidRPr="00691152" w:rsidRDefault="00877D86" w:rsidP="00877D86">
      <w:pPr>
        <w:pStyle w:val="ProductList-Body"/>
        <w:rPr>
          <w:rFonts w:eastAsia="SimSun"/>
          <w:lang w:val="pt-BR" w:eastAsia="zh-CN"/>
        </w:rPr>
      </w:pPr>
    </w:p>
    <w:p w:rsidR="00877D86" w:rsidRPr="00691152" w:rsidRDefault="00877D86" w:rsidP="00877D86">
      <w:pPr>
        <w:pStyle w:val="ProductList-Body"/>
        <w:jc w:val="center"/>
        <w:outlineLvl w:val="1"/>
        <w:rPr>
          <w:rFonts w:eastAsia="SimSun"/>
          <w:lang w:val="pt-BR" w:eastAsia="zh-CN"/>
        </w:rPr>
      </w:pPr>
      <w:r>
        <w:rPr>
          <w:rFonts w:eastAsia="SimSun" w:hint="eastAsia"/>
          <w:b/>
          <w:lang w:eastAsia="zh-CN"/>
        </w:rPr>
        <w:t>条款</w:t>
      </w:r>
      <w:r w:rsidRPr="00691152">
        <w:rPr>
          <w:rFonts w:eastAsia="SimSun"/>
          <w:b/>
          <w:lang w:val="pt-BR" w:eastAsia="zh-CN"/>
        </w:rPr>
        <w:t xml:space="preserve"> 5</w:t>
      </w:r>
      <w:r w:rsidRPr="00691152">
        <w:rPr>
          <w:rFonts w:eastAsia="SimSun" w:hint="eastAsia"/>
          <w:b/>
          <w:lang w:val="pt-BR" w:eastAsia="zh-CN"/>
        </w:rPr>
        <w:t>：</w:t>
      </w:r>
      <w:r>
        <w:rPr>
          <w:rFonts w:eastAsia="SimSun" w:hint="eastAsia"/>
          <w:b/>
          <w:lang w:eastAsia="zh-CN"/>
        </w:rPr>
        <w:t>数据导入者的义务</w:t>
      </w:r>
    </w:p>
    <w:p w:rsidR="00877D86" w:rsidRPr="00691152" w:rsidRDefault="00877D86" w:rsidP="00877D86">
      <w:pPr>
        <w:pStyle w:val="ProductList-Body"/>
        <w:rPr>
          <w:rFonts w:eastAsia="SimSun"/>
          <w:lang w:val="pt-BR" w:eastAsia="zh-CN"/>
        </w:rPr>
      </w:pPr>
    </w:p>
    <w:p w:rsidR="00877D86" w:rsidRPr="00691152" w:rsidRDefault="00877D86" w:rsidP="00877D86">
      <w:pPr>
        <w:pStyle w:val="ProductList-Body"/>
        <w:rPr>
          <w:rFonts w:eastAsia="SimSun"/>
          <w:lang w:val="pt-BR" w:eastAsia="zh-CN"/>
        </w:rPr>
      </w:pPr>
      <w:r>
        <w:rPr>
          <w:rFonts w:eastAsia="SimSun" w:hint="eastAsia"/>
          <w:lang w:eastAsia="zh-CN"/>
        </w:rPr>
        <w:t>数据导入者同意并保证</w:t>
      </w:r>
      <w:r w:rsidRPr="00691152">
        <w:rPr>
          <w:rFonts w:eastAsia="SimSun" w:hint="eastAsia"/>
          <w:lang w:val="pt-BR" w:eastAsia="zh-CN"/>
        </w:rPr>
        <w:t>：</w:t>
      </w:r>
    </w:p>
    <w:p w:rsidR="00877D86" w:rsidRPr="00691152" w:rsidRDefault="00877D86" w:rsidP="00877D86">
      <w:pPr>
        <w:pStyle w:val="ProductList-Body"/>
        <w:rPr>
          <w:rFonts w:eastAsia="SimSun"/>
          <w:lang w:val="pt-BR" w:eastAsia="zh-CN"/>
        </w:rPr>
      </w:pPr>
    </w:p>
    <w:p w:rsidR="00877D86" w:rsidRPr="00691152" w:rsidRDefault="00877D86" w:rsidP="00877D86">
      <w:pPr>
        <w:pStyle w:val="ProductList-Body"/>
        <w:spacing w:after="120"/>
        <w:rPr>
          <w:rFonts w:eastAsia="SimSun"/>
          <w:lang w:val="pt-BR" w:eastAsia="zh-CN"/>
        </w:rPr>
      </w:pPr>
      <w:r w:rsidRPr="00691152">
        <w:rPr>
          <w:rFonts w:eastAsia="SimSun"/>
          <w:lang w:val="pt-BR" w:eastAsia="zh-CN"/>
        </w:rPr>
        <w:t xml:space="preserve">(a) </w:t>
      </w:r>
      <w:r>
        <w:rPr>
          <w:rFonts w:eastAsia="SimSun" w:hint="eastAsia"/>
          <w:lang w:eastAsia="zh-CN"/>
        </w:rPr>
        <w:t>仅代表数据导出者处理个人数据</w:t>
      </w:r>
      <w:r w:rsidRPr="00691152">
        <w:rPr>
          <w:rFonts w:eastAsia="SimSun" w:hint="eastAsia"/>
          <w:lang w:val="pt-BR" w:eastAsia="zh-CN"/>
        </w:rPr>
        <w:t>，</w:t>
      </w:r>
      <w:r>
        <w:rPr>
          <w:rFonts w:eastAsia="SimSun" w:hint="eastAsia"/>
          <w:lang w:eastAsia="zh-CN"/>
        </w:rPr>
        <w:t>并且遵守其指示和条款</w:t>
      </w:r>
      <w:r w:rsidRPr="00691152">
        <w:rPr>
          <w:rFonts w:eastAsia="SimSun" w:hint="eastAsia"/>
          <w:lang w:val="pt-BR" w:eastAsia="zh-CN"/>
        </w:rPr>
        <w:t>；</w:t>
      </w:r>
      <w:r>
        <w:rPr>
          <w:rFonts w:eastAsia="SimSun" w:hint="eastAsia"/>
          <w:lang w:eastAsia="zh-CN"/>
        </w:rPr>
        <w:t>如果出于任何原因</w:t>
      </w:r>
      <w:r w:rsidRPr="00691152">
        <w:rPr>
          <w:rFonts w:eastAsia="SimSun" w:hint="eastAsia"/>
          <w:lang w:val="pt-BR" w:eastAsia="zh-CN"/>
        </w:rPr>
        <w:t>，</w:t>
      </w:r>
      <w:r>
        <w:rPr>
          <w:rFonts w:eastAsia="SimSun" w:hint="eastAsia"/>
          <w:lang w:eastAsia="zh-CN"/>
        </w:rPr>
        <w:t>无法遵守此类指示和条款</w:t>
      </w:r>
      <w:r w:rsidRPr="00691152">
        <w:rPr>
          <w:rFonts w:eastAsia="SimSun" w:hint="eastAsia"/>
          <w:lang w:val="pt-BR" w:eastAsia="zh-CN"/>
        </w:rPr>
        <w:t>，</w:t>
      </w:r>
      <w:r>
        <w:rPr>
          <w:rFonts w:eastAsia="SimSun" w:hint="eastAsia"/>
          <w:lang w:eastAsia="zh-CN"/>
        </w:rPr>
        <w:t>其同意立即通知数据导出者</w:t>
      </w:r>
      <w:r w:rsidRPr="00691152">
        <w:rPr>
          <w:rFonts w:eastAsia="SimSun" w:hint="eastAsia"/>
          <w:lang w:val="pt-BR" w:eastAsia="zh-CN"/>
        </w:rPr>
        <w:t>，</w:t>
      </w:r>
      <w:r>
        <w:rPr>
          <w:rFonts w:eastAsia="SimSun" w:hint="eastAsia"/>
          <w:lang w:eastAsia="zh-CN"/>
        </w:rPr>
        <w:t>此时数据导出者有权暂停数据传输并且</w:t>
      </w:r>
      <w:r w:rsidRPr="00691152">
        <w:rPr>
          <w:rFonts w:eastAsia="SimSun"/>
          <w:lang w:val="pt-BR" w:eastAsia="zh-CN"/>
        </w:rPr>
        <w:t>/</w:t>
      </w:r>
      <w:r>
        <w:rPr>
          <w:rFonts w:eastAsia="SimSun" w:hint="eastAsia"/>
          <w:lang w:eastAsia="zh-CN"/>
        </w:rPr>
        <w:t>或者终止协议</w:t>
      </w:r>
      <w:r w:rsidRPr="00691152">
        <w:rPr>
          <w:rFonts w:eastAsia="SimSun" w:hint="eastAsia"/>
          <w:lang w:val="pt-BR" w:eastAsia="zh-CN"/>
        </w:rPr>
        <w:t>；</w:t>
      </w:r>
    </w:p>
    <w:p w:rsidR="00877D86" w:rsidRPr="00691152" w:rsidRDefault="00877D86" w:rsidP="00877D86">
      <w:pPr>
        <w:pStyle w:val="ProductList-Body"/>
        <w:spacing w:after="120"/>
        <w:rPr>
          <w:rFonts w:eastAsia="SimSun"/>
          <w:lang w:val="pt-BR" w:eastAsia="zh-CN"/>
        </w:rPr>
      </w:pPr>
      <w:r w:rsidRPr="00691152">
        <w:rPr>
          <w:rFonts w:eastAsia="SimSun"/>
          <w:lang w:val="pt-BR" w:eastAsia="zh-CN"/>
        </w:rPr>
        <w:t xml:space="preserve">(b) </w:t>
      </w:r>
      <w:r>
        <w:rPr>
          <w:rFonts w:eastAsia="SimSun" w:hint="eastAsia"/>
          <w:lang w:eastAsia="zh-CN"/>
        </w:rPr>
        <w:t>其没有任何理由相信</w:t>
      </w:r>
      <w:r w:rsidRPr="00691152">
        <w:rPr>
          <w:rFonts w:eastAsia="SimSun" w:hint="eastAsia"/>
          <w:lang w:val="pt-BR" w:eastAsia="zh-CN"/>
        </w:rPr>
        <w:t>，</w:t>
      </w:r>
      <w:r>
        <w:rPr>
          <w:rFonts w:eastAsia="SimSun" w:hint="eastAsia"/>
          <w:lang w:eastAsia="zh-CN"/>
        </w:rPr>
        <w:t>对其适用的法律可使其免于遵守从数据导出者获得的说明、免于根据协议履行义务</w:t>
      </w:r>
      <w:r w:rsidRPr="00691152">
        <w:rPr>
          <w:rFonts w:eastAsia="SimSun" w:hint="eastAsia"/>
          <w:lang w:val="pt-BR" w:eastAsia="zh-CN"/>
        </w:rPr>
        <w:t>，</w:t>
      </w:r>
      <w:r>
        <w:rPr>
          <w:rFonts w:eastAsia="SimSun" w:hint="eastAsia"/>
          <w:lang w:eastAsia="zh-CN"/>
        </w:rPr>
        <w:t>并且在该法律发生变更</w:t>
      </w:r>
      <w:r w:rsidRPr="00691152">
        <w:rPr>
          <w:rFonts w:eastAsia="SimSun" w:hint="eastAsia"/>
          <w:lang w:val="pt-BR" w:eastAsia="zh-CN"/>
        </w:rPr>
        <w:t>，</w:t>
      </w:r>
      <w:r>
        <w:rPr>
          <w:rFonts w:eastAsia="SimSun" w:hint="eastAsia"/>
          <w:lang w:eastAsia="zh-CN"/>
        </w:rPr>
        <w:t>且可能会对条款提供的保证和义务产生重大不利影响时</w:t>
      </w:r>
      <w:r w:rsidRPr="00691152">
        <w:rPr>
          <w:rFonts w:eastAsia="SimSun" w:hint="eastAsia"/>
          <w:lang w:val="pt-BR" w:eastAsia="zh-CN"/>
        </w:rPr>
        <w:t>，</w:t>
      </w:r>
      <w:r>
        <w:rPr>
          <w:rFonts w:eastAsia="SimSun" w:hint="eastAsia"/>
          <w:lang w:eastAsia="zh-CN"/>
        </w:rPr>
        <w:t>其一旦知道</w:t>
      </w:r>
      <w:r w:rsidRPr="00691152">
        <w:rPr>
          <w:rFonts w:eastAsia="SimSun" w:hint="eastAsia"/>
          <w:lang w:val="pt-BR" w:eastAsia="zh-CN"/>
        </w:rPr>
        <w:t>，</w:t>
      </w:r>
      <w:r>
        <w:rPr>
          <w:rFonts w:eastAsia="SimSun" w:hint="eastAsia"/>
          <w:lang w:eastAsia="zh-CN"/>
        </w:rPr>
        <w:t>会立即就这一变更通知数据导出者</w:t>
      </w:r>
      <w:r w:rsidRPr="00691152">
        <w:rPr>
          <w:rFonts w:eastAsia="SimSun" w:hint="eastAsia"/>
          <w:lang w:val="pt-BR" w:eastAsia="zh-CN"/>
        </w:rPr>
        <w:t>，</w:t>
      </w:r>
      <w:r>
        <w:rPr>
          <w:rFonts w:eastAsia="SimSun" w:hint="eastAsia"/>
          <w:lang w:eastAsia="zh-CN"/>
        </w:rPr>
        <w:t>此时数据导出者有权暂停数据传输并且</w:t>
      </w:r>
      <w:r w:rsidRPr="00691152">
        <w:rPr>
          <w:rFonts w:eastAsia="SimSun"/>
          <w:lang w:val="pt-BR" w:eastAsia="zh-CN"/>
        </w:rPr>
        <w:t>/</w:t>
      </w:r>
      <w:r>
        <w:rPr>
          <w:rFonts w:eastAsia="SimSun" w:hint="eastAsia"/>
          <w:lang w:eastAsia="zh-CN"/>
        </w:rPr>
        <w:t>或者终止协议</w:t>
      </w:r>
      <w:r w:rsidRPr="00691152">
        <w:rPr>
          <w:rFonts w:eastAsia="SimSun" w:hint="eastAsia"/>
          <w:lang w:val="pt-BR" w:eastAsia="zh-CN"/>
        </w:rPr>
        <w:t>；</w:t>
      </w:r>
    </w:p>
    <w:p w:rsidR="00877D86" w:rsidRPr="00691152" w:rsidRDefault="00877D86" w:rsidP="00877D86">
      <w:pPr>
        <w:pStyle w:val="ProductList-Body"/>
        <w:spacing w:after="120"/>
        <w:rPr>
          <w:rFonts w:eastAsia="SimSun"/>
          <w:lang w:val="pt-BR" w:eastAsia="zh-CN"/>
        </w:rPr>
      </w:pPr>
      <w:r w:rsidRPr="00691152">
        <w:rPr>
          <w:rFonts w:eastAsia="SimSun"/>
          <w:lang w:val="pt-BR" w:eastAsia="zh-CN"/>
        </w:rPr>
        <w:t xml:space="preserve">(c) </w:t>
      </w:r>
      <w:r>
        <w:rPr>
          <w:rFonts w:eastAsia="SimSun" w:hint="eastAsia"/>
          <w:lang w:eastAsia="zh-CN"/>
        </w:rPr>
        <w:t>在处理传输的个人数据之前</w:t>
      </w:r>
      <w:r w:rsidRPr="00691152">
        <w:rPr>
          <w:rFonts w:eastAsia="SimSun" w:hint="eastAsia"/>
          <w:lang w:val="pt-BR" w:eastAsia="zh-CN"/>
        </w:rPr>
        <w:t>，</w:t>
      </w:r>
      <w:r>
        <w:rPr>
          <w:rFonts w:eastAsia="SimSun" w:hint="eastAsia"/>
          <w:lang w:eastAsia="zh-CN"/>
        </w:rPr>
        <w:t>其已实施附录</w:t>
      </w:r>
      <w:r w:rsidRPr="00691152">
        <w:rPr>
          <w:rFonts w:eastAsia="SimSun"/>
          <w:lang w:val="pt-BR" w:eastAsia="zh-CN"/>
        </w:rPr>
        <w:t xml:space="preserve"> 2 </w:t>
      </w:r>
      <w:r>
        <w:rPr>
          <w:rFonts w:eastAsia="SimSun" w:hint="eastAsia"/>
          <w:lang w:eastAsia="zh-CN"/>
        </w:rPr>
        <w:t>中指定的技术和组织安全措施</w:t>
      </w:r>
      <w:r w:rsidRPr="00691152">
        <w:rPr>
          <w:rFonts w:eastAsia="SimSun" w:hint="eastAsia"/>
          <w:lang w:val="pt-BR" w:eastAsia="zh-CN"/>
        </w:rPr>
        <w:t>；</w:t>
      </w:r>
    </w:p>
    <w:p w:rsidR="00877D86" w:rsidRPr="00691152" w:rsidRDefault="00877D86" w:rsidP="00877D86">
      <w:pPr>
        <w:pStyle w:val="ProductList-Body"/>
        <w:rPr>
          <w:rFonts w:eastAsia="SimSun"/>
          <w:lang w:val="pt-BR" w:eastAsia="zh-CN"/>
        </w:rPr>
      </w:pPr>
      <w:r w:rsidRPr="00691152">
        <w:rPr>
          <w:rFonts w:eastAsia="SimSun"/>
          <w:lang w:val="pt-BR" w:eastAsia="zh-CN"/>
        </w:rPr>
        <w:t xml:space="preserve">(d) </w:t>
      </w:r>
      <w:r>
        <w:rPr>
          <w:rFonts w:eastAsia="SimSun" w:hint="eastAsia"/>
          <w:lang w:eastAsia="zh-CN"/>
        </w:rPr>
        <w:t>其将立即通知数据导出者关于</w:t>
      </w:r>
      <w:r w:rsidRPr="00691152">
        <w:rPr>
          <w:rFonts w:eastAsia="SimSun" w:hint="eastAsia"/>
          <w:lang w:val="pt-BR" w:eastAsia="zh-CN"/>
        </w:rPr>
        <w:t>：</w:t>
      </w:r>
    </w:p>
    <w:p w:rsidR="00877D86" w:rsidRPr="00691152" w:rsidRDefault="00877D86" w:rsidP="00877D86">
      <w:pPr>
        <w:pStyle w:val="ProductList-Body"/>
        <w:spacing w:after="60"/>
        <w:ind w:left="360"/>
        <w:rPr>
          <w:rFonts w:eastAsia="SimSun"/>
          <w:lang w:val="pt-BR" w:eastAsia="zh-CN"/>
        </w:rPr>
      </w:pPr>
      <w:r w:rsidRPr="00691152">
        <w:rPr>
          <w:rFonts w:eastAsia="SimSun"/>
          <w:lang w:val="pt-BR" w:eastAsia="zh-CN"/>
        </w:rPr>
        <w:t xml:space="preserve">(i) </w:t>
      </w:r>
      <w:r>
        <w:rPr>
          <w:rFonts w:eastAsia="SimSun" w:hint="eastAsia"/>
          <w:lang w:eastAsia="zh-CN"/>
        </w:rPr>
        <w:t>由执法机构提出、要求披露个人数据的任何具有法律约束力的请求</w:t>
      </w:r>
      <w:r w:rsidRPr="00691152">
        <w:rPr>
          <w:rFonts w:eastAsia="SimSun" w:hint="eastAsia"/>
          <w:lang w:val="pt-BR" w:eastAsia="zh-CN"/>
        </w:rPr>
        <w:t>，</w:t>
      </w:r>
      <w:r>
        <w:rPr>
          <w:rFonts w:eastAsia="SimSun" w:hint="eastAsia"/>
          <w:lang w:eastAsia="zh-CN"/>
        </w:rPr>
        <w:t>除非另有规定禁止</w:t>
      </w:r>
      <w:r w:rsidRPr="00691152">
        <w:rPr>
          <w:rFonts w:eastAsia="SimSun" w:hint="eastAsia"/>
          <w:lang w:val="pt-BR" w:eastAsia="zh-CN"/>
        </w:rPr>
        <w:t>，</w:t>
      </w:r>
      <w:r>
        <w:rPr>
          <w:rFonts w:eastAsia="SimSun" w:hint="eastAsia"/>
          <w:lang w:eastAsia="zh-CN"/>
        </w:rPr>
        <w:t>例如根据刑法保持执法调查的机密性而禁止披露的情况</w:t>
      </w:r>
      <w:r w:rsidRPr="00691152">
        <w:rPr>
          <w:rFonts w:eastAsia="SimSun" w:hint="eastAsia"/>
          <w:lang w:val="pt-BR" w:eastAsia="zh-CN"/>
        </w:rPr>
        <w:t>，</w:t>
      </w:r>
    </w:p>
    <w:p w:rsidR="00877D86" w:rsidRPr="00691152" w:rsidRDefault="00877D86" w:rsidP="00877D86">
      <w:pPr>
        <w:pStyle w:val="ProductList-Body"/>
        <w:spacing w:after="60"/>
        <w:ind w:left="360"/>
        <w:rPr>
          <w:rFonts w:eastAsia="SimSun"/>
          <w:lang w:val="pt-BR" w:eastAsia="zh-CN"/>
        </w:rPr>
      </w:pPr>
      <w:r w:rsidRPr="00691152">
        <w:rPr>
          <w:rFonts w:eastAsia="SimSun"/>
          <w:lang w:val="pt-BR" w:eastAsia="zh-CN"/>
        </w:rPr>
        <w:t xml:space="preserve">(ii) </w:t>
      </w:r>
      <w:r>
        <w:rPr>
          <w:rFonts w:eastAsia="SimSun" w:hint="eastAsia"/>
          <w:lang w:eastAsia="zh-CN"/>
        </w:rPr>
        <w:t>任何意外或未授权的访问</w:t>
      </w:r>
      <w:r w:rsidRPr="00691152">
        <w:rPr>
          <w:rFonts w:eastAsia="SimSun" w:hint="eastAsia"/>
          <w:lang w:val="pt-BR" w:eastAsia="zh-CN"/>
        </w:rPr>
        <w:t>，</w:t>
      </w:r>
      <w:r>
        <w:rPr>
          <w:rFonts w:eastAsia="SimSun" w:hint="eastAsia"/>
          <w:lang w:eastAsia="zh-CN"/>
        </w:rPr>
        <w:t>以及</w:t>
      </w:r>
    </w:p>
    <w:p w:rsidR="00877D86" w:rsidRPr="00691152" w:rsidRDefault="00877D86" w:rsidP="00877D86">
      <w:pPr>
        <w:pStyle w:val="ProductList-Body"/>
        <w:spacing w:after="120"/>
        <w:ind w:left="360"/>
        <w:rPr>
          <w:rFonts w:eastAsia="SimSun"/>
          <w:lang w:val="pt-BR" w:eastAsia="zh-CN"/>
        </w:rPr>
      </w:pPr>
      <w:r w:rsidRPr="00691152">
        <w:rPr>
          <w:rFonts w:eastAsia="SimSun"/>
          <w:lang w:val="pt-BR" w:eastAsia="zh-CN"/>
        </w:rPr>
        <w:t xml:space="preserve">(iii) </w:t>
      </w:r>
      <w:r>
        <w:rPr>
          <w:rFonts w:eastAsia="SimSun" w:hint="eastAsia"/>
          <w:lang w:eastAsia="zh-CN"/>
        </w:rPr>
        <w:t>直接从数据主体收到且未进行回应的请求</w:t>
      </w:r>
      <w:r w:rsidRPr="00691152">
        <w:rPr>
          <w:rFonts w:eastAsia="SimSun" w:hint="eastAsia"/>
          <w:lang w:val="pt-BR" w:eastAsia="zh-CN"/>
        </w:rPr>
        <w:t>，</w:t>
      </w:r>
      <w:r>
        <w:rPr>
          <w:rFonts w:eastAsia="SimSun" w:hint="eastAsia"/>
          <w:lang w:eastAsia="zh-CN"/>
        </w:rPr>
        <w:t>除非其已被授权这样做</w:t>
      </w:r>
      <w:r w:rsidRPr="00691152">
        <w:rPr>
          <w:rFonts w:eastAsia="SimSun" w:hint="eastAsia"/>
          <w:lang w:val="pt-BR" w:eastAsia="zh-CN"/>
        </w:rPr>
        <w:t>；</w:t>
      </w:r>
    </w:p>
    <w:p w:rsidR="00877D86" w:rsidRPr="00691152" w:rsidRDefault="00877D86" w:rsidP="00877D86">
      <w:pPr>
        <w:pStyle w:val="ProductList-Body"/>
        <w:spacing w:after="120"/>
        <w:rPr>
          <w:rFonts w:eastAsia="SimSun"/>
          <w:lang w:val="pt-BR" w:eastAsia="zh-CN"/>
        </w:rPr>
      </w:pPr>
      <w:r w:rsidRPr="00691152">
        <w:rPr>
          <w:rFonts w:eastAsia="SimSun"/>
          <w:lang w:val="pt-BR" w:eastAsia="zh-CN"/>
        </w:rPr>
        <w:t xml:space="preserve">(e) </w:t>
      </w:r>
      <w:r>
        <w:rPr>
          <w:rFonts w:eastAsia="SimSun" w:hint="eastAsia"/>
          <w:lang w:eastAsia="zh-CN"/>
        </w:rPr>
        <w:t>及时妥善处理数据导出者提出的关于其处理传输的个人数据的所有查询</w:t>
      </w:r>
      <w:r w:rsidRPr="00691152">
        <w:rPr>
          <w:rFonts w:eastAsia="SimSun" w:hint="eastAsia"/>
          <w:lang w:val="pt-BR" w:eastAsia="zh-CN"/>
        </w:rPr>
        <w:t>，</w:t>
      </w:r>
      <w:r>
        <w:rPr>
          <w:rFonts w:eastAsia="SimSun" w:hint="eastAsia"/>
          <w:lang w:eastAsia="zh-CN"/>
        </w:rPr>
        <w:t>以及遵守监督机构关于处理传输数据的建议</w:t>
      </w:r>
      <w:r w:rsidRPr="00691152">
        <w:rPr>
          <w:rFonts w:eastAsia="SimSun" w:hint="eastAsia"/>
          <w:lang w:val="pt-BR" w:eastAsia="zh-CN"/>
        </w:rPr>
        <w:t>；</w:t>
      </w:r>
    </w:p>
    <w:p w:rsidR="00877D86" w:rsidRPr="00691152" w:rsidRDefault="00877D86" w:rsidP="00877D86">
      <w:pPr>
        <w:pStyle w:val="ProductList-Body"/>
        <w:spacing w:after="120"/>
        <w:rPr>
          <w:rFonts w:eastAsia="SimSun"/>
          <w:lang w:val="pt-BR" w:eastAsia="zh-CN"/>
        </w:rPr>
      </w:pPr>
      <w:r w:rsidRPr="00691152">
        <w:rPr>
          <w:rFonts w:eastAsia="SimSun"/>
          <w:lang w:val="pt-BR" w:eastAsia="zh-CN"/>
        </w:rPr>
        <w:t xml:space="preserve">(f) </w:t>
      </w:r>
      <w:r>
        <w:rPr>
          <w:rFonts w:eastAsia="SimSun" w:hint="eastAsia"/>
          <w:lang w:eastAsia="zh-CN"/>
        </w:rPr>
        <w:t>在数据导出者的请求下</w:t>
      </w:r>
      <w:r w:rsidRPr="00691152">
        <w:rPr>
          <w:rFonts w:eastAsia="SimSun" w:hint="eastAsia"/>
          <w:lang w:val="pt-BR" w:eastAsia="zh-CN"/>
        </w:rPr>
        <w:t>，</w:t>
      </w:r>
      <w:r>
        <w:rPr>
          <w:rFonts w:eastAsia="SimSun" w:hint="eastAsia"/>
          <w:lang w:eastAsia="zh-CN"/>
        </w:rPr>
        <w:t>提交其数据处理设备以进行条款规定的处理活动审查</w:t>
      </w:r>
      <w:r w:rsidRPr="00691152">
        <w:rPr>
          <w:rFonts w:eastAsia="SimSun" w:hint="eastAsia"/>
          <w:lang w:val="pt-BR" w:eastAsia="zh-CN"/>
        </w:rPr>
        <w:t>，</w:t>
      </w:r>
      <w:r>
        <w:rPr>
          <w:rFonts w:eastAsia="SimSun" w:hint="eastAsia"/>
          <w:lang w:eastAsia="zh-CN"/>
        </w:rPr>
        <w:t>该审查应由数据导出者或由独立成员构成、具有受保密义务约束的所需专业资格的检查机构执行</w:t>
      </w:r>
      <w:r w:rsidRPr="00691152">
        <w:rPr>
          <w:rFonts w:eastAsia="SimSun" w:hint="eastAsia"/>
          <w:lang w:val="pt-BR" w:eastAsia="zh-CN"/>
        </w:rPr>
        <w:t>，</w:t>
      </w:r>
      <w:r>
        <w:rPr>
          <w:rFonts w:eastAsia="SimSun" w:hint="eastAsia"/>
          <w:lang w:eastAsia="zh-CN"/>
        </w:rPr>
        <w:t>并且在征得监督机构同意的情况下</w:t>
      </w:r>
      <w:r w:rsidRPr="00691152">
        <w:rPr>
          <w:rFonts w:eastAsia="SimSun" w:hint="eastAsia"/>
          <w:lang w:val="pt-BR" w:eastAsia="zh-CN"/>
        </w:rPr>
        <w:t>，</w:t>
      </w:r>
      <w:r>
        <w:rPr>
          <w:rFonts w:eastAsia="SimSun" w:hint="eastAsia"/>
          <w:lang w:eastAsia="zh-CN"/>
        </w:rPr>
        <w:t>应由数据导出者选定</w:t>
      </w:r>
      <w:r w:rsidRPr="00691152">
        <w:rPr>
          <w:rFonts w:eastAsia="SimSun" w:hint="eastAsia"/>
          <w:lang w:val="pt-BR" w:eastAsia="zh-CN"/>
        </w:rPr>
        <w:t>（</w:t>
      </w:r>
      <w:r>
        <w:rPr>
          <w:rFonts w:eastAsia="SimSun" w:hint="eastAsia"/>
          <w:lang w:eastAsia="zh-CN"/>
        </w:rPr>
        <w:t>如果适用</w:t>
      </w:r>
      <w:r w:rsidRPr="00691152">
        <w:rPr>
          <w:rFonts w:eastAsia="SimSun" w:hint="eastAsia"/>
          <w:lang w:val="pt-BR" w:eastAsia="zh-CN"/>
        </w:rPr>
        <w:t>）；</w:t>
      </w:r>
    </w:p>
    <w:p w:rsidR="00877D86" w:rsidRPr="00691152" w:rsidRDefault="00877D86" w:rsidP="00877D86">
      <w:pPr>
        <w:pStyle w:val="ProductList-Body"/>
        <w:spacing w:after="120"/>
        <w:rPr>
          <w:rFonts w:eastAsia="SimSun"/>
          <w:lang w:val="pt-BR" w:eastAsia="zh-CN"/>
        </w:rPr>
      </w:pPr>
      <w:r w:rsidRPr="00691152">
        <w:rPr>
          <w:rFonts w:eastAsia="SimSun"/>
          <w:lang w:val="pt-BR" w:eastAsia="zh-CN"/>
        </w:rPr>
        <w:t xml:space="preserve">(g) </w:t>
      </w:r>
      <w:r>
        <w:rPr>
          <w:rFonts w:eastAsia="SimSun" w:hint="eastAsia"/>
          <w:lang w:eastAsia="zh-CN"/>
        </w:rPr>
        <w:t>根据请求向数据主体提供条款或任何现有子处理协议的副本</w:t>
      </w:r>
      <w:r w:rsidRPr="00691152">
        <w:rPr>
          <w:rFonts w:eastAsia="SimSun" w:hint="eastAsia"/>
          <w:lang w:val="pt-BR" w:eastAsia="zh-CN"/>
        </w:rPr>
        <w:t>，</w:t>
      </w:r>
      <w:r>
        <w:rPr>
          <w:rFonts w:eastAsia="SimSun" w:hint="eastAsia"/>
          <w:lang w:eastAsia="zh-CN"/>
        </w:rPr>
        <w:t>除非条款或协议包含商业信息</w:t>
      </w:r>
      <w:r w:rsidRPr="00691152">
        <w:rPr>
          <w:rFonts w:eastAsia="SimSun" w:hint="eastAsia"/>
          <w:lang w:val="pt-BR" w:eastAsia="zh-CN"/>
        </w:rPr>
        <w:t>，</w:t>
      </w:r>
      <w:r>
        <w:rPr>
          <w:rFonts w:eastAsia="SimSun" w:hint="eastAsia"/>
          <w:lang w:eastAsia="zh-CN"/>
        </w:rPr>
        <w:t>在此情况下</w:t>
      </w:r>
      <w:r w:rsidRPr="00691152">
        <w:rPr>
          <w:rFonts w:eastAsia="SimSun" w:hint="eastAsia"/>
          <w:lang w:val="pt-BR" w:eastAsia="zh-CN"/>
        </w:rPr>
        <w:t>，</w:t>
      </w:r>
      <w:r>
        <w:rPr>
          <w:rFonts w:eastAsia="SimSun" w:hint="eastAsia"/>
          <w:lang w:eastAsia="zh-CN"/>
        </w:rPr>
        <w:t>其可以删除此类商业信息</w:t>
      </w:r>
      <w:r w:rsidRPr="00691152">
        <w:rPr>
          <w:rFonts w:eastAsia="SimSun" w:hint="eastAsia"/>
          <w:lang w:val="pt-BR" w:eastAsia="zh-CN"/>
        </w:rPr>
        <w:t>（</w:t>
      </w:r>
      <w:r>
        <w:rPr>
          <w:rFonts w:eastAsia="SimSun" w:hint="eastAsia"/>
          <w:lang w:eastAsia="zh-CN"/>
        </w:rPr>
        <w:t>应由安全措施概述替换的附录</w:t>
      </w:r>
      <w:r w:rsidRPr="00691152">
        <w:rPr>
          <w:rFonts w:eastAsia="SimSun"/>
          <w:lang w:val="pt-BR" w:eastAsia="zh-CN"/>
        </w:rPr>
        <w:t xml:space="preserve"> 2 </w:t>
      </w:r>
      <w:r>
        <w:rPr>
          <w:rFonts w:eastAsia="SimSun" w:hint="eastAsia"/>
          <w:lang w:eastAsia="zh-CN"/>
        </w:rPr>
        <w:t>除外</w:t>
      </w:r>
      <w:r w:rsidRPr="00691152">
        <w:rPr>
          <w:rFonts w:eastAsia="SimSun" w:hint="eastAsia"/>
          <w:lang w:val="pt-BR" w:eastAsia="zh-CN"/>
        </w:rPr>
        <w:t>，</w:t>
      </w:r>
      <w:r>
        <w:rPr>
          <w:rFonts w:eastAsia="SimSun" w:hint="eastAsia"/>
          <w:lang w:eastAsia="zh-CN"/>
        </w:rPr>
        <w:t>此时数据主体无法从数据导出者获得副本</w:t>
      </w:r>
      <w:r w:rsidRPr="00691152">
        <w:rPr>
          <w:rFonts w:eastAsia="SimSun" w:hint="eastAsia"/>
          <w:lang w:val="pt-BR" w:eastAsia="zh-CN"/>
        </w:rPr>
        <w:t>）；</w:t>
      </w:r>
    </w:p>
    <w:p w:rsidR="00877D86" w:rsidRPr="00691152" w:rsidRDefault="00877D86" w:rsidP="00877D86">
      <w:pPr>
        <w:pStyle w:val="ProductList-Body"/>
        <w:spacing w:after="120"/>
        <w:rPr>
          <w:rFonts w:eastAsia="SimSun"/>
          <w:lang w:val="pt-BR" w:eastAsia="zh-CN"/>
        </w:rPr>
      </w:pPr>
      <w:r w:rsidRPr="00691152">
        <w:rPr>
          <w:rFonts w:eastAsia="SimSun"/>
          <w:lang w:val="pt-BR" w:eastAsia="zh-CN"/>
        </w:rPr>
        <w:t xml:space="preserve">(h) </w:t>
      </w:r>
      <w:r>
        <w:rPr>
          <w:rFonts w:eastAsia="SimSun" w:hint="eastAsia"/>
          <w:lang w:eastAsia="zh-CN"/>
        </w:rPr>
        <w:t>如果进行子处理</w:t>
      </w:r>
      <w:r w:rsidRPr="00691152">
        <w:rPr>
          <w:rFonts w:eastAsia="SimSun" w:hint="eastAsia"/>
          <w:lang w:val="pt-BR" w:eastAsia="zh-CN"/>
        </w:rPr>
        <w:t>，</w:t>
      </w:r>
      <w:r>
        <w:rPr>
          <w:rFonts w:eastAsia="SimSun" w:hint="eastAsia"/>
          <w:lang w:eastAsia="zh-CN"/>
        </w:rPr>
        <w:t>其之前已通知数据导出者</w:t>
      </w:r>
      <w:r w:rsidRPr="00691152">
        <w:rPr>
          <w:rFonts w:eastAsia="SimSun" w:hint="eastAsia"/>
          <w:lang w:val="pt-BR" w:eastAsia="zh-CN"/>
        </w:rPr>
        <w:t>，</w:t>
      </w:r>
      <w:r>
        <w:rPr>
          <w:rFonts w:eastAsia="SimSun" w:hint="eastAsia"/>
          <w:lang w:eastAsia="zh-CN"/>
        </w:rPr>
        <w:t>并已事先获得数据导出者的书面同意</w:t>
      </w:r>
      <w:r w:rsidRPr="00691152">
        <w:rPr>
          <w:rFonts w:eastAsia="SimSun" w:hint="eastAsia"/>
          <w:lang w:val="pt-BR" w:eastAsia="zh-CN"/>
        </w:rPr>
        <w:t>；</w:t>
      </w:r>
    </w:p>
    <w:p w:rsidR="00877D86" w:rsidRPr="00691152" w:rsidRDefault="00877D86" w:rsidP="00877D86">
      <w:pPr>
        <w:pStyle w:val="ProductList-Body"/>
        <w:spacing w:after="120"/>
        <w:rPr>
          <w:rFonts w:eastAsia="SimSun"/>
          <w:lang w:val="pt-BR" w:eastAsia="zh-CN"/>
        </w:rPr>
      </w:pPr>
      <w:r w:rsidRPr="00691152">
        <w:rPr>
          <w:rFonts w:eastAsia="SimSun"/>
          <w:lang w:val="pt-BR" w:eastAsia="zh-CN"/>
        </w:rPr>
        <w:t xml:space="preserve">(i) </w:t>
      </w:r>
      <w:r>
        <w:rPr>
          <w:rFonts w:eastAsia="SimSun" w:hint="eastAsia"/>
          <w:lang w:eastAsia="zh-CN"/>
        </w:rPr>
        <w:t>子处理方提供的处理服务将依照条款</w:t>
      </w:r>
      <w:r w:rsidRPr="00691152">
        <w:rPr>
          <w:rFonts w:eastAsia="SimSun"/>
          <w:lang w:val="pt-BR" w:eastAsia="zh-CN"/>
        </w:rPr>
        <w:t xml:space="preserve"> 11 </w:t>
      </w:r>
      <w:r>
        <w:rPr>
          <w:rFonts w:eastAsia="SimSun" w:hint="eastAsia"/>
          <w:lang w:eastAsia="zh-CN"/>
        </w:rPr>
        <w:t>执行</w:t>
      </w:r>
      <w:r w:rsidRPr="00691152">
        <w:rPr>
          <w:rFonts w:eastAsia="SimSun" w:hint="eastAsia"/>
          <w:lang w:val="pt-BR" w:eastAsia="zh-CN"/>
        </w:rPr>
        <w:t>；</w:t>
      </w:r>
      <w:r>
        <w:rPr>
          <w:rFonts w:eastAsia="SimSun" w:hint="eastAsia"/>
          <w:lang w:eastAsia="zh-CN"/>
        </w:rPr>
        <w:t>以及</w:t>
      </w:r>
    </w:p>
    <w:p w:rsidR="00877D86" w:rsidRPr="00691152" w:rsidRDefault="00877D86" w:rsidP="00877D86">
      <w:pPr>
        <w:pStyle w:val="ProductList-Body"/>
        <w:rPr>
          <w:rFonts w:eastAsia="SimSun"/>
          <w:lang w:val="pt-BR" w:eastAsia="zh-CN"/>
        </w:rPr>
      </w:pPr>
      <w:r w:rsidRPr="00691152">
        <w:rPr>
          <w:rFonts w:eastAsia="SimSun"/>
          <w:lang w:val="pt-BR" w:eastAsia="zh-CN"/>
        </w:rPr>
        <w:t xml:space="preserve">(j) </w:t>
      </w:r>
      <w:r>
        <w:rPr>
          <w:rFonts w:eastAsia="SimSun" w:hint="eastAsia"/>
          <w:lang w:eastAsia="zh-CN"/>
        </w:rPr>
        <w:t>立即向数据导出者发送根据条款达成的任何子处理方协议的副本。</w:t>
      </w:r>
    </w:p>
    <w:p w:rsidR="00877D86" w:rsidRPr="00691152" w:rsidRDefault="00877D86" w:rsidP="00877D86">
      <w:pPr>
        <w:pStyle w:val="ProductList-Body"/>
        <w:rPr>
          <w:rFonts w:eastAsia="SimSun"/>
          <w:lang w:val="pt-BR" w:eastAsia="zh-CN"/>
        </w:rPr>
      </w:pPr>
    </w:p>
    <w:p w:rsidR="00877D86" w:rsidRPr="00691152" w:rsidRDefault="00877D86" w:rsidP="00877D86">
      <w:pPr>
        <w:pStyle w:val="ProductList-Body"/>
        <w:jc w:val="center"/>
        <w:outlineLvl w:val="1"/>
        <w:rPr>
          <w:rFonts w:eastAsia="SimSun"/>
          <w:lang w:val="pt-BR" w:eastAsia="zh-CN"/>
        </w:rPr>
      </w:pPr>
      <w:r>
        <w:rPr>
          <w:rFonts w:eastAsia="SimSun" w:hint="eastAsia"/>
          <w:b/>
          <w:lang w:eastAsia="zh-CN"/>
        </w:rPr>
        <w:t>条款</w:t>
      </w:r>
      <w:r w:rsidRPr="00691152">
        <w:rPr>
          <w:rFonts w:eastAsia="SimSun"/>
          <w:b/>
          <w:lang w:val="pt-BR" w:eastAsia="zh-CN"/>
        </w:rPr>
        <w:t xml:space="preserve"> 6</w:t>
      </w:r>
      <w:r w:rsidRPr="00691152">
        <w:rPr>
          <w:rFonts w:eastAsia="SimSun" w:hint="eastAsia"/>
          <w:b/>
          <w:lang w:val="pt-BR" w:eastAsia="zh-CN"/>
        </w:rPr>
        <w:t>：</w:t>
      </w:r>
      <w:r>
        <w:rPr>
          <w:rFonts w:eastAsia="SimSun" w:hint="eastAsia"/>
          <w:b/>
          <w:lang w:eastAsia="zh-CN"/>
        </w:rPr>
        <w:t>责任</w:t>
      </w:r>
    </w:p>
    <w:p w:rsidR="00877D86" w:rsidRPr="00691152" w:rsidRDefault="00877D86" w:rsidP="00877D86">
      <w:pPr>
        <w:pStyle w:val="ProductList-Body"/>
        <w:rPr>
          <w:rFonts w:eastAsia="SimSun"/>
          <w:lang w:val="pt-BR" w:eastAsia="zh-CN"/>
        </w:rPr>
      </w:pPr>
    </w:p>
    <w:p w:rsidR="00877D86" w:rsidRPr="00691152" w:rsidRDefault="00877D86" w:rsidP="00877D86">
      <w:pPr>
        <w:pStyle w:val="ProductList-Body"/>
        <w:spacing w:after="120"/>
        <w:rPr>
          <w:rFonts w:eastAsia="SimSun"/>
          <w:lang w:val="pt-BR" w:eastAsia="zh-CN"/>
        </w:rPr>
      </w:pPr>
      <w:r w:rsidRPr="00691152">
        <w:rPr>
          <w:rFonts w:eastAsia="SimSun"/>
          <w:lang w:val="pt-BR" w:eastAsia="zh-CN"/>
        </w:rPr>
        <w:t>1.</w:t>
      </w:r>
      <w:r>
        <w:rPr>
          <w:rFonts w:eastAsia="SimSun" w:hint="eastAsia"/>
          <w:lang w:eastAsia="zh-CN"/>
        </w:rPr>
        <w:t>双方同意因任何一方或子处理方违反条款</w:t>
      </w:r>
      <w:r w:rsidRPr="00691152">
        <w:rPr>
          <w:rFonts w:eastAsia="SimSun"/>
          <w:lang w:val="pt-BR" w:eastAsia="zh-CN"/>
        </w:rPr>
        <w:t xml:space="preserve"> 3 </w:t>
      </w:r>
      <w:r>
        <w:rPr>
          <w:rFonts w:eastAsia="SimSun" w:hint="eastAsia"/>
          <w:lang w:eastAsia="zh-CN"/>
        </w:rPr>
        <w:t>或条款</w:t>
      </w:r>
      <w:r w:rsidRPr="00691152">
        <w:rPr>
          <w:rFonts w:eastAsia="SimSun"/>
          <w:lang w:val="pt-BR" w:eastAsia="zh-CN"/>
        </w:rPr>
        <w:t xml:space="preserve"> 11 </w:t>
      </w:r>
      <w:r>
        <w:rPr>
          <w:rFonts w:eastAsia="SimSun" w:hint="eastAsia"/>
          <w:lang w:eastAsia="zh-CN"/>
        </w:rPr>
        <w:t>中所提及的义务而遭受损失的任何数据主体均有权针对所遭受的损失从数据导出者那里得到相应补偿。</w:t>
      </w:r>
    </w:p>
    <w:p w:rsidR="00877D86" w:rsidRPr="00691152" w:rsidRDefault="00877D86" w:rsidP="00877D86">
      <w:pPr>
        <w:pStyle w:val="ProductList-Body"/>
        <w:spacing w:after="120"/>
        <w:rPr>
          <w:rFonts w:eastAsia="SimSun"/>
          <w:lang w:val="pt-BR" w:eastAsia="zh-CN"/>
        </w:rPr>
      </w:pPr>
      <w:r w:rsidRPr="00691152">
        <w:rPr>
          <w:rFonts w:eastAsia="SimSun"/>
          <w:lang w:val="pt-BR" w:eastAsia="zh-CN"/>
        </w:rPr>
        <w:t>2.</w:t>
      </w:r>
      <w:r>
        <w:rPr>
          <w:rFonts w:eastAsia="SimSun" w:hint="eastAsia"/>
          <w:lang w:eastAsia="zh-CN"/>
        </w:rPr>
        <w:t>如果由于数据导出者事实上已消失、在法律上已不复存在或者已经破产</w:t>
      </w:r>
      <w:r w:rsidRPr="00691152">
        <w:rPr>
          <w:rFonts w:eastAsia="SimSun" w:hint="eastAsia"/>
          <w:lang w:val="pt-BR" w:eastAsia="zh-CN"/>
        </w:rPr>
        <w:t>，</w:t>
      </w:r>
      <w:r>
        <w:rPr>
          <w:rFonts w:eastAsia="SimSun" w:hint="eastAsia"/>
          <w:lang w:eastAsia="zh-CN"/>
        </w:rPr>
        <w:t>数据主体无法根据第</w:t>
      </w:r>
      <w:r w:rsidRPr="00691152">
        <w:rPr>
          <w:rFonts w:eastAsia="SimSun"/>
          <w:lang w:val="pt-BR" w:eastAsia="zh-CN"/>
        </w:rPr>
        <w:t xml:space="preserve"> 1 </w:t>
      </w:r>
      <w:r>
        <w:rPr>
          <w:rFonts w:eastAsia="SimSun" w:hint="eastAsia"/>
          <w:lang w:eastAsia="zh-CN"/>
        </w:rPr>
        <w:t>段的内容对数据导出者提出索赔</w:t>
      </w:r>
      <w:r w:rsidRPr="00691152">
        <w:rPr>
          <w:rFonts w:eastAsia="SimSun" w:hint="eastAsia"/>
          <w:lang w:val="pt-BR" w:eastAsia="zh-CN"/>
        </w:rPr>
        <w:t>（</w:t>
      </w:r>
      <w:r>
        <w:rPr>
          <w:rFonts w:eastAsia="SimSun" w:hint="eastAsia"/>
          <w:lang w:eastAsia="zh-CN"/>
        </w:rPr>
        <w:t>由数据导入者或其子处理方违反任何条款</w:t>
      </w:r>
      <w:r w:rsidRPr="00691152">
        <w:rPr>
          <w:rFonts w:eastAsia="SimSun"/>
          <w:lang w:val="pt-BR" w:eastAsia="zh-CN"/>
        </w:rPr>
        <w:t xml:space="preserve"> 3 </w:t>
      </w:r>
      <w:r>
        <w:rPr>
          <w:rFonts w:eastAsia="SimSun" w:hint="eastAsia"/>
          <w:lang w:eastAsia="zh-CN"/>
        </w:rPr>
        <w:t>或条款</w:t>
      </w:r>
      <w:r w:rsidRPr="00691152">
        <w:rPr>
          <w:rFonts w:eastAsia="SimSun"/>
          <w:lang w:val="pt-BR" w:eastAsia="zh-CN"/>
        </w:rPr>
        <w:t xml:space="preserve"> 11 </w:t>
      </w:r>
      <w:r>
        <w:rPr>
          <w:rFonts w:eastAsia="SimSun" w:hint="eastAsia"/>
          <w:lang w:eastAsia="zh-CN"/>
        </w:rPr>
        <w:t>中所提及的义务而产生</w:t>
      </w:r>
      <w:r w:rsidRPr="00691152">
        <w:rPr>
          <w:rFonts w:eastAsia="SimSun" w:hint="eastAsia"/>
          <w:lang w:val="pt-BR" w:eastAsia="zh-CN"/>
        </w:rPr>
        <w:t>），</w:t>
      </w:r>
      <w:r>
        <w:rPr>
          <w:rFonts w:eastAsia="SimSun" w:hint="eastAsia"/>
          <w:lang w:eastAsia="zh-CN"/>
        </w:rPr>
        <w:t>数据导入者同意数据主体可以对数据导入者提出索赔</w:t>
      </w:r>
      <w:r w:rsidRPr="00691152">
        <w:rPr>
          <w:rFonts w:eastAsia="SimSun" w:hint="eastAsia"/>
          <w:lang w:val="pt-BR" w:eastAsia="zh-CN"/>
        </w:rPr>
        <w:t>，</w:t>
      </w:r>
      <w:r>
        <w:rPr>
          <w:rFonts w:eastAsia="SimSun" w:hint="eastAsia"/>
          <w:lang w:eastAsia="zh-CN"/>
        </w:rPr>
        <w:t>如同其就是数据导出者</w:t>
      </w:r>
      <w:r w:rsidRPr="00691152">
        <w:rPr>
          <w:rFonts w:eastAsia="SimSun" w:hint="eastAsia"/>
          <w:lang w:val="pt-BR" w:eastAsia="zh-CN"/>
        </w:rPr>
        <w:t>，</w:t>
      </w:r>
      <w:r>
        <w:rPr>
          <w:rFonts w:eastAsia="SimSun" w:hint="eastAsia"/>
          <w:lang w:eastAsia="zh-CN"/>
        </w:rPr>
        <w:t>除非任何后续实体已根据协议或依照现行法律承担数据导出者的全部法定义务</w:t>
      </w:r>
      <w:r w:rsidRPr="00691152">
        <w:rPr>
          <w:rFonts w:eastAsia="SimSun" w:hint="eastAsia"/>
          <w:lang w:val="pt-BR" w:eastAsia="zh-CN"/>
        </w:rPr>
        <w:t>，</w:t>
      </w:r>
      <w:r>
        <w:rPr>
          <w:rFonts w:eastAsia="SimSun" w:hint="eastAsia"/>
          <w:lang w:eastAsia="zh-CN"/>
        </w:rPr>
        <w:t>在此情况下</w:t>
      </w:r>
      <w:r w:rsidRPr="00691152">
        <w:rPr>
          <w:rFonts w:eastAsia="SimSun" w:hint="eastAsia"/>
          <w:lang w:val="pt-BR" w:eastAsia="zh-CN"/>
        </w:rPr>
        <w:t>，</w:t>
      </w:r>
      <w:r>
        <w:rPr>
          <w:rFonts w:eastAsia="SimSun" w:hint="eastAsia"/>
          <w:lang w:eastAsia="zh-CN"/>
        </w:rPr>
        <w:t>数据主体可针对此类实体行使其权利。</w:t>
      </w:r>
    </w:p>
    <w:p w:rsidR="00877D86" w:rsidRPr="00691152" w:rsidRDefault="00877D86" w:rsidP="00877D86">
      <w:pPr>
        <w:pStyle w:val="ProductList-Body"/>
        <w:spacing w:after="120"/>
        <w:rPr>
          <w:rFonts w:eastAsia="SimSun"/>
          <w:lang w:val="pt-BR" w:eastAsia="zh-CN"/>
        </w:rPr>
      </w:pPr>
      <w:r>
        <w:rPr>
          <w:rFonts w:eastAsia="SimSun" w:hint="eastAsia"/>
          <w:lang w:eastAsia="zh-CN"/>
        </w:rPr>
        <w:t>数据导入者不得依赖于子处理方违反其义务的行为</w:t>
      </w:r>
      <w:r w:rsidRPr="00691152">
        <w:rPr>
          <w:rFonts w:eastAsia="SimSun" w:hint="eastAsia"/>
          <w:lang w:val="pt-BR" w:eastAsia="zh-CN"/>
        </w:rPr>
        <w:t>，</w:t>
      </w:r>
      <w:r>
        <w:rPr>
          <w:rFonts w:eastAsia="SimSun" w:hint="eastAsia"/>
          <w:lang w:eastAsia="zh-CN"/>
        </w:rPr>
        <w:t>来逃避其自身的责任。</w:t>
      </w:r>
    </w:p>
    <w:p w:rsidR="00877D86" w:rsidRDefault="00877D86" w:rsidP="00877D86">
      <w:pPr>
        <w:pStyle w:val="ProductList-Body"/>
        <w:rPr>
          <w:rFonts w:eastAsia="SimSun"/>
          <w:lang w:eastAsia="zh-CN"/>
        </w:rPr>
      </w:pPr>
      <w:r w:rsidRPr="00691152">
        <w:rPr>
          <w:rFonts w:eastAsia="SimSun"/>
          <w:lang w:val="pt-BR" w:eastAsia="zh-CN"/>
        </w:rPr>
        <w:t>3.</w:t>
      </w:r>
      <w:r>
        <w:rPr>
          <w:rFonts w:eastAsia="SimSun" w:hint="eastAsia"/>
          <w:lang w:eastAsia="zh-CN"/>
        </w:rPr>
        <w:t>如果由于数据导出者和数据导入者事实上已消失、在法律上已不复存在或者已经破产</w:t>
      </w:r>
      <w:r w:rsidRPr="00691152">
        <w:rPr>
          <w:rFonts w:eastAsia="SimSun" w:hint="eastAsia"/>
          <w:lang w:val="pt-BR" w:eastAsia="zh-CN"/>
        </w:rPr>
        <w:t>，</w:t>
      </w:r>
      <w:r>
        <w:rPr>
          <w:rFonts w:eastAsia="SimSun" w:hint="eastAsia"/>
          <w:lang w:eastAsia="zh-CN"/>
        </w:rPr>
        <w:t>数据主体无法对第</w:t>
      </w:r>
      <w:r w:rsidRPr="00691152">
        <w:rPr>
          <w:rFonts w:eastAsia="SimSun"/>
          <w:lang w:val="pt-BR" w:eastAsia="zh-CN"/>
        </w:rPr>
        <w:t xml:space="preserve"> 1 </w:t>
      </w:r>
      <w:r>
        <w:rPr>
          <w:rFonts w:eastAsia="SimSun" w:hint="eastAsia"/>
          <w:lang w:eastAsia="zh-CN"/>
        </w:rPr>
        <w:t>段和第</w:t>
      </w:r>
      <w:r w:rsidRPr="00691152">
        <w:rPr>
          <w:rFonts w:eastAsia="SimSun"/>
          <w:lang w:val="pt-BR" w:eastAsia="zh-CN"/>
        </w:rPr>
        <w:t xml:space="preserve"> 2 </w:t>
      </w:r>
      <w:r>
        <w:rPr>
          <w:rFonts w:eastAsia="SimSun" w:hint="eastAsia"/>
          <w:lang w:eastAsia="zh-CN"/>
        </w:rPr>
        <w:t>段中所提及的数据导出者或数据导入者提出索赔</w:t>
      </w:r>
      <w:r w:rsidRPr="00691152">
        <w:rPr>
          <w:rFonts w:eastAsia="SimSun" w:hint="eastAsia"/>
          <w:lang w:val="pt-BR" w:eastAsia="zh-CN"/>
        </w:rPr>
        <w:t>（</w:t>
      </w:r>
      <w:r>
        <w:rPr>
          <w:rFonts w:eastAsia="SimSun" w:hint="eastAsia"/>
          <w:lang w:eastAsia="zh-CN"/>
        </w:rPr>
        <w:t>由数据导入者或其子处理方违反任何条款</w:t>
      </w:r>
      <w:r w:rsidRPr="00691152">
        <w:rPr>
          <w:rFonts w:eastAsia="SimSun"/>
          <w:lang w:val="pt-BR" w:eastAsia="zh-CN"/>
        </w:rPr>
        <w:t xml:space="preserve"> 3 </w:t>
      </w:r>
      <w:r>
        <w:rPr>
          <w:rFonts w:eastAsia="SimSun" w:hint="eastAsia"/>
          <w:lang w:eastAsia="zh-CN"/>
        </w:rPr>
        <w:t>或条款</w:t>
      </w:r>
      <w:r w:rsidRPr="00691152">
        <w:rPr>
          <w:rFonts w:eastAsia="SimSun"/>
          <w:lang w:val="pt-BR" w:eastAsia="zh-CN"/>
        </w:rPr>
        <w:t xml:space="preserve"> 11 </w:t>
      </w:r>
      <w:r>
        <w:rPr>
          <w:rFonts w:eastAsia="SimSun" w:hint="eastAsia"/>
          <w:lang w:eastAsia="zh-CN"/>
        </w:rPr>
        <w:t>中所提及的义务而产生</w:t>
      </w:r>
      <w:r w:rsidRPr="00691152">
        <w:rPr>
          <w:rFonts w:eastAsia="SimSun" w:hint="eastAsia"/>
          <w:lang w:val="pt-BR" w:eastAsia="zh-CN"/>
        </w:rPr>
        <w:t>），</w:t>
      </w:r>
      <w:r>
        <w:rPr>
          <w:rFonts w:eastAsia="SimSun" w:hint="eastAsia"/>
          <w:lang w:eastAsia="zh-CN"/>
        </w:rPr>
        <w:t>子处理方同意数据主体</w:t>
      </w:r>
      <w:r>
        <w:rPr>
          <w:rFonts w:eastAsia="SimSun" w:hint="eastAsia"/>
          <w:lang w:eastAsia="zh-CN"/>
        </w:rPr>
        <w:lastRenderedPageBreak/>
        <w:t>可以根据条款对数据子处理方就其自有的处理操作提出索赔</w:t>
      </w:r>
      <w:r w:rsidRPr="00691152">
        <w:rPr>
          <w:rFonts w:eastAsia="SimSun" w:hint="eastAsia"/>
          <w:lang w:val="pt-BR" w:eastAsia="zh-CN"/>
        </w:rPr>
        <w:t>，</w:t>
      </w:r>
      <w:r>
        <w:rPr>
          <w:rFonts w:eastAsia="SimSun" w:hint="eastAsia"/>
          <w:lang w:eastAsia="zh-CN"/>
        </w:rPr>
        <w:t>如同其就是数据导出者或数据导入者</w:t>
      </w:r>
      <w:r w:rsidRPr="00691152">
        <w:rPr>
          <w:rFonts w:eastAsia="SimSun" w:hint="eastAsia"/>
          <w:lang w:val="pt-BR" w:eastAsia="zh-CN"/>
        </w:rPr>
        <w:t>，</w:t>
      </w:r>
      <w:r>
        <w:rPr>
          <w:rFonts w:eastAsia="SimSun" w:hint="eastAsia"/>
          <w:lang w:eastAsia="zh-CN"/>
        </w:rPr>
        <w:t>除非任何后续实体已根据协议或依照现行法律承担数据导出者的全部法定义务</w:t>
      </w:r>
      <w:r w:rsidRPr="00691152">
        <w:rPr>
          <w:rFonts w:eastAsia="SimSun" w:hint="eastAsia"/>
          <w:lang w:val="pt-BR" w:eastAsia="zh-CN"/>
        </w:rPr>
        <w:t>，</w:t>
      </w:r>
      <w:r>
        <w:rPr>
          <w:rFonts w:eastAsia="SimSun" w:hint="eastAsia"/>
          <w:lang w:eastAsia="zh-CN"/>
        </w:rPr>
        <w:t>在此情况下</w:t>
      </w:r>
      <w:r w:rsidRPr="00691152">
        <w:rPr>
          <w:rFonts w:eastAsia="SimSun" w:hint="eastAsia"/>
          <w:lang w:val="pt-BR" w:eastAsia="zh-CN"/>
        </w:rPr>
        <w:t>，</w:t>
      </w:r>
      <w:r>
        <w:rPr>
          <w:rFonts w:eastAsia="SimSun" w:hint="eastAsia"/>
          <w:lang w:eastAsia="zh-CN"/>
        </w:rPr>
        <w:t>数据主体可针对此类实体行使其权利。子处理方的责任应限于其根据条款的自有的处理操作。</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7</w:t>
      </w:r>
      <w:r>
        <w:rPr>
          <w:rFonts w:eastAsia="SimSun" w:hint="eastAsia"/>
          <w:b/>
          <w:lang w:eastAsia="zh-CN"/>
        </w:rPr>
        <w:t>：仲裁和管辖权</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lang w:eastAsia="zh-CN"/>
        </w:rPr>
        <w:t>1.</w:t>
      </w:r>
      <w:r w:rsidR="009F26BB">
        <w:rPr>
          <w:rFonts w:eastAsia="SimSun"/>
          <w:lang w:eastAsia="zh-CN"/>
        </w:rPr>
        <w:t xml:space="preserve"> </w:t>
      </w:r>
      <w:r>
        <w:rPr>
          <w:rFonts w:eastAsia="SimSun" w:hint="eastAsia"/>
          <w:lang w:eastAsia="zh-CN"/>
        </w:rPr>
        <w:t>数据导入者同意，如果数据主体根据条款对其提出第三方受益者权利和</w:t>
      </w:r>
      <w:r>
        <w:rPr>
          <w:rFonts w:eastAsia="SimSun"/>
          <w:lang w:eastAsia="zh-CN"/>
        </w:rPr>
        <w:t>/</w:t>
      </w:r>
      <w:r>
        <w:rPr>
          <w:rFonts w:eastAsia="SimSun" w:hint="eastAsia"/>
          <w:lang w:eastAsia="zh-CN"/>
        </w:rPr>
        <w:t>或损失索赔，数据导入者将接受数据主体的决定：</w:t>
      </w:r>
    </w:p>
    <w:p w:rsidR="00877D86" w:rsidRDefault="00877D86" w:rsidP="00877D86">
      <w:pPr>
        <w:pStyle w:val="ProductList-Body"/>
        <w:spacing w:after="60"/>
        <w:ind w:left="360"/>
        <w:rPr>
          <w:rFonts w:eastAsia="SimSun"/>
          <w:lang w:eastAsia="zh-CN"/>
        </w:rPr>
      </w:pPr>
      <w:r>
        <w:rPr>
          <w:rFonts w:eastAsia="SimSun"/>
          <w:lang w:eastAsia="zh-CN"/>
        </w:rPr>
        <w:t xml:space="preserve">(a) </w:t>
      </w:r>
      <w:r>
        <w:rPr>
          <w:rFonts w:eastAsia="SimSun" w:hint="eastAsia"/>
          <w:lang w:eastAsia="zh-CN"/>
        </w:rPr>
        <w:t>将争议提交独立人士或监督机构（如果适用）进行调解；</w:t>
      </w:r>
    </w:p>
    <w:p w:rsidR="00877D86" w:rsidRDefault="00877D86" w:rsidP="00877D86">
      <w:pPr>
        <w:pStyle w:val="ProductList-Body"/>
        <w:spacing w:after="120"/>
        <w:ind w:left="360"/>
        <w:rPr>
          <w:rFonts w:eastAsia="SimSun"/>
          <w:lang w:eastAsia="zh-CN"/>
        </w:rPr>
      </w:pPr>
      <w:r>
        <w:rPr>
          <w:rFonts w:eastAsia="SimSun"/>
          <w:lang w:eastAsia="zh-CN"/>
        </w:rPr>
        <w:t xml:space="preserve">(b) </w:t>
      </w:r>
      <w:r>
        <w:rPr>
          <w:rFonts w:eastAsia="SimSun" w:hint="eastAsia"/>
          <w:lang w:eastAsia="zh-CN"/>
        </w:rPr>
        <w:t>将争议提交在其中建立数据导出者的成员国中的法院。</w:t>
      </w:r>
    </w:p>
    <w:p w:rsidR="00877D86" w:rsidRDefault="00877D86" w:rsidP="00877D86">
      <w:pPr>
        <w:pStyle w:val="ProductList-Body"/>
        <w:rPr>
          <w:rFonts w:eastAsia="SimSun"/>
          <w:lang w:eastAsia="zh-CN"/>
        </w:rPr>
      </w:pPr>
      <w:r>
        <w:rPr>
          <w:rFonts w:eastAsia="SimSun"/>
          <w:lang w:eastAsia="zh-CN"/>
        </w:rPr>
        <w:t>2.</w:t>
      </w:r>
      <w:r w:rsidR="009F26BB">
        <w:rPr>
          <w:rFonts w:eastAsia="SimSun"/>
          <w:lang w:eastAsia="zh-CN"/>
        </w:rPr>
        <w:t xml:space="preserve"> </w:t>
      </w:r>
      <w:r>
        <w:rPr>
          <w:rFonts w:eastAsia="SimSun" w:hint="eastAsia"/>
          <w:lang w:eastAsia="zh-CN"/>
        </w:rPr>
        <w:t>双方同意数据主体作出的选择不会影响其依照其他国家</w:t>
      </w:r>
      <w:r>
        <w:rPr>
          <w:rFonts w:eastAsia="SimSun"/>
          <w:lang w:eastAsia="zh-CN"/>
        </w:rPr>
        <w:t>/</w:t>
      </w:r>
      <w:r>
        <w:rPr>
          <w:rFonts w:eastAsia="SimSun" w:hint="eastAsia"/>
          <w:lang w:eastAsia="zh-CN"/>
        </w:rPr>
        <w:t>地区或国际法规定寻求补救措施的实体和程序权利。</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8</w:t>
      </w:r>
      <w:r>
        <w:rPr>
          <w:rFonts w:eastAsia="SimSun" w:hint="eastAsia"/>
          <w:b/>
          <w:lang w:eastAsia="zh-CN"/>
        </w:rPr>
        <w:t>：与监督机构协作</w:t>
      </w:r>
    </w:p>
    <w:p w:rsidR="00877D86" w:rsidRDefault="00877D86" w:rsidP="00877D86">
      <w:pPr>
        <w:pStyle w:val="ProductList-Body"/>
        <w:rPr>
          <w:rFonts w:eastAsia="SimSun"/>
          <w:lang w:eastAsia="zh-CN"/>
        </w:rPr>
      </w:pPr>
    </w:p>
    <w:p w:rsidR="00877D86" w:rsidRDefault="00877D86" w:rsidP="00877D86">
      <w:pPr>
        <w:pStyle w:val="ProductList-Body"/>
        <w:spacing w:after="120"/>
        <w:rPr>
          <w:rFonts w:eastAsia="SimSun"/>
          <w:lang w:eastAsia="zh-CN"/>
        </w:rPr>
      </w:pPr>
      <w:r>
        <w:rPr>
          <w:rFonts w:eastAsia="SimSun"/>
          <w:lang w:eastAsia="zh-CN"/>
        </w:rPr>
        <w:t>1.</w:t>
      </w:r>
      <w:r w:rsidR="009F26BB">
        <w:rPr>
          <w:rFonts w:eastAsia="SimSun"/>
          <w:lang w:eastAsia="zh-CN"/>
        </w:rPr>
        <w:t xml:space="preserve"> </w:t>
      </w:r>
      <w:r>
        <w:rPr>
          <w:rFonts w:eastAsia="SimSun" w:hint="eastAsia"/>
          <w:lang w:eastAsia="zh-CN"/>
        </w:rPr>
        <w:t>数据导出者同意备案与监督机构签署的协议的副本（如果其要求备案，或者适用的数据保护法要求备案）。</w:t>
      </w:r>
    </w:p>
    <w:p w:rsidR="00877D86" w:rsidRDefault="00877D86" w:rsidP="009F26BB">
      <w:pPr>
        <w:pStyle w:val="ProductList-Body"/>
        <w:spacing w:after="120"/>
        <w:ind w:right="-360"/>
        <w:rPr>
          <w:rFonts w:eastAsia="SimSun"/>
          <w:lang w:eastAsia="zh-CN"/>
        </w:rPr>
      </w:pPr>
      <w:r>
        <w:rPr>
          <w:rFonts w:eastAsia="SimSun"/>
          <w:lang w:eastAsia="zh-CN"/>
        </w:rPr>
        <w:t>2.</w:t>
      </w:r>
      <w:r w:rsidR="009F26BB">
        <w:rPr>
          <w:rFonts w:eastAsia="SimSun"/>
          <w:lang w:eastAsia="zh-CN"/>
        </w:rPr>
        <w:t xml:space="preserve"> </w:t>
      </w:r>
      <w:r>
        <w:rPr>
          <w:rFonts w:eastAsia="SimSun" w:hint="eastAsia"/>
          <w:lang w:eastAsia="zh-CN"/>
        </w:rPr>
        <w:t>双方同意，监督机构有权对数据导入者和任何子处理方进行审查，审查范围和所依据的条件与根据适用的数据保护法审查数据导出者相同。</w:t>
      </w:r>
    </w:p>
    <w:p w:rsidR="00877D86" w:rsidRDefault="00877D86" w:rsidP="00877D86">
      <w:pPr>
        <w:pStyle w:val="ProductList-Body"/>
        <w:rPr>
          <w:rFonts w:eastAsia="SimSun"/>
          <w:lang w:eastAsia="zh-CN"/>
        </w:rPr>
      </w:pPr>
      <w:r>
        <w:rPr>
          <w:rFonts w:eastAsia="SimSun"/>
          <w:lang w:eastAsia="zh-CN"/>
        </w:rPr>
        <w:t>3.</w:t>
      </w:r>
      <w:r w:rsidR="009F26BB">
        <w:rPr>
          <w:rFonts w:eastAsia="SimSun"/>
          <w:lang w:eastAsia="zh-CN"/>
        </w:rPr>
        <w:t xml:space="preserve"> </w:t>
      </w:r>
      <w:r>
        <w:rPr>
          <w:rFonts w:eastAsia="SimSun" w:hint="eastAsia"/>
          <w:lang w:eastAsia="zh-CN"/>
        </w:rPr>
        <w:t>数据导入者应立即就存在对其或任何子处理方适用的法律（使其免于依照第</w:t>
      </w:r>
      <w:r>
        <w:rPr>
          <w:rFonts w:eastAsia="SimSun"/>
          <w:lang w:eastAsia="zh-CN"/>
        </w:rPr>
        <w:t xml:space="preserve"> 2 </w:t>
      </w:r>
      <w:r>
        <w:rPr>
          <w:rFonts w:eastAsia="SimSun" w:hint="eastAsia"/>
          <w:lang w:eastAsia="zh-CN"/>
        </w:rPr>
        <w:t>段对数据导入者或任何子处理方进行的审查）一事通知数据导出者。在此情况下，数据导出者应有权采取条款</w:t>
      </w:r>
      <w:r>
        <w:rPr>
          <w:rFonts w:eastAsia="SimSun"/>
          <w:lang w:eastAsia="zh-CN"/>
        </w:rPr>
        <w:t xml:space="preserve"> 5 (b) </w:t>
      </w:r>
      <w:r>
        <w:rPr>
          <w:rFonts w:eastAsia="SimSun" w:hint="eastAsia"/>
          <w:lang w:eastAsia="zh-CN"/>
        </w:rPr>
        <w:t>中预见的措施。</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9</w:t>
      </w:r>
      <w:r>
        <w:rPr>
          <w:rFonts w:eastAsia="SimSun" w:hint="eastAsia"/>
          <w:b/>
          <w:lang w:eastAsia="zh-CN"/>
        </w:rPr>
        <w:t>：管辖法律。</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lang w:eastAsia="zh-CN"/>
        </w:rPr>
        <w:t>这些条款应受在其中建立数据导出者的成员国的法律的约束。</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10</w:t>
      </w:r>
      <w:r>
        <w:rPr>
          <w:rFonts w:eastAsia="SimSun" w:hint="eastAsia"/>
          <w:b/>
          <w:lang w:eastAsia="zh-CN"/>
        </w:rPr>
        <w:t>：合同的变动</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lang w:eastAsia="zh-CN"/>
        </w:rPr>
        <w:t>双方保证不改变或修改条款。但这并不排除双方还会在需要时就业务相关的问题添加条款（只要不与条款相矛盾）。</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11</w:t>
      </w:r>
      <w:r>
        <w:rPr>
          <w:rFonts w:eastAsia="SimSun" w:hint="eastAsia"/>
          <w:b/>
          <w:lang w:eastAsia="zh-CN"/>
        </w:rPr>
        <w:t>：子处理</w:t>
      </w:r>
    </w:p>
    <w:p w:rsidR="00877D86" w:rsidRDefault="00877D86" w:rsidP="00877D86">
      <w:pPr>
        <w:pStyle w:val="ProductList-Body"/>
        <w:rPr>
          <w:rFonts w:eastAsia="SimSun"/>
          <w:lang w:eastAsia="zh-CN"/>
        </w:rPr>
      </w:pPr>
    </w:p>
    <w:p w:rsidR="00877D86" w:rsidRDefault="00877D86" w:rsidP="00877D86">
      <w:pPr>
        <w:pStyle w:val="ProductList-Body"/>
        <w:spacing w:after="120"/>
        <w:rPr>
          <w:rFonts w:eastAsia="SimSun"/>
          <w:lang w:eastAsia="zh-CN"/>
        </w:rPr>
      </w:pPr>
      <w:r>
        <w:rPr>
          <w:rFonts w:eastAsia="SimSun"/>
          <w:lang w:eastAsia="zh-CN"/>
        </w:rPr>
        <w:t>1.</w:t>
      </w:r>
      <w:r w:rsidR="009F26BB">
        <w:rPr>
          <w:rFonts w:eastAsia="SimSun"/>
          <w:lang w:eastAsia="zh-CN"/>
        </w:rPr>
        <w:t xml:space="preserve"> </w:t>
      </w:r>
      <w:r>
        <w:rPr>
          <w:rFonts w:eastAsia="SimSun" w:hint="eastAsia"/>
          <w:lang w:eastAsia="zh-CN"/>
        </w:rPr>
        <w:t>在未事先获得数据导出者的书面同意时，数据导入者不应分包任何其代表数据导出者、根据条款执行的处理操作。当数据导入者征得数据导出者的同意并根据条款分包其义务时，其只应通过与子处理方签署书面协议的方式进行分包，该协议将向子处理方施加与根据条款向数据导入者施加的义务相同的义务。当子处理方无法根据此类书面协议履行其数据保护义务时，数据导入者应就数据导出者根据此类协议履行子处理方的义务完全负责。</w:t>
      </w:r>
    </w:p>
    <w:p w:rsidR="00877D86" w:rsidRPr="008C0CB1" w:rsidRDefault="00877D86" w:rsidP="00877D86">
      <w:pPr>
        <w:pStyle w:val="ProductList-Body"/>
        <w:spacing w:after="120"/>
        <w:rPr>
          <w:rFonts w:eastAsia="SimSun"/>
          <w:spacing w:val="2"/>
          <w:lang w:eastAsia="zh-CN"/>
        </w:rPr>
      </w:pPr>
      <w:r>
        <w:rPr>
          <w:rFonts w:eastAsia="SimSun"/>
          <w:lang w:eastAsia="zh-CN"/>
        </w:rPr>
        <w:t>2.</w:t>
      </w:r>
      <w:r w:rsidR="009F26BB">
        <w:rPr>
          <w:rFonts w:eastAsia="SimSun"/>
          <w:lang w:eastAsia="zh-CN"/>
        </w:rPr>
        <w:t xml:space="preserve"> </w:t>
      </w:r>
      <w:r>
        <w:rPr>
          <w:rFonts w:eastAsia="SimSun" w:hint="eastAsia"/>
          <w:lang w:eastAsia="zh-CN"/>
        </w:rPr>
        <w:t>数据导入者和子处理方事先签署的书面协议还应提供条款</w:t>
      </w:r>
      <w:r>
        <w:rPr>
          <w:rFonts w:eastAsia="SimSun"/>
          <w:lang w:eastAsia="zh-CN"/>
        </w:rPr>
        <w:t xml:space="preserve"> 3 </w:t>
      </w:r>
      <w:r>
        <w:rPr>
          <w:rFonts w:eastAsia="SimSun" w:hint="eastAsia"/>
          <w:lang w:eastAsia="zh-CN"/>
        </w:rPr>
        <w:t>中规定的第三方受益人条款，</w:t>
      </w:r>
      <w:r w:rsidRPr="008C0CB1">
        <w:rPr>
          <w:rFonts w:ascii="SimSun" w:eastAsia="SimSun" w:hAnsi="SimSun" w:hint="eastAsia"/>
          <w:spacing w:val="2"/>
          <w:lang w:eastAsia="zh-CN"/>
        </w:rPr>
        <w:t>该条款适用于由于数据导出者或数据导入者事实上已消失或者在法律上已不复存在，或者已经破产且无后续实体根据协议或依照现行法律承担数据导出者或数据导入者的全部法定义务，</w:t>
      </w:r>
      <w:r w:rsidRPr="008C0CB1">
        <w:rPr>
          <w:rFonts w:eastAsia="SimSun" w:hint="eastAsia"/>
          <w:spacing w:val="2"/>
          <w:lang w:eastAsia="zh-CN"/>
        </w:rPr>
        <w:t>数据主体无法对他们提出条款</w:t>
      </w:r>
      <w:r w:rsidRPr="008C0CB1">
        <w:rPr>
          <w:rFonts w:eastAsia="SimSun"/>
          <w:spacing w:val="2"/>
          <w:lang w:eastAsia="zh-CN"/>
        </w:rPr>
        <w:t xml:space="preserve"> 6 </w:t>
      </w:r>
      <w:r w:rsidRPr="008C0CB1">
        <w:rPr>
          <w:rFonts w:eastAsia="SimSun" w:hint="eastAsia"/>
          <w:spacing w:val="2"/>
          <w:lang w:eastAsia="zh-CN"/>
        </w:rPr>
        <w:t>的第</w:t>
      </w:r>
      <w:r w:rsidRPr="008C0CB1">
        <w:rPr>
          <w:rFonts w:eastAsia="SimSun"/>
          <w:spacing w:val="2"/>
          <w:lang w:eastAsia="zh-CN"/>
        </w:rPr>
        <w:t xml:space="preserve"> 1 </w:t>
      </w:r>
      <w:r w:rsidRPr="008C0CB1">
        <w:rPr>
          <w:rFonts w:eastAsia="SimSun" w:hint="eastAsia"/>
          <w:spacing w:val="2"/>
          <w:lang w:eastAsia="zh-CN"/>
        </w:rPr>
        <w:t>段中所提及的索赔的情况。子处理方的此类第三方责任应限于其根据条款的自有的处理操作。</w:t>
      </w:r>
    </w:p>
    <w:p w:rsidR="00877D86" w:rsidRDefault="00877D86" w:rsidP="00877D86">
      <w:pPr>
        <w:pStyle w:val="ProductList-Body"/>
        <w:spacing w:after="120"/>
        <w:rPr>
          <w:rFonts w:eastAsia="SimSun"/>
          <w:lang w:eastAsia="zh-CN"/>
        </w:rPr>
      </w:pPr>
      <w:r>
        <w:rPr>
          <w:rFonts w:eastAsia="SimSun"/>
          <w:lang w:eastAsia="zh-CN"/>
        </w:rPr>
        <w:t>3.</w:t>
      </w:r>
      <w:r w:rsidR="009F26BB">
        <w:rPr>
          <w:rFonts w:eastAsia="SimSun"/>
          <w:lang w:eastAsia="zh-CN"/>
        </w:rPr>
        <w:t xml:space="preserve"> </w:t>
      </w:r>
      <w:r>
        <w:rPr>
          <w:rFonts w:eastAsia="SimSun" w:hint="eastAsia"/>
          <w:lang w:eastAsia="zh-CN"/>
        </w:rPr>
        <w:t>第</w:t>
      </w:r>
      <w:r>
        <w:rPr>
          <w:rFonts w:eastAsia="SimSun"/>
          <w:lang w:eastAsia="zh-CN"/>
        </w:rPr>
        <w:t xml:space="preserve"> 1 </w:t>
      </w:r>
      <w:r>
        <w:rPr>
          <w:rFonts w:eastAsia="SimSun" w:hint="eastAsia"/>
          <w:lang w:eastAsia="zh-CN"/>
        </w:rPr>
        <w:t>段所提及的与合同中的子处理数据保护方面有关的规定应受在其中建立数据导出者的成员国的法律的约束。</w:t>
      </w:r>
    </w:p>
    <w:p w:rsidR="00877D86" w:rsidRDefault="00877D86" w:rsidP="00877D86">
      <w:pPr>
        <w:pStyle w:val="ProductList-Body"/>
        <w:rPr>
          <w:rFonts w:eastAsia="SimSun"/>
          <w:lang w:eastAsia="zh-CN"/>
        </w:rPr>
      </w:pPr>
      <w:r>
        <w:rPr>
          <w:rFonts w:eastAsia="SimSun"/>
          <w:lang w:eastAsia="zh-CN"/>
        </w:rPr>
        <w:t>4.</w:t>
      </w:r>
      <w:r w:rsidR="009F26BB">
        <w:rPr>
          <w:rFonts w:eastAsia="SimSun"/>
          <w:lang w:eastAsia="zh-CN"/>
        </w:rPr>
        <w:t xml:space="preserve"> </w:t>
      </w:r>
      <w:r>
        <w:rPr>
          <w:rFonts w:eastAsia="SimSun" w:hint="eastAsia"/>
          <w:lang w:eastAsia="zh-CN"/>
        </w:rPr>
        <w:t>数据导出者应保留根据条款签署、由数据导入者依照条款</w:t>
      </w:r>
      <w:r>
        <w:rPr>
          <w:rFonts w:eastAsia="SimSun"/>
          <w:lang w:eastAsia="zh-CN"/>
        </w:rPr>
        <w:t xml:space="preserve"> 5 (j) </w:t>
      </w:r>
      <w:r>
        <w:rPr>
          <w:rFonts w:eastAsia="SimSun" w:hint="eastAsia"/>
          <w:lang w:eastAsia="zh-CN"/>
        </w:rPr>
        <w:t>通知的子处理协议的列表（应至少每年更新一次）。该列表应提供给数据导出者的数据保护监督机构。</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12</w:t>
      </w:r>
      <w:r>
        <w:rPr>
          <w:rFonts w:eastAsia="SimSun" w:hint="eastAsia"/>
          <w:b/>
          <w:lang w:eastAsia="zh-CN"/>
        </w:rPr>
        <w:t>：个人数据处理服务终止之后的义务</w:t>
      </w:r>
    </w:p>
    <w:p w:rsidR="00877D86" w:rsidRDefault="00877D86" w:rsidP="00877D86">
      <w:pPr>
        <w:pStyle w:val="ProductList-Body"/>
        <w:rPr>
          <w:rFonts w:eastAsia="SimSun"/>
          <w:lang w:eastAsia="zh-CN"/>
        </w:rPr>
      </w:pPr>
    </w:p>
    <w:p w:rsidR="00877D86" w:rsidRDefault="00877D86" w:rsidP="00877D86">
      <w:pPr>
        <w:pStyle w:val="ProductList-Body"/>
        <w:spacing w:after="120"/>
        <w:rPr>
          <w:rFonts w:eastAsia="SimSun"/>
          <w:lang w:eastAsia="zh-CN"/>
        </w:rPr>
      </w:pPr>
      <w:r>
        <w:rPr>
          <w:rFonts w:eastAsia="SimSun"/>
          <w:lang w:eastAsia="zh-CN"/>
        </w:rPr>
        <w:t>1.</w:t>
      </w:r>
      <w:r w:rsidR="009F26BB">
        <w:rPr>
          <w:rFonts w:eastAsia="SimSun"/>
          <w:lang w:eastAsia="zh-CN"/>
        </w:rPr>
        <w:t xml:space="preserve"> </w:t>
      </w:r>
      <w:r>
        <w:rPr>
          <w:rFonts w:eastAsia="SimSun" w:hint="eastAsia"/>
          <w:lang w:eastAsia="zh-CN"/>
        </w:rPr>
        <w:t>双方同意，在数据处理服务的规定终止之后，数据导入者和子处理方应根据数据导出者的选择，向数据导出者退回所有传输的个人数据和副本，或者应销毁所有个人数据并向数据导出者证明其已销毁，除非施加给数据导入者的法律使其可以免于退回或销毁传输的全部或部分个人数据。在此情况下，数据导入者保证其将保证传输的个人数据的机密性并且将不会再主动处理传输的个人数据。</w:t>
      </w:r>
    </w:p>
    <w:p w:rsidR="00877D86" w:rsidRDefault="00877D86" w:rsidP="00877D86">
      <w:pPr>
        <w:pStyle w:val="ProductList-Body"/>
        <w:rPr>
          <w:rFonts w:eastAsia="SimSun"/>
          <w:lang w:eastAsia="zh-CN"/>
        </w:rPr>
      </w:pPr>
      <w:r>
        <w:rPr>
          <w:rFonts w:eastAsia="SimSun"/>
          <w:lang w:eastAsia="zh-CN"/>
        </w:rPr>
        <w:t>2.</w:t>
      </w:r>
      <w:r w:rsidR="009F26BB">
        <w:rPr>
          <w:rFonts w:eastAsia="SimSun"/>
          <w:lang w:eastAsia="zh-CN"/>
        </w:rPr>
        <w:t xml:space="preserve"> </w:t>
      </w:r>
      <w:r>
        <w:rPr>
          <w:rFonts w:eastAsia="SimSun" w:hint="eastAsia"/>
          <w:lang w:eastAsia="zh-CN"/>
        </w:rPr>
        <w:t>数据导入者和子处理方保证，其将按照数据导出者和</w:t>
      </w:r>
      <w:r>
        <w:rPr>
          <w:rFonts w:eastAsia="SimSun"/>
          <w:lang w:eastAsia="zh-CN"/>
        </w:rPr>
        <w:t>/</w:t>
      </w:r>
      <w:r>
        <w:rPr>
          <w:rFonts w:eastAsia="SimSun" w:hint="eastAsia"/>
          <w:lang w:eastAsia="zh-CN"/>
        </w:rPr>
        <w:t>或监督机构的请求，提交其数据处理设备以进行第</w:t>
      </w:r>
      <w:r>
        <w:rPr>
          <w:rFonts w:eastAsia="SimSun"/>
          <w:lang w:eastAsia="zh-CN"/>
        </w:rPr>
        <w:t xml:space="preserve"> 1 </w:t>
      </w:r>
      <w:r>
        <w:rPr>
          <w:rFonts w:eastAsia="SimSun" w:hint="eastAsia"/>
          <w:lang w:eastAsia="zh-CN"/>
        </w:rPr>
        <w:t>段中所提及的措施的审查。</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标准合同条款的附录</w:t>
      </w:r>
      <w:r>
        <w:rPr>
          <w:rFonts w:eastAsia="SimSun"/>
          <w:b/>
          <w:lang w:eastAsia="zh-CN"/>
        </w:rPr>
        <w:t xml:space="preserve"> 1</w:t>
      </w:r>
    </w:p>
    <w:p w:rsidR="00877D86" w:rsidRDefault="00877D86" w:rsidP="00877D86">
      <w:pPr>
        <w:pStyle w:val="ProductList-Body"/>
        <w:rPr>
          <w:rFonts w:eastAsia="SimSun"/>
          <w:lang w:eastAsia="zh-CN"/>
        </w:rPr>
      </w:pPr>
    </w:p>
    <w:p w:rsidR="0087594F" w:rsidRPr="00D818C8" w:rsidRDefault="0087594F" w:rsidP="0087594F">
      <w:pPr>
        <w:pStyle w:val="ProductList-Body"/>
        <w:spacing w:after="120"/>
        <w:rPr>
          <w:rFonts w:eastAsia="SimSun"/>
          <w:lang w:eastAsia="zh-CN"/>
        </w:rPr>
      </w:pPr>
      <w:r w:rsidRPr="00D818C8">
        <w:rPr>
          <w:rFonts w:eastAsia="SimSun"/>
          <w:b/>
          <w:lang w:eastAsia="zh-CN"/>
        </w:rPr>
        <w:t>数据导出者</w:t>
      </w:r>
      <w:r w:rsidRPr="009A24AC">
        <w:rPr>
          <w:rFonts w:eastAsia="SimSun"/>
          <w:b/>
          <w:bCs/>
          <w:lang w:eastAsia="zh-CN"/>
        </w:rPr>
        <w:t>：</w:t>
      </w:r>
      <w:r w:rsidRPr="00D818C8">
        <w:rPr>
          <w:rFonts w:eastAsia="SimSun"/>
          <w:lang w:eastAsia="zh-CN"/>
        </w:rPr>
        <w:t>客户是数据导出者。数据导出者是</w:t>
      </w:r>
      <w:r w:rsidRPr="00D818C8">
        <w:rPr>
          <w:rFonts w:eastAsia="SimSun"/>
          <w:lang w:eastAsia="zh-CN"/>
        </w:rPr>
        <w:t xml:space="preserve"> OST </w:t>
      </w:r>
      <w:r w:rsidRPr="00D818C8">
        <w:rPr>
          <w:rFonts w:eastAsia="SimSun"/>
          <w:lang w:eastAsia="zh-CN"/>
        </w:rPr>
        <w:t>中标题为</w:t>
      </w:r>
      <w:r w:rsidRPr="00ED266C">
        <w:rPr>
          <w:rFonts w:ascii="SimSun" w:eastAsia="SimSun" w:hAnsi="SimSun"/>
          <w:lang w:eastAsia="zh-CN"/>
        </w:rPr>
        <w:t>“</w:t>
      </w:r>
      <w:r w:rsidRPr="00D818C8">
        <w:rPr>
          <w:rFonts w:eastAsia="SimSun"/>
          <w:lang w:eastAsia="zh-CN"/>
        </w:rPr>
        <w:t>数据处理条款</w:t>
      </w:r>
      <w:r w:rsidRPr="00ED266C">
        <w:rPr>
          <w:rFonts w:ascii="SimSun" w:eastAsia="SimSun" w:hAnsi="SimSun"/>
          <w:lang w:eastAsia="zh-CN"/>
        </w:rPr>
        <w:t>”</w:t>
      </w:r>
      <w:r w:rsidRPr="00D818C8">
        <w:rPr>
          <w:rFonts w:eastAsia="SimSun"/>
          <w:lang w:eastAsia="zh-CN"/>
        </w:rPr>
        <w:t>部分中定义的在线服务用户。</w:t>
      </w:r>
    </w:p>
    <w:p w:rsidR="00877D86" w:rsidRDefault="00877D86" w:rsidP="00877D86">
      <w:pPr>
        <w:pStyle w:val="ProductList-Body"/>
        <w:spacing w:after="120"/>
        <w:rPr>
          <w:rFonts w:eastAsia="SimSun"/>
          <w:lang w:eastAsia="zh-CN"/>
        </w:rPr>
      </w:pPr>
      <w:r w:rsidRPr="00714D5A">
        <w:rPr>
          <w:rFonts w:eastAsia="SimSun" w:hint="eastAsia"/>
          <w:b/>
          <w:bCs/>
          <w:lang w:eastAsia="zh-CN"/>
        </w:rPr>
        <w:t>数据导入者：</w:t>
      </w:r>
      <w:r>
        <w:rPr>
          <w:rFonts w:eastAsia="SimSun" w:hint="eastAsia"/>
          <w:lang w:eastAsia="zh-CN"/>
        </w:rPr>
        <w:t>数据导入者是微软公司（全球软件和服务的生产商）。</w:t>
      </w:r>
    </w:p>
    <w:p w:rsidR="00877D86" w:rsidRDefault="00675533" w:rsidP="00877D86">
      <w:pPr>
        <w:pStyle w:val="ProductList-Body"/>
        <w:spacing w:after="120"/>
        <w:rPr>
          <w:rFonts w:eastAsia="SimSun"/>
          <w:lang w:eastAsia="zh-CN"/>
        </w:rPr>
      </w:pPr>
      <w:r w:rsidRPr="00433A82">
        <w:rPr>
          <w:rFonts w:eastAsia="SimSun"/>
          <w:b/>
          <w:lang w:eastAsia="zh-CN"/>
        </w:rPr>
        <w:lastRenderedPageBreak/>
        <w:t>数据主体</w:t>
      </w:r>
      <w:r w:rsidRPr="00C70319">
        <w:rPr>
          <w:rFonts w:eastAsia="SimSun"/>
          <w:b/>
          <w:lang w:eastAsia="zh-CN"/>
        </w:rPr>
        <w:t>：</w:t>
      </w:r>
      <w:r w:rsidRPr="00433A82">
        <w:rPr>
          <w:rFonts w:eastAsia="SimSun"/>
          <w:lang w:eastAsia="zh-CN"/>
        </w:rPr>
        <w:t>数据主体包括数据导出者的代表和最终用户，包括数据导出者的员工、承包商、合作者和客户。数据主体还可以包括尝试与数据导入者提供的服务的用户进行通信或向其传输个人信息的个人</w:t>
      </w:r>
      <w:r w:rsidR="00877D86">
        <w:rPr>
          <w:rFonts w:eastAsia="SimSun" w:hint="eastAsia"/>
          <w:lang w:eastAsia="zh-CN"/>
        </w:rPr>
        <w:t>。</w:t>
      </w:r>
    </w:p>
    <w:p w:rsidR="00877D86" w:rsidRDefault="00877D86" w:rsidP="00877D86">
      <w:pPr>
        <w:pStyle w:val="ProductList-Body"/>
        <w:spacing w:after="120"/>
        <w:rPr>
          <w:rFonts w:eastAsia="SimSun"/>
          <w:lang w:eastAsia="zh-CN"/>
        </w:rPr>
      </w:pPr>
      <w:r>
        <w:rPr>
          <w:rFonts w:eastAsia="SimSun" w:hint="eastAsia"/>
          <w:b/>
          <w:lang w:eastAsia="zh-CN"/>
        </w:rPr>
        <w:t>数据类别</w:t>
      </w:r>
      <w:r w:rsidRPr="00714D5A">
        <w:rPr>
          <w:rFonts w:eastAsia="SimSun" w:hint="eastAsia"/>
          <w:b/>
          <w:bCs/>
          <w:lang w:eastAsia="zh-CN"/>
        </w:rPr>
        <w:t>：</w:t>
      </w:r>
      <w:r>
        <w:rPr>
          <w:rFonts w:eastAsia="SimSun" w:hint="eastAsia"/>
          <w:lang w:eastAsia="zh-CN"/>
        </w:rPr>
        <w:t>传输的个人数据包括电子邮件、文档和在线服务环境中的其他电子形式的数据。</w:t>
      </w:r>
    </w:p>
    <w:p w:rsidR="00877D86" w:rsidRDefault="00877D86" w:rsidP="00877D86">
      <w:pPr>
        <w:pStyle w:val="ProductList-Body"/>
        <w:rPr>
          <w:rFonts w:eastAsia="SimSun"/>
          <w:lang w:eastAsia="zh-CN"/>
        </w:rPr>
      </w:pPr>
      <w:r>
        <w:rPr>
          <w:rFonts w:eastAsia="SimSun" w:hint="eastAsia"/>
          <w:b/>
          <w:lang w:eastAsia="zh-CN"/>
        </w:rPr>
        <w:t>处理操作</w:t>
      </w:r>
      <w:r w:rsidRPr="00714D5A">
        <w:rPr>
          <w:rFonts w:eastAsia="SimSun" w:hint="eastAsia"/>
          <w:b/>
          <w:bCs/>
          <w:lang w:eastAsia="zh-CN"/>
        </w:rPr>
        <w:t>：</w:t>
      </w:r>
      <w:r>
        <w:rPr>
          <w:rFonts w:eastAsia="SimSun" w:hint="eastAsia"/>
          <w:lang w:eastAsia="zh-CN"/>
        </w:rPr>
        <w:t>传输的个人数据将受以下基本处理活动的约束：</w:t>
      </w:r>
    </w:p>
    <w:p w:rsidR="00877D86" w:rsidRDefault="00877D86" w:rsidP="00877D86">
      <w:pPr>
        <w:pStyle w:val="ProductList-Body"/>
        <w:spacing w:after="60"/>
        <w:ind w:left="547"/>
        <w:rPr>
          <w:rFonts w:eastAsia="SimSun"/>
          <w:lang w:eastAsia="zh-CN"/>
        </w:rPr>
      </w:pPr>
      <w:r>
        <w:rPr>
          <w:rFonts w:eastAsia="SimSun"/>
          <w:b/>
          <w:lang w:eastAsia="zh-CN"/>
        </w:rPr>
        <w:t xml:space="preserve">a. </w:t>
      </w:r>
      <w:r>
        <w:rPr>
          <w:rFonts w:eastAsia="SimSun" w:hint="eastAsia"/>
          <w:b/>
          <w:lang w:eastAsia="zh-CN"/>
        </w:rPr>
        <w:t>数据处理的持续时间和目标</w:t>
      </w:r>
      <w:r w:rsidRPr="00714D5A">
        <w:rPr>
          <w:rFonts w:eastAsia="SimSun" w:hint="eastAsia"/>
          <w:b/>
          <w:bCs/>
          <w:lang w:eastAsia="zh-CN"/>
        </w:rPr>
        <w:t>。</w:t>
      </w:r>
      <w:r>
        <w:rPr>
          <w:rFonts w:eastAsia="SimSun" w:hint="eastAsia"/>
          <w:lang w:eastAsia="zh-CN"/>
        </w:rPr>
        <w:t>数据处理的持续时间应为数据导出者和向其附加这些标准合同条款的微软实体</w:t>
      </w:r>
      <w:r w:rsidR="00D1156E">
        <w:rPr>
          <w:rFonts w:eastAsia="SimSun"/>
          <w:lang w:eastAsia="zh-CN"/>
        </w:rPr>
        <w:br/>
      </w:r>
      <w:r>
        <w:rPr>
          <w:rFonts w:eastAsia="SimSun" w:hint="eastAsia"/>
          <w:lang w:eastAsia="zh-CN"/>
        </w:rPr>
        <w:t>（以下简称</w:t>
      </w:r>
      <w:r w:rsidRPr="00B24C3D">
        <w:rPr>
          <w:rFonts w:ascii="SimSun" w:eastAsia="SimSun" w:hAnsi="SimSun"/>
          <w:lang w:eastAsia="zh-CN"/>
        </w:rPr>
        <w:t>“</w:t>
      </w:r>
      <w:r>
        <w:rPr>
          <w:rFonts w:eastAsia="SimSun" w:hint="eastAsia"/>
          <w:lang w:eastAsia="zh-CN"/>
        </w:rPr>
        <w:t>微软</w:t>
      </w:r>
      <w:r w:rsidRPr="00B24C3D">
        <w:rPr>
          <w:rFonts w:ascii="SimSun" w:eastAsia="SimSun" w:hAnsi="SimSun"/>
          <w:lang w:eastAsia="zh-CN"/>
        </w:rPr>
        <w:t>”</w:t>
      </w:r>
      <w:r>
        <w:rPr>
          <w:rFonts w:eastAsia="SimSun" w:hint="eastAsia"/>
          <w:lang w:eastAsia="zh-CN"/>
        </w:rPr>
        <w:t>）之间签订的适用的批量许可协议下指定的期限。数据处理的目标是履行在线服务。</w:t>
      </w:r>
    </w:p>
    <w:p w:rsidR="00877D86" w:rsidRDefault="00877D86" w:rsidP="00877D86">
      <w:pPr>
        <w:pStyle w:val="ProductList-Body"/>
        <w:spacing w:after="60"/>
        <w:ind w:left="547"/>
        <w:rPr>
          <w:rFonts w:eastAsia="SimSun"/>
          <w:lang w:eastAsia="zh-CN"/>
        </w:rPr>
      </w:pPr>
      <w:r>
        <w:rPr>
          <w:rFonts w:eastAsia="SimSun"/>
          <w:b/>
          <w:lang w:eastAsia="zh-CN"/>
        </w:rPr>
        <w:t xml:space="preserve">b. </w:t>
      </w:r>
      <w:r>
        <w:rPr>
          <w:rFonts w:eastAsia="SimSun" w:hint="eastAsia"/>
          <w:b/>
          <w:lang w:eastAsia="zh-CN"/>
        </w:rPr>
        <w:t>数据处理的范围和目的</w:t>
      </w:r>
      <w:r w:rsidRPr="00714D5A">
        <w:rPr>
          <w:rFonts w:eastAsia="SimSun" w:hint="eastAsia"/>
          <w:b/>
          <w:bCs/>
          <w:lang w:eastAsia="zh-CN"/>
        </w:rPr>
        <w:t>。</w:t>
      </w:r>
      <w:r>
        <w:rPr>
          <w:rFonts w:eastAsia="SimSun" w:hint="eastAsia"/>
          <w:lang w:eastAsia="zh-CN"/>
        </w:rPr>
        <w:t>个人数据处理的范围和目的已在</w:t>
      </w:r>
      <w:r>
        <w:rPr>
          <w:rFonts w:eastAsia="SimSun"/>
          <w:lang w:eastAsia="zh-CN"/>
        </w:rPr>
        <w:t xml:space="preserve"> DPT </w:t>
      </w:r>
      <w:r>
        <w:rPr>
          <w:rFonts w:eastAsia="SimSun" w:hint="eastAsia"/>
          <w:lang w:eastAsia="zh-CN"/>
        </w:rPr>
        <w:t>中进行描述。数据导入者在全球范围内运营数据中心和管理</w:t>
      </w:r>
      <w:r>
        <w:rPr>
          <w:rFonts w:eastAsia="SimSun"/>
          <w:lang w:eastAsia="zh-CN"/>
        </w:rPr>
        <w:t>/</w:t>
      </w:r>
      <w:r>
        <w:rPr>
          <w:rFonts w:eastAsia="SimSun" w:hint="eastAsia"/>
          <w:lang w:eastAsia="zh-CN"/>
        </w:rPr>
        <w:t>支持设施网络，则可在数据导入者或其子处理方运营此类设施的任何法律管辖范围内进行数据处理。</w:t>
      </w:r>
    </w:p>
    <w:p w:rsidR="00877D86" w:rsidRDefault="00877D86" w:rsidP="00877D86">
      <w:pPr>
        <w:pStyle w:val="ProductList-Body"/>
        <w:spacing w:after="60"/>
        <w:ind w:left="547"/>
        <w:rPr>
          <w:rFonts w:eastAsia="SimSun"/>
          <w:lang w:eastAsia="zh-CN"/>
        </w:rPr>
      </w:pPr>
      <w:r>
        <w:rPr>
          <w:rFonts w:eastAsia="SimSun"/>
          <w:b/>
          <w:lang w:eastAsia="zh-CN"/>
        </w:rPr>
        <w:t xml:space="preserve">c. </w:t>
      </w:r>
      <w:r>
        <w:rPr>
          <w:rFonts w:eastAsia="SimSun" w:hint="eastAsia"/>
          <w:b/>
          <w:lang w:eastAsia="zh-CN"/>
        </w:rPr>
        <w:t>客户数据访问</w:t>
      </w:r>
      <w:r w:rsidRPr="00714D5A">
        <w:rPr>
          <w:rFonts w:eastAsia="SimSun" w:hint="eastAsia"/>
          <w:b/>
          <w:bCs/>
          <w:lang w:eastAsia="zh-CN"/>
        </w:rPr>
        <w:t>。</w:t>
      </w:r>
      <w:r>
        <w:rPr>
          <w:rFonts w:eastAsia="SimSun" w:hint="eastAsia"/>
          <w:lang w:eastAsia="zh-CN"/>
        </w:rPr>
        <w:t>在适用的批量许可协议下指定的期限内，数据导入者将依据适用的法律，根据需要自行选择实施欧盟数据保护指令第</w:t>
      </w:r>
      <w:r>
        <w:rPr>
          <w:rFonts w:eastAsia="SimSun"/>
          <w:lang w:eastAsia="zh-CN"/>
        </w:rPr>
        <w:t xml:space="preserve"> 12(b) </w:t>
      </w:r>
      <w:r>
        <w:rPr>
          <w:rFonts w:eastAsia="SimSun" w:hint="eastAsia"/>
          <w:lang w:eastAsia="zh-CN"/>
        </w:rPr>
        <w:t>条，以便：</w:t>
      </w:r>
      <w:r>
        <w:rPr>
          <w:rFonts w:eastAsia="SimSun"/>
          <w:lang w:eastAsia="zh-CN"/>
        </w:rPr>
        <w:t xml:space="preserve">1) </w:t>
      </w:r>
      <w:r>
        <w:rPr>
          <w:rFonts w:eastAsia="SimSun" w:hint="eastAsia"/>
          <w:lang w:eastAsia="zh-CN"/>
        </w:rPr>
        <w:t>让数据导出者能够校正、删除或阻止客户数据，或</w:t>
      </w:r>
      <w:r>
        <w:rPr>
          <w:rFonts w:eastAsia="SimSun"/>
          <w:lang w:eastAsia="zh-CN"/>
        </w:rPr>
        <w:t xml:space="preserve"> (2) </w:t>
      </w:r>
      <w:r>
        <w:rPr>
          <w:rFonts w:eastAsia="SimSun" w:hint="eastAsia"/>
          <w:lang w:eastAsia="zh-CN"/>
        </w:rPr>
        <w:t>微软能够代表数据导出者执行此类校正、删除或阻止操作。</w:t>
      </w:r>
    </w:p>
    <w:p w:rsidR="00877D86" w:rsidRDefault="00877D86" w:rsidP="00877D86">
      <w:pPr>
        <w:pStyle w:val="ProductList-Body"/>
        <w:spacing w:after="60"/>
        <w:ind w:left="547"/>
        <w:rPr>
          <w:rFonts w:eastAsia="SimSun"/>
          <w:lang w:eastAsia="zh-CN"/>
        </w:rPr>
      </w:pPr>
      <w:r>
        <w:rPr>
          <w:rFonts w:eastAsia="SimSun"/>
          <w:b/>
          <w:lang w:eastAsia="zh-CN"/>
        </w:rPr>
        <w:t xml:space="preserve">d. </w:t>
      </w:r>
      <w:r>
        <w:rPr>
          <w:rFonts w:eastAsia="SimSun" w:hint="eastAsia"/>
          <w:b/>
          <w:lang w:eastAsia="zh-CN"/>
        </w:rPr>
        <w:t>数据导出者的指示</w:t>
      </w:r>
      <w:r w:rsidRPr="00714D5A">
        <w:rPr>
          <w:rFonts w:eastAsia="SimSun" w:hint="eastAsia"/>
          <w:b/>
          <w:bCs/>
          <w:lang w:eastAsia="zh-CN"/>
        </w:rPr>
        <w:t>。</w:t>
      </w:r>
      <w:r>
        <w:rPr>
          <w:rFonts w:eastAsia="SimSun" w:hint="eastAsia"/>
          <w:lang w:eastAsia="zh-CN"/>
        </w:rPr>
        <w:t>对于在线服务，数据导入者将仅遵照数据导出者的指示行事（如微软所转达）。</w:t>
      </w:r>
    </w:p>
    <w:p w:rsidR="00877D86" w:rsidRDefault="00877D86" w:rsidP="009F26BB">
      <w:pPr>
        <w:pStyle w:val="ProductList-Body"/>
        <w:spacing w:after="120"/>
        <w:ind w:left="547" w:right="-90"/>
        <w:rPr>
          <w:rFonts w:eastAsia="SimSun"/>
          <w:lang w:eastAsia="zh-CN"/>
        </w:rPr>
      </w:pPr>
      <w:r>
        <w:rPr>
          <w:rFonts w:eastAsia="SimSun"/>
          <w:b/>
          <w:lang w:eastAsia="zh-CN"/>
        </w:rPr>
        <w:t xml:space="preserve">e. </w:t>
      </w:r>
      <w:r>
        <w:rPr>
          <w:rFonts w:eastAsia="SimSun" w:hint="eastAsia"/>
          <w:b/>
          <w:lang w:eastAsia="zh-CN"/>
        </w:rPr>
        <w:t>客户数据删除或返还</w:t>
      </w:r>
      <w:r w:rsidRPr="00714D5A">
        <w:rPr>
          <w:rFonts w:eastAsia="SimSun" w:hint="eastAsia"/>
          <w:b/>
          <w:bCs/>
          <w:lang w:eastAsia="zh-CN"/>
        </w:rPr>
        <w:t>。</w:t>
      </w:r>
      <w:r>
        <w:rPr>
          <w:rFonts w:eastAsia="SimSun" w:hint="eastAsia"/>
          <w:lang w:eastAsia="zh-CN"/>
        </w:rPr>
        <w:t>依据适用于本协议的</w:t>
      </w:r>
      <w:r>
        <w:rPr>
          <w:rFonts w:eastAsia="SimSun"/>
          <w:lang w:eastAsia="zh-CN"/>
        </w:rPr>
        <w:t xml:space="preserve"> OST </w:t>
      </w:r>
      <w:r>
        <w:rPr>
          <w:rFonts w:eastAsia="SimSun" w:hint="eastAsia"/>
          <w:lang w:eastAsia="zh-CN"/>
        </w:rPr>
        <w:t>的规定，数据导出者使用在线服务的权利期满或终止后，其可以提取客户数据，并且数据导入者将删除客户数据。</w:t>
      </w:r>
    </w:p>
    <w:p w:rsidR="00877D86" w:rsidRDefault="00877D86" w:rsidP="00877D86">
      <w:pPr>
        <w:pStyle w:val="ProductList-Body"/>
        <w:rPr>
          <w:rFonts w:eastAsia="SimSun"/>
          <w:lang w:eastAsia="zh-CN"/>
        </w:rPr>
      </w:pPr>
      <w:r>
        <w:rPr>
          <w:rFonts w:eastAsia="SimSun" w:hint="eastAsia"/>
          <w:b/>
          <w:lang w:eastAsia="zh-CN"/>
        </w:rPr>
        <w:t>分包商</w:t>
      </w:r>
      <w:r>
        <w:rPr>
          <w:rFonts w:eastAsia="SimSun" w:hint="eastAsia"/>
          <w:lang w:eastAsia="zh-CN"/>
        </w:rPr>
        <w:t>：数据导入者可以聘请其他公司代表其提供有限服务，例如提供客户支持。仅允许所有此类分包商为了交付数据导入者委托提供的服务而获取客户数据，而不得将客户数据用于任何其他目的。</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标准合同条款的附录</w:t>
      </w:r>
      <w:r>
        <w:rPr>
          <w:rFonts w:eastAsia="SimSun"/>
          <w:b/>
          <w:lang w:eastAsia="zh-CN"/>
        </w:rPr>
        <w:t xml:space="preserve"> 2</w:t>
      </w:r>
    </w:p>
    <w:p w:rsidR="00877D86" w:rsidRDefault="00877D86" w:rsidP="00877D86">
      <w:pPr>
        <w:pStyle w:val="ProductList-Body"/>
        <w:rPr>
          <w:rFonts w:eastAsia="SimSun"/>
          <w:lang w:eastAsia="zh-CN"/>
        </w:rPr>
      </w:pPr>
    </w:p>
    <w:p w:rsidR="00877D86" w:rsidRDefault="00877D86" w:rsidP="00877D86">
      <w:pPr>
        <w:pStyle w:val="ProductList-Body"/>
        <w:spacing w:after="120"/>
        <w:rPr>
          <w:rFonts w:eastAsia="SimSun"/>
          <w:lang w:eastAsia="zh-CN"/>
        </w:rPr>
      </w:pPr>
      <w:r>
        <w:rPr>
          <w:rFonts w:eastAsia="SimSun" w:hint="eastAsia"/>
          <w:lang w:eastAsia="zh-CN"/>
        </w:rPr>
        <w:t>数据导入者依照条款</w:t>
      </w:r>
      <w:r>
        <w:rPr>
          <w:rFonts w:eastAsia="SimSun"/>
          <w:lang w:eastAsia="zh-CN"/>
        </w:rPr>
        <w:t xml:space="preserve"> 4(d) </w:t>
      </w:r>
      <w:r>
        <w:rPr>
          <w:rFonts w:eastAsia="SimSun" w:hint="eastAsia"/>
          <w:lang w:eastAsia="zh-CN"/>
        </w:rPr>
        <w:t>和</w:t>
      </w:r>
      <w:r>
        <w:rPr>
          <w:rFonts w:eastAsia="SimSun"/>
          <w:lang w:eastAsia="zh-CN"/>
        </w:rPr>
        <w:t xml:space="preserve"> 5(c) </w:t>
      </w:r>
      <w:r>
        <w:rPr>
          <w:rFonts w:eastAsia="SimSun" w:hint="eastAsia"/>
          <w:lang w:eastAsia="zh-CN"/>
        </w:rPr>
        <w:t>实施的技术和组织安全措施说明：</w:t>
      </w:r>
    </w:p>
    <w:p w:rsidR="00877D86" w:rsidRDefault="00877D86" w:rsidP="00877D86">
      <w:pPr>
        <w:pStyle w:val="ProductList-Body"/>
        <w:spacing w:after="120"/>
        <w:rPr>
          <w:rFonts w:eastAsia="SimSun"/>
          <w:lang w:eastAsia="zh-CN"/>
        </w:rPr>
      </w:pPr>
      <w:r>
        <w:rPr>
          <w:rFonts w:eastAsia="SimSun"/>
          <w:lang w:eastAsia="zh-CN"/>
        </w:rPr>
        <w:t>1.</w:t>
      </w:r>
      <w:r w:rsidR="009F26BB">
        <w:rPr>
          <w:rFonts w:eastAsia="SimSun"/>
          <w:lang w:eastAsia="zh-CN"/>
        </w:rPr>
        <w:t xml:space="preserve"> </w:t>
      </w:r>
      <w:r>
        <w:rPr>
          <w:rFonts w:eastAsia="SimSun" w:hint="eastAsia"/>
          <w:b/>
          <w:lang w:eastAsia="zh-CN"/>
        </w:rPr>
        <w:t>人员</w:t>
      </w:r>
      <w:r>
        <w:rPr>
          <w:rFonts w:eastAsia="SimSun" w:hint="eastAsia"/>
          <w:lang w:eastAsia="zh-CN"/>
        </w:rPr>
        <w:t>。在未获得授权的情况下，数据导入者的人员将不会处理客户数据。这些人员有义务保持任何客户数据的机密性，即便在离职之后仍有义务继续保守机密。</w:t>
      </w:r>
    </w:p>
    <w:p w:rsidR="00877D86" w:rsidRDefault="00877D86" w:rsidP="00877D86">
      <w:pPr>
        <w:pStyle w:val="ProductList-Body"/>
        <w:rPr>
          <w:rFonts w:eastAsia="SimSun"/>
          <w:lang w:eastAsia="zh-CN"/>
        </w:rPr>
      </w:pPr>
      <w:r>
        <w:rPr>
          <w:rFonts w:eastAsia="SimSun"/>
          <w:lang w:eastAsia="zh-CN"/>
        </w:rPr>
        <w:t>2.</w:t>
      </w:r>
      <w:r w:rsidR="009F26BB">
        <w:rPr>
          <w:rFonts w:eastAsia="SimSun"/>
          <w:lang w:eastAsia="zh-CN"/>
        </w:rPr>
        <w:t xml:space="preserve"> </w:t>
      </w:r>
      <w:r>
        <w:rPr>
          <w:rFonts w:eastAsia="SimSun" w:hint="eastAsia"/>
          <w:b/>
          <w:lang w:eastAsia="zh-CN"/>
        </w:rPr>
        <w:t>数据隐私联系人</w:t>
      </w:r>
      <w:r>
        <w:rPr>
          <w:rFonts w:eastAsia="SimSun" w:hint="eastAsia"/>
          <w:lang w:eastAsia="zh-CN"/>
        </w:rPr>
        <w:t>。可以通过以下地址联系数据导入者的数据隐私官：</w:t>
      </w:r>
    </w:p>
    <w:p w:rsidR="00877D86" w:rsidRDefault="00877D86" w:rsidP="00877D86">
      <w:pPr>
        <w:pStyle w:val="ProductList-Body"/>
        <w:rPr>
          <w:rFonts w:eastAsia="SimSun"/>
          <w:lang w:eastAsia="zh-CN"/>
        </w:rPr>
      </w:pPr>
      <w:r>
        <w:rPr>
          <w:rFonts w:eastAsia="SimSun"/>
          <w:lang w:eastAsia="zh-CN"/>
        </w:rPr>
        <w:t>Microsoft Corporation</w:t>
      </w:r>
    </w:p>
    <w:p w:rsidR="00877D86" w:rsidRDefault="00877D86" w:rsidP="00877D86">
      <w:pPr>
        <w:pStyle w:val="ProductList-Body"/>
        <w:ind w:left="360"/>
        <w:rPr>
          <w:rFonts w:eastAsia="SimSun"/>
          <w:lang w:eastAsia="zh-CN"/>
        </w:rPr>
      </w:pPr>
      <w:r>
        <w:rPr>
          <w:rFonts w:eastAsia="SimSun" w:hint="eastAsia"/>
          <w:lang w:eastAsia="zh-CN"/>
        </w:rPr>
        <w:t>收信人：首席隐私专员</w:t>
      </w:r>
    </w:p>
    <w:p w:rsidR="00877D86" w:rsidRDefault="00877D86" w:rsidP="00877D86">
      <w:pPr>
        <w:pStyle w:val="ProductList-Body"/>
        <w:ind w:left="360"/>
        <w:rPr>
          <w:rFonts w:eastAsia="SimSun"/>
          <w:lang w:eastAsia="zh-CN"/>
        </w:rPr>
      </w:pPr>
      <w:r>
        <w:rPr>
          <w:rFonts w:eastAsia="SimSun"/>
          <w:lang w:eastAsia="zh-CN"/>
        </w:rPr>
        <w:t>1 Microsoft Way</w:t>
      </w:r>
    </w:p>
    <w:p w:rsidR="00877D86" w:rsidRDefault="00877D86" w:rsidP="00877D86">
      <w:pPr>
        <w:pStyle w:val="ProductList-Body"/>
        <w:spacing w:after="120"/>
        <w:ind w:left="360"/>
        <w:rPr>
          <w:rFonts w:eastAsia="SimSun"/>
          <w:lang w:eastAsia="zh-CN"/>
        </w:rPr>
      </w:pPr>
      <w:r>
        <w:rPr>
          <w:rFonts w:eastAsia="SimSun"/>
          <w:lang w:eastAsia="zh-CN"/>
        </w:rPr>
        <w:t>Redmond, WA 98052 USA</w:t>
      </w:r>
    </w:p>
    <w:p w:rsidR="00877D86" w:rsidRDefault="00877D86" w:rsidP="00877D86">
      <w:pPr>
        <w:pStyle w:val="ProductList-Body"/>
        <w:spacing w:after="120"/>
        <w:rPr>
          <w:rFonts w:eastAsia="SimSun"/>
          <w:lang w:eastAsia="zh-CN"/>
        </w:rPr>
      </w:pPr>
      <w:r>
        <w:rPr>
          <w:rFonts w:eastAsia="SimSun"/>
          <w:lang w:eastAsia="zh-CN"/>
        </w:rPr>
        <w:t>3.</w:t>
      </w:r>
      <w:r w:rsidR="009F26BB">
        <w:rPr>
          <w:rFonts w:eastAsia="SimSun"/>
          <w:lang w:eastAsia="zh-CN"/>
        </w:rPr>
        <w:t xml:space="preserve"> </w:t>
      </w:r>
      <w:r>
        <w:rPr>
          <w:rFonts w:eastAsia="SimSun" w:hint="eastAsia"/>
          <w:b/>
          <w:lang w:eastAsia="zh-CN"/>
        </w:rPr>
        <w:t>技术和组织措施</w:t>
      </w:r>
      <w:r>
        <w:rPr>
          <w:rFonts w:eastAsia="SimSun" w:hint="eastAsia"/>
          <w:lang w:eastAsia="zh-CN"/>
        </w:rPr>
        <w:t>。数据导入者已经实施并将维持适当的技术和组织措施、内部控制和信息安全例程，以保护客户数据（如</w:t>
      </w:r>
      <w:r>
        <w:rPr>
          <w:rFonts w:eastAsia="SimSun"/>
          <w:lang w:eastAsia="zh-CN"/>
        </w:rPr>
        <w:t xml:space="preserve"> DPT </w:t>
      </w:r>
      <w:r>
        <w:rPr>
          <w:rFonts w:eastAsia="SimSun" w:hint="eastAsia"/>
          <w:lang w:eastAsia="zh-CN"/>
        </w:rPr>
        <w:t>中所定义），防止意外丢失、销毁或更改；未经授权的披露或访问；或者非法销毁，如下所述：</w:t>
      </w:r>
      <w:r>
        <w:rPr>
          <w:rFonts w:eastAsia="SimSun"/>
          <w:lang w:eastAsia="zh-CN"/>
        </w:rPr>
        <w:t xml:space="preserve">DPT </w:t>
      </w:r>
      <w:r>
        <w:rPr>
          <w:rFonts w:eastAsia="SimSun" w:hint="eastAsia"/>
          <w:lang w:eastAsia="zh-CN"/>
        </w:rPr>
        <w:t>中规定的技术和组织措施、内部控制和信息安全例程在此通过提及方式纳入本附录</w:t>
      </w:r>
      <w:r>
        <w:rPr>
          <w:rFonts w:eastAsia="SimSun"/>
          <w:lang w:eastAsia="zh-CN"/>
        </w:rPr>
        <w:t xml:space="preserve"> 2</w:t>
      </w:r>
      <w:r>
        <w:rPr>
          <w:rFonts w:eastAsia="SimSun" w:hint="eastAsia"/>
          <w:lang w:eastAsia="zh-CN"/>
        </w:rPr>
        <w:t>，并且对数据导入者有约束力，如同它们全部在本附录</w:t>
      </w:r>
      <w:r>
        <w:rPr>
          <w:rFonts w:eastAsia="SimSun"/>
          <w:lang w:eastAsia="zh-CN"/>
        </w:rPr>
        <w:t xml:space="preserve"> 2 </w:t>
      </w:r>
      <w:r>
        <w:rPr>
          <w:rFonts w:eastAsia="SimSun" w:hint="eastAsia"/>
          <w:lang w:eastAsia="zh-CN"/>
        </w:rPr>
        <w:t>中规定一样。</w:t>
      </w:r>
    </w:p>
    <w:p w:rsidR="00877D86" w:rsidRDefault="00877D86" w:rsidP="00877D86">
      <w:pPr>
        <w:pStyle w:val="ProductList-Body"/>
        <w:rPr>
          <w:rFonts w:eastAsia="SimSun"/>
          <w:lang w:eastAsia="zh-CN"/>
        </w:rPr>
      </w:pPr>
      <w:r>
        <w:rPr>
          <w:rFonts w:eastAsia="SimSun" w:hint="eastAsia"/>
          <w:lang w:eastAsia="zh-CN"/>
        </w:rPr>
        <w:t>微软公司的签名出现在以下页面。</w:t>
      </w:r>
    </w:p>
    <w:p w:rsidR="00877D86" w:rsidRDefault="00877D86" w:rsidP="00877D86">
      <w:pPr>
        <w:pStyle w:val="ProductList-Body"/>
        <w:rPr>
          <w:rFonts w:eastAsia="SimSun"/>
          <w:lang w:eastAsia="zh-CN"/>
        </w:rPr>
      </w:pPr>
      <w:r>
        <w:rPr>
          <w:rFonts w:eastAsia="SimSun"/>
          <w:lang w:eastAsia="zh-CN"/>
        </w:rPr>
        <w:br w:type="page"/>
      </w:r>
    </w:p>
    <w:p w:rsidR="00877D86" w:rsidRDefault="00877D86" w:rsidP="00877D86">
      <w:pPr>
        <w:pStyle w:val="ProductList-Body"/>
        <w:rPr>
          <w:rFonts w:eastAsia="SimSun"/>
          <w:lang w:eastAsia="zh-CN"/>
        </w:rPr>
      </w:pPr>
    </w:p>
    <w:p w:rsidR="00877D86" w:rsidRDefault="00877D86" w:rsidP="00877D86">
      <w:pPr>
        <w:pStyle w:val="ProductList-Body"/>
        <w:outlineLvl w:val="1"/>
        <w:rPr>
          <w:rFonts w:eastAsia="SimSun"/>
          <w:lang w:eastAsia="zh-CN"/>
        </w:rPr>
      </w:pPr>
      <w:r>
        <w:rPr>
          <w:rFonts w:eastAsia="SimSun" w:hint="eastAsia"/>
          <w:b/>
          <w:lang w:eastAsia="zh-CN"/>
        </w:rPr>
        <w:t>代表数据导入者签订标准合同条款、附录</w:t>
      </w:r>
      <w:r>
        <w:rPr>
          <w:rFonts w:eastAsia="SimSun"/>
          <w:b/>
          <w:lang w:eastAsia="zh-CN"/>
        </w:rPr>
        <w:t xml:space="preserve"> 1 </w:t>
      </w:r>
      <w:r>
        <w:rPr>
          <w:rFonts w:eastAsia="SimSun" w:hint="eastAsia"/>
          <w:b/>
          <w:lang w:eastAsia="zh-CN"/>
        </w:rPr>
        <w:t>和附录</w:t>
      </w:r>
      <w:r>
        <w:rPr>
          <w:rFonts w:eastAsia="SimSun"/>
          <w:b/>
          <w:lang w:eastAsia="zh-CN"/>
        </w:rPr>
        <w:t xml:space="preserve"> 2</w:t>
      </w:r>
      <w:r>
        <w:rPr>
          <w:rFonts w:eastAsia="SimSun" w:hint="eastAsia"/>
          <w:b/>
          <w:lang w:eastAsia="zh-CN"/>
        </w:rPr>
        <w:t>：</w:t>
      </w:r>
    </w:p>
    <w:p w:rsidR="00877D86" w:rsidRDefault="00877D86" w:rsidP="00877D86">
      <w:pPr>
        <w:pStyle w:val="ProductList-Body"/>
        <w:rPr>
          <w:rFonts w:eastAsia="SimSun"/>
          <w:lang w:eastAsia="zh-CN"/>
        </w:rPr>
      </w:pPr>
      <w:r>
        <w:rPr>
          <w:noProof/>
        </w:rPr>
        <w:drawing>
          <wp:anchor distT="0" distB="0" distL="114300" distR="114300" simplePos="0" relativeHeight="251658240" behindDoc="0" locked="0" layoutInCell="1" allowOverlap="1" wp14:anchorId="2DDCFEB7" wp14:editId="12246BE1">
            <wp:simplePos x="0" y="0"/>
            <wp:positionH relativeFrom="margin">
              <wp:align>left</wp:align>
            </wp:positionH>
            <wp:positionV relativeFrom="paragraph">
              <wp:posOffset>55880</wp:posOffset>
            </wp:positionV>
            <wp:extent cx="3028950" cy="733425"/>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page">
              <wp14:pctWidth>0</wp14:pctWidth>
            </wp14:sizeRelH>
            <wp14:sizeRelV relativeFrom="page">
              <wp14:pctHeight>0</wp14:pctHeight>
            </wp14:sizeRelV>
          </wp:anchor>
        </w:drawing>
      </w:r>
    </w:p>
    <w:p w:rsidR="00877D86" w:rsidRDefault="00877D86" w:rsidP="00877D86">
      <w:pPr>
        <w:pStyle w:val="ProductList-Body"/>
        <w:rPr>
          <w:rFonts w:eastAsia="SimSun"/>
          <w:lang w:eastAsia="zh-CN"/>
        </w:rPr>
      </w:pPr>
    </w:p>
    <w:p w:rsidR="00877D86" w:rsidRDefault="00877D86" w:rsidP="00877D86">
      <w:pPr>
        <w:pStyle w:val="ProductList-Body"/>
        <w:rPr>
          <w:rFonts w:eastAsia="SimSun"/>
        </w:rPr>
      </w:pPr>
      <w:r>
        <w:rPr>
          <w:rFonts w:eastAsia="SimSun"/>
        </w:rPr>
        <w:t>Rajesh Jha</w:t>
      </w:r>
      <w:r>
        <w:rPr>
          <w:rFonts w:eastAsia="SimSun" w:hint="eastAsia"/>
        </w:rPr>
        <w:t>，公司副总裁</w:t>
      </w:r>
    </w:p>
    <w:p w:rsidR="00877D86" w:rsidRDefault="00877D86" w:rsidP="00877D86">
      <w:pPr>
        <w:pStyle w:val="ProductList-Body"/>
        <w:rPr>
          <w:rFonts w:eastAsia="SimSun"/>
        </w:rPr>
      </w:pPr>
      <w:r>
        <w:rPr>
          <w:rFonts w:eastAsia="SimSun"/>
        </w:rPr>
        <w:t>Microsoft Corporation</w:t>
      </w:r>
    </w:p>
    <w:p w:rsidR="00877D86" w:rsidRDefault="00877D86" w:rsidP="00877D86">
      <w:pPr>
        <w:pStyle w:val="ProductList-Body"/>
        <w:rPr>
          <w:rFonts w:eastAsia="SimSun"/>
        </w:rPr>
      </w:pPr>
      <w:r>
        <w:rPr>
          <w:rFonts w:eastAsia="SimSun"/>
        </w:rPr>
        <w:t>One Microsoft Way, Redmond WA, USA 98052</w:t>
      </w:r>
    </w:p>
    <w:p w:rsidR="00877D86" w:rsidRDefault="00877D86" w:rsidP="00877D86">
      <w:pPr>
        <w:pStyle w:val="ProductList-Body"/>
        <w:rPr>
          <w:rFonts w:eastAsia="SimSun"/>
        </w:rPr>
      </w:pPr>
    </w:p>
    <w:p w:rsidR="00877D86" w:rsidRDefault="00877D86" w:rsidP="00877D86">
      <w:pPr>
        <w:pStyle w:val="ProductList-Body"/>
        <w:rPr>
          <w:rFonts w:eastAsia="SimSun"/>
        </w:rPr>
      </w:pPr>
    </w:p>
    <w:p w:rsidR="00877D86" w:rsidRDefault="00877D86" w:rsidP="00877D86">
      <w:pPr>
        <w:pStyle w:val="ProductList-Body"/>
        <w:rPr>
          <w:rFonts w:eastAsia="SimSun"/>
        </w:rPr>
      </w:pPr>
    </w:p>
    <w:p w:rsidR="00877D86" w:rsidRDefault="00877D86" w:rsidP="00877D86">
      <w:pPr>
        <w:rPr>
          <w:rFonts w:eastAsia="SimSun"/>
        </w:rPr>
      </w:pPr>
    </w:p>
    <w:p w:rsidR="00F93DFD" w:rsidRDefault="00F93DFD"/>
    <w:sectPr w:rsidR="00F93DFD" w:rsidSect="00602F11">
      <w:pgSz w:w="12240" w:h="15840" w:code="1"/>
      <w:pgMar w:top="1440" w:right="720" w:bottom="144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10C4F" w:rsidRDefault="00210C4F" w:rsidP="00877D86">
      <w:pPr>
        <w:spacing w:after="0" w:line="240" w:lineRule="auto"/>
      </w:pPr>
      <w:r>
        <w:separator/>
      </w:r>
    </w:p>
  </w:endnote>
  <w:endnote w:type="continuationSeparator" w:id="0">
    <w:p w:rsidR="00210C4F" w:rsidRDefault="00210C4F" w:rsidP="00877D8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icrosoft JhengHei">
    <w:panose1 w:val="020B0604030504040204"/>
    <w:charset w:val="88"/>
    <w:family w:val="swiss"/>
    <w:pitch w:val="variable"/>
    <w:sig w:usb0="000002A7" w:usb1="28CF4400" w:usb2="00000016" w:usb3="00000000" w:csb0="00100009" w:csb1="00000000"/>
  </w:font>
  <w:font w:name="MingLiU">
    <w:altName w:val="細明體"/>
    <w:panose1 w:val="02010609000101010101"/>
    <w:charset w:val="88"/>
    <w:family w:val="modern"/>
    <w:pitch w:val="fixed"/>
    <w:sig w:usb0="A00002FF" w:usb1="28CFFCFA" w:usb2="00000016" w:usb3="00000000" w:csb0="001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16D8F" w:rsidRDefault="00516D8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E45ECD" w:rsidRPr="00990DE4" w:rsidTr="00BF390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E45ECD" w:rsidRPr="00BF3908" w:rsidRDefault="00210C4F" w:rsidP="003B788C">
          <w:pPr>
            <w:pStyle w:val="ProductList-OfferingBody"/>
            <w:ind w:left="-77" w:right="-73"/>
            <w:jc w:val="center"/>
            <w:rPr>
              <w:rStyle w:val="LogoportDoNotTranslate"/>
              <w:sz w:val="14"/>
              <w:szCs w:val="14"/>
            </w:rPr>
          </w:pPr>
          <w:hyperlink w:anchor="TableofContents" w:history="1">
            <w:r w:rsidR="00E45ECD" w:rsidRPr="00BF3908">
              <w:rPr>
                <w:rStyle w:val="Hyperlink"/>
                <w:rFonts w:eastAsia="SimSun" w:hint="eastAsia"/>
                <w:b/>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E45ECD" w:rsidRPr="00990DE4" w:rsidRDefault="00E45ECD" w:rsidP="003B788C">
          <w:pPr>
            <w:pStyle w:val="ProductList-OfferingBody"/>
            <w:ind w:left="-71"/>
            <w:rPr>
              <w:rStyle w:val="LogoportDoNotTranslate"/>
            </w:rPr>
          </w:pPr>
          <w:r>
            <w:rPr>
              <w:rStyle w:val="LogoportDoNotTranslate"/>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45ECD" w:rsidRPr="00BF3908" w:rsidRDefault="00210C4F" w:rsidP="003B788C">
          <w:pPr>
            <w:pStyle w:val="ProductList-OfferingBody"/>
            <w:ind w:left="-72" w:right="-74"/>
            <w:jc w:val="center"/>
            <w:rPr>
              <w:rStyle w:val="LogoportDoNotTranslate"/>
              <w:color w:val="0563C1"/>
            </w:rPr>
          </w:pPr>
          <w:hyperlink w:anchor="Introduction" w:history="1">
            <w:r w:rsidR="00E45ECD" w:rsidRPr="00BF3908">
              <w:rPr>
                <w:rStyle w:val="Hyperlink"/>
                <w:rFonts w:eastAsia="SimSun" w:hint="eastAsia"/>
                <w:color w:val="0563C1"/>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E45ECD" w:rsidRPr="00990DE4" w:rsidRDefault="00E45ECD" w:rsidP="003B788C">
          <w:pPr>
            <w:pStyle w:val="ProductList-OfferingBody"/>
            <w:ind w:left="-70"/>
            <w:rPr>
              <w:rStyle w:val="LogoportDoNotTranslate"/>
            </w:rPr>
          </w:pPr>
          <w:r>
            <w:rPr>
              <w:rStyle w:val="LogoportDoNotTranslate"/>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45ECD" w:rsidRPr="00BF3908" w:rsidRDefault="00210C4F" w:rsidP="003B788C">
          <w:pPr>
            <w:pStyle w:val="ProductList-OfferingBody"/>
            <w:ind w:left="-72" w:right="-75"/>
            <w:jc w:val="center"/>
            <w:rPr>
              <w:rStyle w:val="LogoportDoNotTranslate"/>
              <w:color w:val="0563C1"/>
            </w:rPr>
          </w:pPr>
          <w:hyperlink w:anchor="GeneralTerms" w:history="1">
            <w:r w:rsidR="00E45ECD" w:rsidRPr="00BF3908">
              <w:rPr>
                <w:rStyle w:val="Hyperlink"/>
                <w:rFonts w:eastAsia="SimSun" w:hint="eastAsia"/>
                <w:color w:val="0563C1"/>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E45ECD" w:rsidRPr="00990DE4" w:rsidRDefault="00E45ECD" w:rsidP="003B788C">
          <w:pPr>
            <w:pStyle w:val="ProductList-OfferingBody"/>
            <w:ind w:left="-69"/>
            <w:jc w:val="center"/>
            <w:rPr>
              <w:rStyle w:val="LogoportDoNotTranslate"/>
            </w:rPr>
          </w:pPr>
          <w:r>
            <w:rPr>
              <w:rStyle w:val="LogoportDoNotTranslate"/>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45ECD" w:rsidRPr="00990DE4" w:rsidRDefault="00210C4F" w:rsidP="003B788C">
          <w:pPr>
            <w:pStyle w:val="ProductList-OfferingBody"/>
            <w:ind w:left="-72" w:right="-77"/>
            <w:jc w:val="center"/>
            <w:rPr>
              <w:rStyle w:val="LogoportDoNotTranslate"/>
            </w:rPr>
          </w:pPr>
          <w:hyperlink w:anchor="PrivacyandSecurityTerms" w:history="1">
            <w:r w:rsidR="00E45ECD" w:rsidRPr="00BF3908">
              <w:rPr>
                <w:rStyle w:val="Hyperlink"/>
                <w:rFonts w:eastAsia="SimSun" w:hint="eastAsia"/>
                <w:color w:val="0563C1"/>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E45ECD" w:rsidRPr="00990DE4" w:rsidRDefault="00E45ECD" w:rsidP="003B788C">
          <w:pPr>
            <w:pStyle w:val="ProductList-OfferingBody"/>
            <w:ind w:left="-67"/>
            <w:jc w:val="center"/>
            <w:rPr>
              <w:rStyle w:val="LogoportDoNotTranslate"/>
            </w:rPr>
          </w:pPr>
          <w:r>
            <w:rPr>
              <w:rStyle w:val="LogoportDoNotTranslate"/>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45ECD" w:rsidRPr="00990DE4" w:rsidRDefault="00210C4F" w:rsidP="003B788C">
          <w:pPr>
            <w:pStyle w:val="ProductList-OfferingBody"/>
            <w:ind w:left="-72" w:right="-77"/>
            <w:jc w:val="center"/>
            <w:rPr>
              <w:rStyle w:val="LogoportDoNotTranslate"/>
              <w:lang w:eastAsia="zh-CN"/>
            </w:rPr>
          </w:pPr>
          <w:hyperlink w:anchor="OnlineServiceSpecificTerms" w:history="1">
            <w:r w:rsidR="00E45ECD" w:rsidRPr="00BF3908">
              <w:rPr>
                <w:rStyle w:val="Hyperlink"/>
                <w:rFonts w:eastAsia="SimSun" w:hint="eastAsia"/>
                <w:color w:val="0563C1"/>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E45ECD" w:rsidRPr="00990DE4" w:rsidRDefault="00E45ECD" w:rsidP="003B788C">
          <w:pPr>
            <w:pStyle w:val="ProductList-OfferingBody"/>
            <w:ind w:left="-67"/>
            <w:jc w:val="center"/>
            <w:rPr>
              <w:rStyle w:val="LogoportDoNotTranslate"/>
            </w:rPr>
          </w:pPr>
          <w:r>
            <w:rPr>
              <w:rStyle w:val="LogoportDoNotTranslate"/>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45ECD" w:rsidRPr="00990DE4" w:rsidRDefault="00210C4F" w:rsidP="003B788C">
          <w:pPr>
            <w:pStyle w:val="ProductList-OfferingBody"/>
            <w:ind w:left="-72" w:right="-76"/>
            <w:jc w:val="center"/>
            <w:rPr>
              <w:rStyle w:val="LogoportDoNotTranslate"/>
            </w:rPr>
          </w:pPr>
          <w:hyperlink w:anchor="Attachment1" w:history="1">
            <w:r w:rsidR="00E45ECD" w:rsidRPr="00BF3908">
              <w:rPr>
                <w:rStyle w:val="Hyperlink"/>
                <w:rFonts w:eastAsia="SimSun" w:hint="eastAsia"/>
                <w:color w:val="0563C1"/>
              </w:rPr>
              <w:t>附件</w:t>
            </w:r>
          </w:hyperlink>
        </w:p>
      </w:tc>
    </w:tr>
  </w:tbl>
  <w:p w:rsidR="00E45ECD" w:rsidRPr="00990DE4" w:rsidRDefault="00E45ECD" w:rsidP="007A3A81">
    <w:pPr>
      <w:pStyle w:val="Footer"/>
      <w:rPr>
        <w:rStyle w:val="LogoportDoNotTranslate"/>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45ECD" w:rsidRPr="00591643" w:rsidRDefault="00E45ECD" w:rsidP="00691152">
    <w:pPr>
      <w:pStyle w:val="Footer"/>
      <w:rPr>
        <w:sz w:val="14"/>
        <w:szCs w:val="14"/>
      </w:rPr>
    </w:pPr>
    <w:r>
      <w:rPr>
        <w:noProof/>
        <w:lang w:val="en-US" w:eastAsia="en-US" w:bidi="ar-SA"/>
      </w:rPr>
      <w:drawing>
        <wp:inline distT="0" distB="0" distL="0" distR="0" wp14:anchorId="48D3932B" wp14:editId="77C1A68B">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E45ECD" w:rsidRPr="00990DE4" w:rsidTr="00EB1CC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6A6A6" w:themeFill="background1" w:themeFillShade="A6"/>
          <w:vAlign w:val="center"/>
        </w:tcPr>
        <w:p w:rsidR="00E45ECD" w:rsidRPr="00FE6221" w:rsidRDefault="00210C4F" w:rsidP="003B788C">
          <w:pPr>
            <w:pStyle w:val="ProductList-OfferingBody"/>
            <w:ind w:left="-77" w:right="-73"/>
            <w:jc w:val="center"/>
            <w:rPr>
              <w:rStyle w:val="LogoportDoNotTranslate"/>
              <w:sz w:val="14"/>
              <w:szCs w:val="14"/>
            </w:rPr>
          </w:pPr>
          <w:hyperlink w:anchor="TableofContents" w:history="1">
            <w:r w:rsidR="00E45ECD" w:rsidRPr="00FE6221">
              <w:rPr>
                <w:rStyle w:val="Hyperlink"/>
                <w:rFonts w:eastAsia="SimSun" w:hint="eastAsia"/>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E45ECD" w:rsidRPr="00990DE4" w:rsidRDefault="00E45ECD" w:rsidP="003B788C">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45ECD" w:rsidRPr="00BF3908" w:rsidRDefault="00210C4F" w:rsidP="003B788C">
          <w:pPr>
            <w:pStyle w:val="ProductList-OfferingBody"/>
            <w:ind w:left="-72" w:right="-74"/>
            <w:jc w:val="center"/>
            <w:rPr>
              <w:rStyle w:val="LogoportDoNotTranslate"/>
              <w:color w:val="0563C1"/>
            </w:rPr>
          </w:pPr>
          <w:hyperlink w:anchor="Introduction" w:history="1">
            <w:r w:rsidR="00E45ECD" w:rsidRPr="00BF3908">
              <w:rPr>
                <w:rStyle w:val="Hyperlink"/>
                <w:rFonts w:eastAsia="SimSun" w:hint="eastAsia"/>
                <w:color w:val="0563C1"/>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E45ECD" w:rsidRPr="00990DE4" w:rsidRDefault="00E45ECD" w:rsidP="003B788C">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45ECD" w:rsidRPr="00BF3908" w:rsidRDefault="00210C4F" w:rsidP="003B788C">
          <w:pPr>
            <w:pStyle w:val="ProductList-OfferingBody"/>
            <w:ind w:left="-72" w:right="-75"/>
            <w:jc w:val="center"/>
            <w:rPr>
              <w:rStyle w:val="LogoportDoNotTranslate"/>
              <w:color w:val="0563C1"/>
            </w:rPr>
          </w:pPr>
          <w:hyperlink w:anchor="GeneralTerms" w:history="1">
            <w:r w:rsidR="00E45ECD" w:rsidRPr="00BF3908">
              <w:rPr>
                <w:rStyle w:val="Hyperlink"/>
                <w:rFonts w:eastAsia="SimSun" w:hint="eastAsia"/>
                <w:color w:val="0563C1"/>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E45ECD" w:rsidRPr="00990DE4" w:rsidRDefault="00E45ECD" w:rsidP="003B788C">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45ECD" w:rsidRPr="00990DE4" w:rsidRDefault="00210C4F" w:rsidP="003B788C">
          <w:pPr>
            <w:pStyle w:val="ProductList-OfferingBody"/>
            <w:ind w:left="-72" w:right="-77"/>
            <w:jc w:val="center"/>
            <w:rPr>
              <w:rStyle w:val="LogoportDoNotTranslate"/>
            </w:rPr>
          </w:pPr>
          <w:hyperlink w:anchor="PrivacyandSecurityTerms" w:history="1">
            <w:r w:rsidR="00E45ECD" w:rsidRPr="00BF3908">
              <w:rPr>
                <w:rStyle w:val="Hyperlink"/>
                <w:rFonts w:eastAsia="SimSun" w:hint="eastAsia"/>
                <w:color w:val="0563C1"/>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E45ECD" w:rsidRPr="00990DE4" w:rsidRDefault="00E45ECD" w:rsidP="003B788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45ECD" w:rsidRPr="00990DE4" w:rsidRDefault="00210C4F" w:rsidP="003B788C">
          <w:pPr>
            <w:pStyle w:val="ProductList-OfferingBody"/>
            <w:ind w:left="-72" w:right="-77"/>
            <w:jc w:val="center"/>
            <w:rPr>
              <w:rStyle w:val="LogoportDoNotTranslate"/>
              <w:lang w:eastAsia="zh-CN"/>
            </w:rPr>
          </w:pPr>
          <w:hyperlink w:anchor="OnlineServiceSpecificTerms" w:history="1">
            <w:r w:rsidR="00E45ECD" w:rsidRPr="00BF3908">
              <w:rPr>
                <w:rStyle w:val="Hyperlink"/>
                <w:rFonts w:eastAsia="SimSun" w:hint="eastAsia"/>
                <w:color w:val="0563C1"/>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E45ECD" w:rsidRPr="00990DE4" w:rsidRDefault="00E45ECD" w:rsidP="003B788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45ECD" w:rsidRPr="00990DE4" w:rsidRDefault="00210C4F" w:rsidP="003B788C">
          <w:pPr>
            <w:pStyle w:val="ProductList-OfferingBody"/>
            <w:ind w:left="-72" w:right="-76"/>
            <w:jc w:val="center"/>
            <w:rPr>
              <w:rStyle w:val="LogoportDoNotTranslate"/>
            </w:rPr>
          </w:pPr>
          <w:hyperlink w:anchor="Attachment1" w:history="1">
            <w:r w:rsidR="00E45ECD" w:rsidRPr="00BF3908">
              <w:rPr>
                <w:rStyle w:val="Hyperlink"/>
                <w:rFonts w:eastAsia="SimSun" w:hint="eastAsia"/>
                <w:color w:val="0563C1"/>
              </w:rPr>
              <w:t>附件</w:t>
            </w:r>
          </w:hyperlink>
        </w:p>
      </w:tc>
    </w:tr>
  </w:tbl>
  <w:p w:rsidR="00E45ECD" w:rsidRPr="00990DE4" w:rsidRDefault="00E45ECD" w:rsidP="00BF3908">
    <w:pPr>
      <w:pStyle w:val="Footer"/>
      <w:rPr>
        <w:rStyle w:val="LogoportDoNotTranslate"/>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E45ECD" w:rsidRPr="00990DE4" w:rsidTr="00E37E7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45ECD" w:rsidRPr="00FE6221" w:rsidRDefault="00210C4F" w:rsidP="00E37E76">
          <w:pPr>
            <w:pStyle w:val="ProductList-OfferingBody"/>
            <w:ind w:left="-77" w:right="-73"/>
            <w:jc w:val="center"/>
            <w:rPr>
              <w:rStyle w:val="LogoportDoNotTranslate"/>
              <w:sz w:val="14"/>
              <w:szCs w:val="14"/>
            </w:rPr>
          </w:pPr>
          <w:hyperlink w:anchor="TableofContents" w:history="1">
            <w:r w:rsidR="00E45ECD" w:rsidRPr="00FE6221">
              <w:rPr>
                <w:rStyle w:val="Hyperlink"/>
                <w:rFonts w:eastAsia="SimSun" w:hint="eastAsia"/>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E45ECD" w:rsidRPr="00990DE4" w:rsidRDefault="00E45ECD" w:rsidP="00E37E76">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45ECD" w:rsidRPr="00BF3908" w:rsidRDefault="00210C4F" w:rsidP="00E37E76">
          <w:pPr>
            <w:pStyle w:val="ProductList-OfferingBody"/>
            <w:ind w:left="-72" w:right="-74"/>
            <w:jc w:val="center"/>
            <w:rPr>
              <w:rStyle w:val="LogoportDoNotTranslate"/>
              <w:color w:val="0563C1"/>
            </w:rPr>
          </w:pPr>
          <w:hyperlink w:anchor="Introduction" w:history="1">
            <w:r w:rsidR="00E45ECD" w:rsidRPr="00BF3908">
              <w:rPr>
                <w:rStyle w:val="Hyperlink"/>
                <w:rFonts w:eastAsia="SimSun" w:hint="eastAsia"/>
                <w:color w:val="0563C1"/>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E45ECD" w:rsidRPr="00990DE4" w:rsidRDefault="00E45ECD" w:rsidP="00E37E76">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E45ECD" w:rsidRPr="00BF3908" w:rsidRDefault="00210C4F" w:rsidP="00E37E76">
          <w:pPr>
            <w:pStyle w:val="ProductList-OfferingBody"/>
            <w:ind w:left="-72" w:right="-75"/>
            <w:jc w:val="center"/>
            <w:rPr>
              <w:rStyle w:val="LogoportDoNotTranslate"/>
              <w:color w:val="0563C1"/>
            </w:rPr>
          </w:pPr>
          <w:hyperlink w:anchor="GeneralTerms" w:history="1">
            <w:r w:rsidR="00E45ECD" w:rsidRPr="00BF3908">
              <w:rPr>
                <w:rStyle w:val="Hyperlink"/>
                <w:rFonts w:eastAsia="SimSun" w:hint="eastAsia"/>
                <w:color w:val="0563C1"/>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E45ECD" w:rsidRPr="00990DE4" w:rsidRDefault="00E45ECD" w:rsidP="00E37E76">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45ECD" w:rsidRPr="00990DE4" w:rsidRDefault="00210C4F" w:rsidP="00E37E76">
          <w:pPr>
            <w:pStyle w:val="ProductList-OfferingBody"/>
            <w:ind w:left="-72" w:right="-77"/>
            <w:jc w:val="center"/>
            <w:rPr>
              <w:rStyle w:val="LogoportDoNotTranslate"/>
            </w:rPr>
          </w:pPr>
          <w:hyperlink w:anchor="PrivacyandSecurityTerms" w:history="1">
            <w:r w:rsidR="00E45ECD" w:rsidRPr="00BF3908">
              <w:rPr>
                <w:rStyle w:val="Hyperlink"/>
                <w:rFonts w:eastAsia="SimSun" w:hint="eastAsia"/>
                <w:color w:val="0563C1"/>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E45ECD" w:rsidRPr="00990DE4" w:rsidRDefault="00E45ECD" w:rsidP="00E37E7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45ECD" w:rsidRPr="00990DE4" w:rsidRDefault="00210C4F" w:rsidP="00E37E76">
          <w:pPr>
            <w:pStyle w:val="ProductList-OfferingBody"/>
            <w:ind w:left="-72" w:right="-77"/>
            <w:jc w:val="center"/>
            <w:rPr>
              <w:rStyle w:val="LogoportDoNotTranslate"/>
              <w:lang w:eastAsia="zh-CN"/>
            </w:rPr>
          </w:pPr>
          <w:hyperlink w:anchor="OnlineServiceSpecificTerms" w:history="1">
            <w:r w:rsidR="00E45ECD" w:rsidRPr="00BF3908">
              <w:rPr>
                <w:rStyle w:val="Hyperlink"/>
                <w:rFonts w:eastAsia="SimSun" w:hint="eastAsia"/>
                <w:color w:val="0563C1"/>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E45ECD" w:rsidRPr="00990DE4" w:rsidRDefault="00E45ECD" w:rsidP="00E37E7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45ECD" w:rsidRPr="00990DE4" w:rsidRDefault="00210C4F" w:rsidP="00E37E76">
          <w:pPr>
            <w:pStyle w:val="ProductList-OfferingBody"/>
            <w:ind w:left="-72" w:right="-76"/>
            <w:jc w:val="center"/>
            <w:rPr>
              <w:rStyle w:val="LogoportDoNotTranslate"/>
            </w:rPr>
          </w:pPr>
          <w:hyperlink w:anchor="Attachment1" w:history="1">
            <w:r w:rsidR="00E45ECD" w:rsidRPr="00BF3908">
              <w:rPr>
                <w:rStyle w:val="Hyperlink"/>
                <w:rFonts w:eastAsia="SimSun" w:hint="eastAsia"/>
                <w:color w:val="0563C1"/>
              </w:rPr>
              <w:t>附件</w:t>
            </w:r>
          </w:hyperlink>
        </w:p>
      </w:tc>
    </w:tr>
  </w:tbl>
  <w:p w:rsidR="00E45ECD" w:rsidRPr="00E37E76" w:rsidRDefault="00E45ECD" w:rsidP="00E37E76">
    <w:pPr>
      <w:pStyle w:val="Footer"/>
      <w:rPr>
        <w:rStyle w:val="LogoportDoNotTranslate"/>
        <w:rFonts w:asciiTheme="minorHAnsi" w:hAnsiTheme="minorHAnsi" w:cstheme="minorBidi"/>
        <w:color w:val="auto"/>
        <w:sz w:val="22"/>
        <w:szCs w:val="22"/>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5"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E45ECD" w:rsidRPr="00990DE4" w:rsidTr="0022049F">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45ECD" w:rsidRPr="00FE6221" w:rsidRDefault="00210C4F" w:rsidP="00EB1CC5">
          <w:pPr>
            <w:pStyle w:val="ProductList-OfferingBody"/>
            <w:ind w:left="-77" w:right="-73"/>
            <w:jc w:val="center"/>
            <w:rPr>
              <w:rStyle w:val="LogoportDoNotTranslate"/>
              <w:sz w:val="14"/>
              <w:szCs w:val="14"/>
            </w:rPr>
          </w:pPr>
          <w:hyperlink w:anchor="TableofContents" w:history="1">
            <w:r w:rsidR="00E45ECD" w:rsidRPr="00FE6221">
              <w:rPr>
                <w:rStyle w:val="Hyperlink"/>
                <w:rFonts w:eastAsia="SimSun" w:hint="eastAsia"/>
                <w:color w:val="0563C1"/>
                <w:sz w:val="14"/>
                <w:szCs w:val="14"/>
              </w:rPr>
              <w:t>目录</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E45ECD" w:rsidRPr="00990DE4" w:rsidRDefault="00E45ECD" w:rsidP="00EB1CC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45ECD" w:rsidRPr="00BF3908" w:rsidRDefault="00210C4F" w:rsidP="00EB1CC5">
          <w:pPr>
            <w:pStyle w:val="ProductList-OfferingBody"/>
            <w:ind w:left="-72" w:right="-74"/>
            <w:jc w:val="center"/>
            <w:rPr>
              <w:rStyle w:val="LogoportDoNotTranslate"/>
              <w:color w:val="0563C1"/>
            </w:rPr>
          </w:pPr>
          <w:hyperlink w:anchor="Introduction" w:history="1">
            <w:r w:rsidR="00E45ECD" w:rsidRPr="00BF3908">
              <w:rPr>
                <w:rStyle w:val="Hyperlink"/>
                <w:rFonts w:eastAsia="SimSun" w:hint="eastAsia"/>
                <w:color w:val="0563C1"/>
              </w:rPr>
              <w:t>简介</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E45ECD" w:rsidRPr="00990DE4" w:rsidRDefault="00E45ECD" w:rsidP="00EB1CC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45ECD" w:rsidRPr="00BF3908" w:rsidRDefault="00210C4F" w:rsidP="00EB1CC5">
          <w:pPr>
            <w:pStyle w:val="ProductList-OfferingBody"/>
            <w:ind w:left="-72" w:right="-75"/>
            <w:jc w:val="center"/>
            <w:rPr>
              <w:rStyle w:val="LogoportDoNotTranslate"/>
              <w:color w:val="0563C1"/>
            </w:rPr>
          </w:pPr>
          <w:hyperlink w:anchor="GeneralTerms" w:history="1">
            <w:r w:rsidR="00E45ECD" w:rsidRPr="00BF3908">
              <w:rPr>
                <w:rStyle w:val="Hyperlink"/>
                <w:rFonts w:eastAsia="SimSun" w:hint="eastAsia"/>
                <w:color w:val="0563C1"/>
              </w:rPr>
              <w:t>一般条款</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E45ECD" w:rsidRPr="00990DE4" w:rsidRDefault="00E45ECD" w:rsidP="00EB1CC5">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6A6A6" w:themeFill="background1" w:themeFillShade="A6"/>
          <w:vAlign w:val="center"/>
        </w:tcPr>
        <w:p w:rsidR="00E45ECD" w:rsidRPr="00990DE4" w:rsidRDefault="00210C4F" w:rsidP="00EB1CC5">
          <w:pPr>
            <w:pStyle w:val="ProductList-OfferingBody"/>
            <w:ind w:left="-72" w:right="-77"/>
            <w:jc w:val="center"/>
            <w:rPr>
              <w:rStyle w:val="LogoportDoNotTranslate"/>
            </w:rPr>
          </w:pPr>
          <w:hyperlink w:anchor="PrivacyandSecurityTerms" w:history="1">
            <w:r w:rsidR="00E45ECD" w:rsidRPr="00BF3908">
              <w:rPr>
                <w:rStyle w:val="Hyperlink"/>
                <w:rFonts w:eastAsia="SimSun" w:hint="eastAsia"/>
                <w:color w:val="0563C1"/>
              </w:rPr>
              <w:t>隐私和安全条款</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E45ECD" w:rsidRPr="00990DE4" w:rsidRDefault="00E45ECD" w:rsidP="00EB1CC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45ECD" w:rsidRPr="00990DE4" w:rsidRDefault="00210C4F" w:rsidP="00EB1CC5">
          <w:pPr>
            <w:pStyle w:val="ProductList-OfferingBody"/>
            <w:ind w:left="-72" w:right="-77"/>
            <w:jc w:val="center"/>
            <w:rPr>
              <w:rStyle w:val="LogoportDoNotTranslate"/>
              <w:lang w:eastAsia="zh-CN"/>
            </w:rPr>
          </w:pPr>
          <w:hyperlink w:anchor="OnlineServiceSpecificTerms" w:history="1">
            <w:r w:rsidR="00E45ECD" w:rsidRPr="00BF3908">
              <w:rPr>
                <w:rStyle w:val="Hyperlink"/>
                <w:rFonts w:eastAsia="SimSun" w:hint="eastAsia"/>
                <w:color w:val="0563C1"/>
                <w:lang w:eastAsia="zh-CN"/>
              </w:rPr>
              <w:t>特定于在线服务的条款</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E45ECD" w:rsidRPr="00990DE4" w:rsidRDefault="00E45ECD" w:rsidP="00EB1CC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45ECD" w:rsidRPr="00990DE4" w:rsidRDefault="00210C4F" w:rsidP="00EB1CC5">
          <w:pPr>
            <w:pStyle w:val="ProductList-OfferingBody"/>
            <w:ind w:left="-72" w:right="-76"/>
            <w:jc w:val="center"/>
            <w:rPr>
              <w:rStyle w:val="LogoportDoNotTranslate"/>
            </w:rPr>
          </w:pPr>
          <w:hyperlink w:anchor="Attachment1" w:history="1">
            <w:r w:rsidR="00E45ECD" w:rsidRPr="00BF3908">
              <w:rPr>
                <w:rStyle w:val="Hyperlink"/>
                <w:rFonts w:eastAsia="SimSun" w:hint="eastAsia"/>
                <w:color w:val="0563C1"/>
              </w:rPr>
              <w:t>附件</w:t>
            </w:r>
          </w:hyperlink>
        </w:p>
      </w:tc>
    </w:tr>
  </w:tbl>
  <w:p w:rsidR="00E45ECD" w:rsidRPr="00EB1CC5" w:rsidRDefault="00E45ECD" w:rsidP="00EB1CC5">
    <w:pPr>
      <w:pStyle w:val="Footer"/>
      <w:rPr>
        <w:rStyle w:val="LogoportDoNotTranslate"/>
        <w:rFonts w:asciiTheme="minorHAnsi" w:hAnsiTheme="minorHAnsi" w:cstheme="minorBidi"/>
        <w:color w:val="auto"/>
        <w:sz w:val="22"/>
        <w:szCs w:val="22"/>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45ECD" w:rsidRPr="00C76DF3" w:rsidTr="004C1B7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45ECD" w:rsidRPr="00C76DF3" w:rsidRDefault="00210C4F" w:rsidP="004C1B78">
          <w:pPr>
            <w:pStyle w:val="ProductList-OfferingBody"/>
            <w:ind w:left="-77" w:right="-73"/>
            <w:jc w:val="center"/>
            <w:rPr>
              <w:color w:val="808080" w:themeColor="background1" w:themeShade="80"/>
              <w:sz w:val="14"/>
              <w:szCs w:val="14"/>
            </w:rPr>
          </w:pPr>
          <w:hyperlink w:anchor="TableofContents" w:history="1">
            <w:r w:rsidR="00E45ECD">
              <w:rPr>
                <w:rStyle w:val="Hyperlink"/>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E45ECD" w:rsidRPr="00C76DF3" w:rsidRDefault="00E45ECD" w:rsidP="004C1B78">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45ECD" w:rsidRPr="00C76DF3" w:rsidRDefault="00210C4F" w:rsidP="004C1B78">
          <w:pPr>
            <w:pStyle w:val="ProductList-OfferingBody"/>
            <w:ind w:left="-72" w:right="-74"/>
            <w:jc w:val="center"/>
            <w:rPr>
              <w:color w:val="808080" w:themeColor="background1" w:themeShade="80"/>
              <w:sz w:val="14"/>
              <w:szCs w:val="14"/>
            </w:rPr>
          </w:pPr>
          <w:hyperlink w:anchor="Introduction" w:history="1">
            <w:r w:rsidR="00E45ECD">
              <w:rPr>
                <w:rStyle w:val="Hyperlink"/>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E45ECD" w:rsidRPr="00C76DF3" w:rsidRDefault="00E45ECD" w:rsidP="004C1B78">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45ECD" w:rsidRPr="00C76DF3" w:rsidRDefault="00210C4F" w:rsidP="004C1B78">
          <w:pPr>
            <w:pStyle w:val="ProductList-OfferingBody"/>
            <w:ind w:left="-72" w:right="-75"/>
            <w:jc w:val="center"/>
            <w:rPr>
              <w:color w:val="808080" w:themeColor="background1" w:themeShade="80"/>
              <w:sz w:val="14"/>
              <w:szCs w:val="14"/>
            </w:rPr>
          </w:pPr>
          <w:hyperlink w:anchor="GeneralTerms" w:history="1">
            <w:r w:rsidR="00E45ECD">
              <w:rPr>
                <w:rStyle w:val="Hyperlink"/>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E45ECD" w:rsidRPr="00C76DF3" w:rsidRDefault="00E45ECD" w:rsidP="004C1B78">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45ECD" w:rsidRPr="00C76DF3" w:rsidRDefault="00210C4F" w:rsidP="004C1B78">
          <w:pPr>
            <w:pStyle w:val="ProductList-OfferingBody"/>
            <w:ind w:left="-72" w:right="-77"/>
            <w:jc w:val="center"/>
            <w:rPr>
              <w:color w:val="808080" w:themeColor="background1" w:themeShade="80"/>
              <w:sz w:val="14"/>
              <w:szCs w:val="14"/>
            </w:rPr>
          </w:pPr>
          <w:hyperlink w:anchor="PrivacyandSecurityTerms" w:history="1">
            <w:r w:rsidR="00E45ECD">
              <w:rPr>
                <w:rStyle w:val="Hyperlink"/>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E45ECD" w:rsidRPr="00C76DF3" w:rsidRDefault="00E45ECD" w:rsidP="004C1B7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E45ECD" w:rsidRPr="00C76DF3" w:rsidRDefault="00210C4F" w:rsidP="004C1B78">
          <w:pPr>
            <w:pStyle w:val="ProductList-OfferingBody"/>
            <w:ind w:left="-72" w:right="-77"/>
            <w:jc w:val="center"/>
            <w:rPr>
              <w:color w:val="808080" w:themeColor="background1" w:themeShade="80"/>
              <w:sz w:val="14"/>
              <w:szCs w:val="14"/>
            </w:rPr>
          </w:pPr>
          <w:hyperlink w:anchor="OnlineServiceSpecificTerms" w:history="1">
            <w:r w:rsidR="00E45ECD">
              <w:rPr>
                <w:rStyle w:val="Hyperlink"/>
                <w:sz w:val="14"/>
                <w:szCs w:val="14"/>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E45ECD" w:rsidRPr="00C76DF3" w:rsidRDefault="00E45ECD" w:rsidP="004C1B7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45ECD" w:rsidRPr="00C76DF3" w:rsidRDefault="00210C4F" w:rsidP="004C1B78">
          <w:pPr>
            <w:pStyle w:val="ProductList-OfferingBody"/>
            <w:ind w:left="-72" w:right="-76"/>
            <w:jc w:val="center"/>
            <w:rPr>
              <w:color w:val="808080" w:themeColor="background1" w:themeShade="80"/>
              <w:sz w:val="14"/>
              <w:szCs w:val="14"/>
            </w:rPr>
          </w:pPr>
          <w:hyperlink w:anchor="Attachment1" w:history="1">
            <w:r w:rsidR="00E45ECD">
              <w:rPr>
                <w:rStyle w:val="Hyperlink"/>
                <w:sz w:val="14"/>
                <w:szCs w:val="14"/>
              </w:rPr>
              <w:t>附件</w:t>
            </w:r>
          </w:hyperlink>
        </w:p>
      </w:tc>
    </w:tr>
  </w:tbl>
  <w:p w:rsidR="00E45ECD" w:rsidRPr="00591643" w:rsidRDefault="00E45ECD" w:rsidP="004C1B78">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45ECD" w:rsidRPr="00C76DF3" w:rsidTr="004C1B7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45ECD" w:rsidRPr="00C76DF3" w:rsidRDefault="00210C4F" w:rsidP="004C1B78">
          <w:pPr>
            <w:pStyle w:val="ProductList-OfferingBody"/>
            <w:ind w:left="-77" w:right="-73"/>
            <w:jc w:val="center"/>
            <w:rPr>
              <w:color w:val="808080" w:themeColor="background1" w:themeShade="80"/>
              <w:sz w:val="14"/>
              <w:szCs w:val="14"/>
            </w:rPr>
          </w:pPr>
          <w:hyperlink w:anchor="TableofContents" w:history="1">
            <w:r w:rsidR="00E45ECD">
              <w:rPr>
                <w:rStyle w:val="Hyperlink"/>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E45ECD" w:rsidRPr="00C76DF3" w:rsidRDefault="00E45ECD" w:rsidP="004C1B78">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45ECD" w:rsidRPr="00C76DF3" w:rsidRDefault="00210C4F" w:rsidP="004C1B78">
          <w:pPr>
            <w:pStyle w:val="ProductList-OfferingBody"/>
            <w:ind w:left="-72" w:right="-74"/>
            <w:jc w:val="center"/>
            <w:rPr>
              <w:color w:val="808080" w:themeColor="background1" w:themeShade="80"/>
              <w:sz w:val="14"/>
              <w:szCs w:val="14"/>
            </w:rPr>
          </w:pPr>
          <w:hyperlink w:anchor="Introduction" w:history="1">
            <w:r w:rsidR="00E45ECD">
              <w:rPr>
                <w:rStyle w:val="Hyperlink"/>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E45ECD" w:rsidRPr="00C76DF3" w:rsidRDefault="00E45ECD" w:rsidP="004C1B78">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45ECD" w:rsidRPr="00C76DF3" w:rsidRDefault="00210C4F" w:rsidP="004C1B78">
          <w:pPr>
            <w:pStyle w:val="ProductList-OfferingBody"/>
            <w:ind w:left="-72" w:right="-75"/>
            <w:jc w:val="center"/>
            <w:rPr>
              <w:color w:val="808080" w:themeColor="background1" w:themeShade="80"/>
              <w:sz w:val="14"/>
              <w:szCs w:val="14"/>
            </w:rPr>
          </w:pPr>
          <w:hyperlink w:anchor="GeneralTerms" w:history="1">
            <w:r w:rsidR="00E45ECD">
              <w:rPr>
                <w:rStyle w:val="Hyperlink"/>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E45ECD" w:rsidRPr="00C76DF3" w:rsidRDefault="00E45ECD" w:rsidP="004C1B78">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45ECD" w:rsidRPr="00C76DF3" w:rsidRDefault="00210C4F" w:rsidP="004C1B78">
          <w:pPr>
            <w:pStyle w:val="ProductList-OfferingBody"/>
            <w:ind w:left="-72" w:right="-77"/>
            <w:jc w:val="center"/>
            <w:rPr>
              <w:color w:val="808080" w:themeColor="background1" w:themeShade="80"/>
              <w:sz w:val="14"/>
              <w:szCs w:val="14"/>
            </w:rPr>
          </w:pPr>
          <w:hyperlink w:anchor="PrivacyandSecurityTerms" w:history="1">
            <w:r w:rsidR="00E45ECD">
              <w:rPr>
                <w:rStyle w:val="Hyperlink"/>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E45ECD" w:rsidRPr="00C76DF3" w:rsidRDefault="00E45ECD" w:rsidP="004C1B7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E45ECD" w:rsidRPr="00C76DF3" w:rsidRDefault="00210C4F" w:rsidP="004C1B78">
          <w:pPr>
            <w:pStyle w:val="ProductList-OfferingBody"/>
            <w:ind w:left="-72" w:right="-77"/>
            <w:jc w:val="center"/>
            <w:rPr>
              <w:color w:val="808080" w:themeColor="background1" w:themeShade="80"/>
              <w:sz w:val="14"/>
              <w:szCs w:val="14"/>
            </w:rPr>
          </w:pPr>
          <w:hyperlink w:anchor="OnlineServiceSpecificTerms" w:history="1">
            <w:r w:rsidR="00E45ECD">
              <w:rPr>
                <w:rStyle w:val="Hyperlink"/>
                <w:sz w:val="14"/>
                <w:szCs w:val="14"/>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E45ECD" w:rsidRPr="00C76DF3" w:rsidRDefault="00E45ECD" w:rsidP="004C1B7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45ECD" w:rsidRPr="00C76DF3" w:rsidRDefault="00210C4F" w:rsidP="004C1B78">
          <w:pPr>
            <w:pStyle w:val="ProductList-OfferingBody"/>
            <w:ind w:left="-72" w:right="-76"/>
            <w:jc w:val="center"/>
            <w:rPr>
              <w:color w:val="808080" w:themeColor="background1" w:themeShade="80"/>
              <w:sz w:val="14"/>
              <w:szCs w:val="14"/>
            </w:rPr>
          </w:pPr>
          <w:hyperlink w:anchor="Attachment1" w:history="1">
            <w:r w:rsidR="00E45ECD">
              <w:rPr>
                <w:rStyle w:val="Hyperlink"/>
                <w:sz w:val="14"/>
                <w:szCs w:val="14"/>
              </w:rPr>
              <w:t>附件</w:t>
            </w:r>
          </w:hyperlink>
        </w:p>
      </w:tc>
    </w:tr>
  </w:tbl>
  <w:p w:rsidR="00E45ECD" w:rsidRPr="00591643" w:rsidRDefault="00E45ECD">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5"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E45ECD" w:rsidRPr="00990DE4" w:rsidTr="004C1B78">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45ECD" w:rsidRPr="00BF3908" w:rsidRDefault="00210C4F" w:rsidP="008C24C7">
          <w:pPr>
            <w:pStyle w:val="ProductList-OfferingBody"/>
            <w:ind w:left="-77" w:right="-73"/>
            <w:jc w:val="center"/>
            <w:rPr>
              <w:rStyle w:val="LogoportDoNotTranslate"/>
              <w:sz w:val="14"/>
              <w:szCs w:val="14"/>
            </w:rPr>
          </w:pPr>
          <w:hyperlink w:anchor="TableofContents" w:history="1">
            <w:r w:rsidR="00E45ECD" w:rsidRPr="00BF3908">
              <w:rPr>
                <w:rStyle w:val="Hyperlink"/>
                <w:rFonts w:eastAsia="SimSun" w:hint="eastAsia"/>
                <w:b/>
                <w:color w:val="0563C1"/>
                <w:sz w:val="14"/>
                <w:szCs w:val="14"/>
              </w:rPr>
              <w:t>目录</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E45ECD" w:rsidRPr="00990DE4" w:rsidRDefault="00E45ECD" w:rsidP="008C24C7">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45ECD" w:rsidRPr="00BF3908" w:rsidRDefault="00210C4F" w:rsidP="008C24C7">
          <w:pPr>
            <w:pStyle w:val="ProductList-OfferingBody"/>
            <w:ind w:left="-72" w:right="-74"/>
            <w:jc w:val="center"/>
            <w:rPr>
              <w:rStyle w:val="LogoportDoNotTranslate"/>
              <w:color w:val="0563C1"/>
            </w:rPr>
          </w:pPr>
          <w:hyperlink w:anchor="Introduction" w:history="1">
            <w:r w:rsidR="00E45ECD" w:rsidRPr="00BF3908">
              <w:rPr>
                <w:rStyle w:val="Hyperlink"/>
                <w:rFonts w:eastAsia="SimSun" w:hint="eastAsia"/>
                <w:color w:val="0563C1"/>
              </w:rPr>
              <w:t>简介</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E45ECD" w:rsidRPr="00990DE4" w:rsidRDefault="00E45ECD" w:rsidP="008C24C7">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45ECD" w:rsidRPr="00BF3908" w:rsidRDefault="00210C4F" w:rsidP="008C24C7">
          <w:pPr>
            <w:pStyle w:val="ProductList-OfferingBody"/>
            <w:ind w:left="-72" w:right="-75"/>
            <w:jc w:val="center"/>
            <w:rPr>
              <w:rStyle w:val="LogoportDoNotTranslate"/>
              <w:color w:val="0563C1"/>
            </w:rPr>
          </w:pPr>
          <w:hyperlink w:anchor="GeneralTerms" w:history="1">
            <w:r w:rsidR="00E45ECD" w:rsidRPr="00BF3908">
              <w:rPr>
                <w:rStyle w:val="Hyperlink"/>
                <w:rFonts w:eastAsia="SimSun" w:hint="eastAsia"/>
                <w:color w:val="0563C1"/>
              </w:rPr>
              <w:t>一般条款</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E45ECD" w:rsidRPr="00990DE4" w:rsidRDefault="00E45ECD" w:rsidP="008C24C7">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45ECD" w:rsidRPr="00990DE4" w:rsidRDefault="00210C4F" w:rsidP="008C24C7">
          <w:pPr>
            <w:pStyle w:val="ProductList-OfferingBody"/>
            <w:ind w:left="-72" w:right="-77"/>
            <w:jc w:val="center"/>
            <w:rPr>
              <w:rStyle w:val="LogoportDoNotTranslate"/>
            </w:rPr>
          </w:pPr>
          <w:hyperlink w:anchor="PrivacyandSecurityTerms" w:history="1">
            <w:r w:rsidR="00E45ECD" w:rsidRPr="00BF3908">
              <w:rPr>
                <w:rStyle w:val="Hyperlink"/>
                <w:rFonts w:eastAsia="SimSun" w:hint="eastAsia"/>
                <w:color w:val="0563C1"/>
              </w:rPr>
              <w:t>隐私和安全条款</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E45ECD" w:rsidRPr="00990DE4" w:rsidRDefault="00E45ECD" w:rsidP="008C24C7">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6A6A6" w:themeFill="background1" w:themeFillShade="A6"/>
          <w:vAlign w:val="center"/>
        </w:tcPr>
        <w:p w:rsidR="00E45ECD" w:rsidRPr="00990DE4" w:rsidRDefault="00210C4F" w:rsidP="008C24C7">
          <w:pPr>
            <w:pStyle w:val="ProductList-OfferingBody"/>
            <w:ind w:left="-72" w:right="-77"/>
            <w:jc w:val="center"/>
            <w:rPr>
              <w:rStyle w:val="LogoportDoNotTranslate"/>
              <w:lang w:eastAsia="zh-CN"/>
            </w:rPr>
          </w:pPr>
          <w:hyperlink w:anchor="OnlineServiceSpecificTerms" w:history="1">
            <w:r w:rsidR="00E45ECD" w:rsidRPr="00BF3908">
              <w:rPr>
                <w:rStyle w:val="Hyperlink"/>
                <w:rFonts w:eastAsia="SimSun" w:hint="eastAsia"/>
                <w:color w:val="0563C1"/>
                <w:lang w:eastAsia="zh-CN"/>
              </w:rPr>
              <w:t>特定于在线服务的条款</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E45ECD" w:rsidRPr="00990DE4" w:rsidRDefault="00E45ECD" w:rsidP="008C24C7">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45ECD" w:rsidRPr="00990DE4" w:rsidRDefault="00210C4F" w:rsidP="008C24C7">
          <w:pPr>
            <w:pStyle w:val="ProductList-OfferingBody"/>
            <w:ind w:left="-72" w:right="-76"/>
            <w:jc w:val="center"/>
            <w:rPr>
              <w:rStyle w:val="LogoportDoNotTranslate"/>
            </w:rPr>
          </w:pPr>
          <w:hyperlink w:anchor="Attachment1" w:history="1">
            <w:r w:rsidR="00E45ECD" w:rsidRPr="00BF3908">
              <w:rPr>
                <w:rStyle w:val="Hyperlink"/>
                <w:rFonts w:eastAsia="SimSun" w:hint="eastAsia"/>
                <w:color w:val="0563C1"/>
              </w:rPr>
              <w:t>附件</w:t>
            </w:r>
          </w:hyperlink>
        </w:p>
      </w:tc>
    </w:tr>
  </w:tbl>
  <w:p w:rsidR="00E45ECD" w:rsidRPr="00591643" w:rsidRDefault="00E45ECD" w:rsidP="00A670E0">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E45ECD" w:rsidRPr="00990DE4" w:rsidTr="00A670E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45ECD" w:rsidRPr="00BF3908" w:rsidRDefault="00210C4F" w:rsidP="003B788C">
          <w:pPr>
            <w:pStyle w:val="ProductList-OfferingBody"/>
            <w:ind w:left="-77" w:right="-73"/>
            <w:jc w:val="center"/>
            <w:rPr>
              <w:rStyle w:val="LogoportDoNotTranslate"/>
              <w:sz w:val="14"/>
              <w:szCs w:val="14"/>
            </w:rPr>
          </w:pPr>
          <w:hyperlink w:anchor="TableofContents" w:history="1">
            <w:r w:rsidR="00E45ECD" w:rsidRPr="00BF3908">
              <w:rPr>
                <w:rStyle w:val="Hyperlink"/>
                <w:rFonts w:eastAsia="SimSun" w:hint="eastAsia"/>
                <w:b/>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E45ECD" w:rsidRPr="00990DE4" w:rsidRDefault="00E45ECD" w:rsidP="003B788C">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45ECD" w:rsidRPr="00BF3908" w:rsidRDefault="00210C4F" w:rsidP="003B788C">
          <w:pPr>
            <w:pStyle w:val="ProductList-OfferingBody"/>
            <w:ind w:left="-72" w:right="-74"/>
            <w:jc w:val="center"/>
            <w:rPr>
              <w:rStyle w:val="LogoportDoNotTranslate"/>
              <w:color w:val="0563C1"/>
            </w:rPr>
          </w:pPr>
          <w:hyperlink w:anchor="Introduction" w:history="1">
            <w:r w:rsidR="00E45ECD" w:rsidRPr="00BF3908">
              <w:rPr>
                <w:rStyle w:val="Hyperlink"/>
                <w:rFonts w:eastAsia="SimSun" w:hint="eastAsia"/>
                <w:color w:val="0563C1"/>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E45ECD" w:rsidRPr="00990DE4" w:rsidRDefault="00E45ECD" w:rsidP="003B788C">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E45ECD" w:rsidRPr="00BF3908" w:rsidRDefault="00210C4F" w:rsidP="003B788C">
          <w:pPr>
            <w:pStyle w:val="ProductList-OfferingBody"/>
            <w:ind w:left="-72" w:right="-75"/>
            <w:jc w:val="center"/>
            <w:rPr>
              <w:rStyle w:val="LogoportDoNotTranslate"/>
              <w:color w:val="0563C1"/>
            </w:rPr>
          </w:pPr>
          <w:hyperlink w:anchor="GeneralTerms" w:history="1">
            <w:r w:rsidR="00E45ECD" w:rsidRPr="00BF3908">
              <w:rPr>
                <w:rStyle w:val="Hyperlink"/>
                <w:rFonts w:eastAsia="SimSun" w:hint="eastAsia"/>
                <w:color w:val="0563C1"/>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E45ECD" w:rsidRPr="00990DE4" w:rsidRDefault="00E45ECD" w:rsidP="003B788C">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45ECD" w:rsidRPr="00990DE4" w:rsidRDefault="00210C4F" w:rsidP="003B788C">
          <w:pPr>
            <w:pStyle w:val="ProductList-OfferingBody"/>
            <w:ind w:left="-72" w:right="-77"/>
            <w:jc w:val="center"/>
            <w:rPr>
              <w:rStyle w:val="LogoportDoNotTranslate"/>
            </w:rPr>
          </w:pPr>
          <w:hyperlink w:anchor="PrivacyandSecurityTerms" w:history="1">
            <w:r w:rsidR="00E45ECD" w:rsidRPr="00BF3908">
              <w:rPr>
                <w:rStyle w:val="Hyperlink"/>
                <w:rFonts w:eastAsia="SimSun" w:hint="eastAsia"/>
                <w:color w:val="0563C1"/>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E45ECD" w:rsidRPr="00990DE4" w:rsidRDefault="00E45ECD" w:rsidP="003B788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6A6A6" w:themeFill="background1" w:themeFillShade="A6"/>
          <w:vAlign w:val="center"/>
        </w:tcPr>
        <w:p w:rsidR="00E45ECD" w:rsidRPr="00990DE4" w:rsidRDefault="00210C4F" w:rsidP="003B788C">
          <w:pPr>
            <w:pStyle w:val="ProductList-OfferingBody"/>
            <w:ind w:left="-72" w:right="-77"/>
            <w:jc w:val="center"/>
            <w:rPr>
              <w:rStyle w:val="LogoportDoNotTranslate"/>
              <w:lang w:eastAsia="zh-CN"/>
            </w:rPr>
          </w:pPr>
          <w:hyperlink w:anchor="OnlineServiceSpecificTerms" w:history="1">
            <w:r w:rsidR="00E45ECD" w:rsidRPr="00BF3908">
              <w:rPr>
                <w:rStyle w:val="Hyperlink"/>
                <w:rFonts w:eastAsia="SimSun" w:hint="eastAsia"/>
                <w:color w:val="0563C1"/>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E45ECD" w:rsidRPr="00990DE4" w:rsidRDefault="00E45ECD" w:rsidP="003B788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45ECD" w:rsidRPr="00990DE4" w:rsidRDefault="00210C4F" w:rsidP="003B788C">
          <w:pPr>
            <w:pStyle w:val="ProductList-OfferingBody"/>
            <w:ind w:left="-72" w:right="-76"/>
            <w:jc w:val="center"/>
            <w:rPr>
              <w:rStyle w:val="LogoportDoNotTranslate"/>
            </w:rPr>
          </w:pPr>
          <w:hyperlink w:anchor="Attachment1" w:history="1">
            <w:r w:rsidR="00E45ECD" w:rsidRPr="00BF3908">
              <w:rPr>
                <w:rStyle w:val="Hyperlink"/>
                <w:rFonts w:eastAsia="SimSun" w:hint="eastAsia"/>
                <w:color w:val="0563C1"/>
              </w:rPr>
              <w:t>附件</w:t>
            </w:r>
          </w:hyperlink>
        </w:p>
      </w:tc>
    </w:tr>
  </w:tbl>
  <w:p w:rsidR="00E45ECD" w:rsidRPr="00990DE4" w:rsidRDefault="00E45ECD" w:rsidP="00BF3908">
    <w:pPr>
      <w:pStyle w:val="Footer"/>
      <w:rPr>
        <w:rStyle w:val="LogoportDoNotTranslate"/>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45ECD" w:rsidRPr="00C76DF3" w:rsidTr="00E45EC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45ECD" w:rsidRPr="00C76DF3" w:rsidRDefault="00210C4F" w:rsidP="00E45ECD">
          <w:pPr>
            <w:pStyle w:val="ProductList-OfferingBody"/>
            <w:ind w:left="-77" w:right="-73"/>
            <w:jc w:val="center"/>
            <w:rPr>
              <w:color w:val="808080" w:themeColor="background1" w:themeShade="80"/>
              <w:sz w:val="14"/>
              <w:szCs w:val="14"/>
            </w:rPr>
          </w:pPr>
          <w:hyperlink w:anchor="TableofContents" w:history="1">
            <w:r w:rsidR="00E45ECD">
              <w:rPr>
                <w:rStyle w:val="Hyperlink"/>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E45ECD" w:rsidRPr="00C76DF3" w:rsidRDefault="00E45ECD" w:rsidP="00E45ECD">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45ECD" w:rsidRPr="00C76DF3" w:rsidRDefault="00210C4F" w:rsidP="00E45ECD">
          <w:pPr>
            <w:pStyle w:val="ProductList-OfferingBody"/>
            <w:ind w:left="-72" w:right="-74"/>
            <w:jc w:val="center"/>
            <w:rPr>
              <w:color w:val="808080" w:themeColor="background1" w:themeShade="80"/>
              <w:sz w:val="14"/>
              <w:szCs w:val="14"/>
            </w:rPr>
          </w:pPr>
          <w:hyperlink w:anchor="Introduction" w:history="1">
            <w:r w:rsidR="00E45ECD">
              <w:rPr>
                <w:rStyle w:val="Hyperlink"/>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E45ECD" w:rsidRPr="00C76DF3" w:rsidRDefault="00E45ECD" w:rsidP="00E45ECD">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45ECD" w:rsidRPr="00C76DF3" w:rsidRDefault="00210C4F" w:rsidP="00E45ECD">
          <w:pPr>
            <w:pStyle w:val="ProductList-OfferingBody"/>
            <w:ind w:left="-72" w:right="-75"/>
            <w:jc w:val="center"/>
            <w:rPr>
              <w:color w:val="808080" w:themeColor="background1" w:themeShade="80"/>
              <w:sz w:val="14"/>
              <w:szCs w:val="14"/>
            </w:rPr>
          </w:pPr>
          <w:hyperlink w:anchor="GeneralTerms" w:history="1">
            <w:r w:rsidR="00E45ECD">
              <w:rPr>
                <w:rStyle w:val="Hyperlink"/>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E45ECD" w:rsidRPr="00C76DF3" w:rsidRDefault="00E45ECD" w:rsidP="00E45ECD">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45ECD" w:rsidRPr="00C76DF3" w:rsidRDefault="00210C4F" w:rsidP="00E45ECD">
          <w:pPr>
            <w:pStyle w:val="ProductList-OfferingBody"/>
            <w:ind w:left="-72" w:right="-77"/>
            <w:jc w:val="center"/>
            <w:rPr>
              <w:color w:val="808080" w:themeColor="background1" w:themeShade="80"/>
              <w:sz w:val="14"/>
              <w:szCs w:val="14"/>
            </w:rPr>
          </w:pPr>
          <w:hyperlink w:anchor="PrivacyandSecurityTerms" w:history="1">
            <w:r w:rsidR="00E45ECD">
              <w:rPr>
                <w:rStyle w:val="Hyperlink"/>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E45ECD" w:rsidRPr="00C76DF3" w:rsidRDefault="00E45ECD" w:rsidP="00E45EC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E45ECD" w:rsidRPr="00C76DF3" w:rsidRDefault="00210C4F" w:rsidP="00E45ECD">
          <w:pPr>
            <w:pStyle w:val="ProductList-OfferingBody"/>
            <w:ind w:left="-72" w:right="-77"/>
            <w:jc w:val="center"/>
            <w:rPr>
              <w:color w:val="808080" w:themeColor="background1" w:themeShade="80"/>
              <w:sz w:val="14"/>
              <w:szCs w:val="14"/>
            </w:rPr>
          </w:pPr>
          <w:hyperlink w:anchor="OnlineServiceSpecificTerms" w:history="1">
            <w:r w:rsidR="00E45ECD">
              <w:rPr>
                <w:rStyle w:val="Hyperlink"/>
                <w:sz w:val="14"/>
                <w:szCs w:val="14"/>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E45ECD" w:rsidRPr="00C76DF3" w:rsidRDefault="00E45ECD" w:rsidP="00E45EC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45ECD" w:rsidRPr="00C76DF3" w:rsidRDefault="00210C4F" w:rsidP="00E45ECD">
          <w:pPr>
            <w:pStyle w:val="ProductList-OfferingBody"/>
            <w:ind w:left="-72" w:right="-76"/>
            <w:jc w:val="center"/>
            <w:rPr>
              <w:color w:val="808080" w:themeColor="background1" w:themeShade="80"/>
              <w:sz w:val="14"/>
              <w:szCs w:val="14"/>
            </w:rPr>
          </w:pPr>
          <w:hyperlink w:anchor="Attachment1" w:history="1">
            <w:r w:rsidR="00E45ECD">
              <w:rPr>
                <w:rStyle w:val="Hyperlink"/>
                <w:sz w:val="14"/>
                <w:szCs w:val="14"/>
              </w:rPr>
              <w:t>附件</w:t>
            </w:r>
          </w:hyperlink>
        </w:p>
      </w:tc>
    </w:tr>
  </w:tbl>
  <w:p w:rsidR="00E45ECD" w:rsidRPr="00591643" w:rsidRDefault="00E45ECD">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45ECD" w:rsidRPr="00C76DF3" w:rsidTr="004C1B7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45ECD" w:rsidRPr="00C76DF3" w:rsidRDefault="00210C4F" w:rsidP="004C1B78">
          <w:pPr>
            <w:pStyle w:val="ProductList-OfferingBody"/>
            <w:ind w:left="-77" w:right="-73"/>
            <w:jc w:val="center"/>
            <w:rPr>
              <w:color w:val="808080" w:themeColor="background1" w:themeShade="80"/>
              <w:sz w:val="14"/>
              <w:szCs w:val="14"/>
            </w:rPr>
          </w:pPr>
          <w:hyperlink w:anchor="TableofContents" w:history="1">
            <w:r w:rsidR="00E45ECD">
              <w:rPr>
                <w:rStyle w:val="Hyperlink"/>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E45ECD" w:rsidRPr="00C76DF3" w:rsidRDefault="00E45ECD" w:rsidP="004C1B78">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45ECD" w:rsidRPr="00C76DF3" w:rsidRDefault="00210C4F" w:rsidP="004C1B78">
          <w:pPr>
            <w:pStyle w:val="ProductList-OfferingBody"/>
            <w:ind w:left="-72" w:right="-74"/>
            <w:jc w:val="center"/>
            <w:rPr>
              <w:color w:val="808080" w:themeColor="background1" w:themeShade="80"/>
              <w:sz w:val="14"/>
              <w:szCs w:val="14"/>
            </w:rPr>
          </w:pPr>
          <w:hyperlink w:anchor="Introduction" w:history="1">
            <w:r w:rsidR="00E45ECD">
              <w:rPr>
                <w:rStyle w:val="Hyperlink"/>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E45ECD" w:rsidRPr="00C76DF3" w:rsidRDefault="00E45ECD" w:rsidP="004C1B78">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45ECD" w:rsidRPr="00C76DF3" w:rsidRDefault="00210C4F" w:rsidP="004C1B78">
          <w:pPr>
            <w:pStyle w:val="ProductList-OfferingBody"/>
            <w:ind w:left="-72" w:right="-75"/>
            <w:jc w:val="center"/>
            <w:rPr>
              <w:color w:val="808080" w:themeColor="background1" w:themeShade="80"/>
              <w:sz w:val="14"/>
              <w:szCs w:val="14"/>
            </w:rPr>
          </w:pPr>
          <w:hyperlink w:anchor="GeneralTerms" w:history="1">
            <w:r w:rsidR="00E45ECD">
              <w:rPr>
                <w:rStyle w:val="Hyperlink"/>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E45ECD" w:rsidRPr="00C76DF3" w:rsidRDefault="00E45ECD" w:rsidP="004C1B78">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45ECD" w:rsidRPr="00C76DF3" w:rsidRDefault="00210C4F" w:rsidP="004C1B78">
          <w:pPr>
            <w:pStyle w:val="ProductList-OfferingBody"/>
            <w:ind w:left="-72" w:right="-77"/>
            <w:jc w:val="center"/>
            <w:rPr>
              <w:color w:val="808080" w:themeColor="background1" w:themeShade="80"/>
              <w:sz w:val="14"/>
              <w:szCs w:val="14"/>
            </w:rPr>
          </w:pPr>
          <w:hyperlink w:anchor="PrivacyandSecurityTerms" w:history="1">
            <w:r w:rsidR="00E45ECD">
              <w:rPr>
                <w:rStyle w:val="Hyperlink"/>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E45ECD" w:rsidRPr="00C76DF3" w:rsidRDefault="00E45ECD" w:rsidP="004C1B7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E45ECD" w:rsidRPr="00C76DF3" w:rsidRDefault="00210C4F" w:rsidP="004C1B78">
          <w:pPr>
            <w:pStyle w:val="ProductList-OfferingBody"/>
            <w:ind w:left="-72" w:right="-77"/>
            <w:jc w:val="center"/>
            <w:rPr>
              <w:color w:val="808080" w:themeColor="background1" w:themeShade="80"/>
              <w:sz w:val="14"/>
              <w:szCs w:val="14"/>
            </w:rPr>
          </w:pPr>
          <w:hyperlink w:anchor="OnlineServiceSpecificTerms" w:history="1">
            <w:r w:rsidR="00E45ECD">
              <w:rPr>
                <w:rStyle w:val="Hyperlink"/>
                <w:sz w:val="14"/>
                <w:szCs w:val="14"/>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E45ECD" w:rsidRPr="00C76DF3" w:rsidRDefault="00E45ECD" w:rsidP="004C1B7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45ECD" w:rsidRPr="00C76DF3" w:rsidRDefault="00210C4F" w:rsidP="004C1B78">
          <w:pPr>
            <w:pStyle w:val="ProductList-OfferingBody"/>
            <w:ind w:left="-72" w:right="-76"/>
            <w:jc w:val="center"/>
            <w:rPr>
              <w:color w:val="808080" w:themeColor="background1" w:themeShade="80"/>
              <w:sz w:val="14"/>
              <w:szCs w:val="14"/>
            </w:rPr>
          </w:pPr>
          <w:hyperlink w:anchor="Attachment1" w:history="1">
            <w:r w:rsidR="00E45ECD">
              <w:rPr>
                <w:rStyle w:val="Hyperlink"/>
                <w:sz w:val="14"/>
                <w:szCs w:val="14"/>
              </w:rPr>
              <w:t>附件</w:t>
            </w:r>
          </w:hyperlink>
        </w:p>
      </w:tc>
    </w:tr>
  </w:tbl>
  <w:p w:rsidR="00E45ECD" w:rsidRPr="00591643" w:rsidRDefault="00E45ECD">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E45ECD" w:rsidRPr="00990DE4" w:rsidTr="00A670E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45ECD" w:rsidRPr="00BF3908" w:rsidRDefault="00210C4F" w:rsidP="003B788C">
          <w:pPr>
            <w:pStyle w:val="ProductList-OfferingBody"/>
            <w:ind w:left="-77" w:right="-73"/>
            <w:jc w:val="center"/>
            <w:rPr>
              <w:rStyle w:val="LogoportDoNotTranslate"/>
              <w:sz w:val="14"/>
              <w:szCs w:val="14"/>
            </w:rPr>
          </w:pPr>
          <w:hyperlink w:anchor="TableofContents" w:history="1">
            <w:r w:rsidR="00E45ECD" w:rsidRPr="00BF3908">
              <w:rPr>
                <w:rStyle w:val="Hyperlink"/>
                <w:rFonts w:eastAsia="SimSun" w:hint="eastAsia"/>
                <w:b/>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E45ECD" w:rsidRPr="00990DE4" w:rsidRDefault="00E45ECD" w:rsidP="003B788C">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45ECD" w:rsidRPr="00BF3908" w:rsidRDefault="00210C4F" w:rsidP="003B788C">
          <w:pPr>
            <w:pStyle w:val="ProductList-OfferingBody"/>
            <w:ind w:left="-72" w:right="-74"/>
            <w:jc w:val="center"/>
            <w:rPr>
              <w:rStyle w:val="LogoportDoNotTranslate"/>
              <w:color w:val="0563C1"/>
            </w:rPr>
          </w:pPr>
          <w:hyperlink w:anchor="Introduction" w:history="1">
            <w:r w:rsidR="00E45ECD" w:rsidRPr="00BF3908">
              <w:rPr>
                <w:rStyle w:val="Hyperlink"/>
                <w:rFonts w:eastAsia="SimSun" w:hint="eastAsia"/>
                <w:color w:val="0563C1"/>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E45ECD" w:rsidRPr="00990DE4" w:rsidRDefault="00E45ECD" w:rsidP="003B788C">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E45ECD" w:rsidRPr="00BF3908" w:rsidRDefault="00210C4F" w:rsidP="003B788C">
          <w:pPr>
            <w:pStyle w:val="ProductList-OfferingBody"/>
            <w:ind w:left="-72" w:right="-75"/>
            <w:jc w:val="center"/>
            <w:rPr>
              <w:rStyle w:val="LogoportDoNotTranslate"/>
              <w:color w:val="0563C1"/>
            </w:rPr>
          </w:pPr>
          <w:hyperlink w:anchor="GeneralTerms" w:history="1">
            <w:r w:rsidR="00E45ECD" w:rsidRPr="00BF3908">
              <w:rPr>
                <w:rStyle w:val="Hyperlink"/>
                <w:rFonts w:eastAsia="SimSun" w:hint="eastAsia"/>
                <w:color w:val="0563C1"/>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E45ECD" w:rsidRPr="00990DE4" w:rsidRDefault="00E45ECD" w:rsidP="003B788C">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45ECD" w:rsidRPr="00990DE4" w:rsidRDefault="00210C4F" w:rsidP="003B788C">
          <w:pPr>
            <w:pStyle w:val="ProductList-OfferingBody"/>
            <w:ind w:left="-72" w:right="-77"/>
            <w:jc w:val="center"/>
            <w:rPr>
              <w:rStyle w:val="LogoportDoNotTranslate"/>
            </w:rPr>
          </w:pPr>
          <w:hyperlink w:anchor="PrivacyandSecurityTerms" w:history="1">
            <w:r w:rsidR="00E45ECD" w:rsidRPr="00BF3908">
              <w:rPr>
                <w:rStyle w:val="Hyperlink"/>
                <w:rFonts w:eastAsia="SimSun" w:hint="eastAsia"/>
                <w:color w:val="0563C1"/>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E45ECD" w:rsidRPr="00990DE4" w:rsidRDefault="00E45ECD" w:rsidP="003B788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6A6A6" w:themeFill="background1" w:themeFillShade="A6"/>
          <w:vAlign w:val="center"/>
        </w:tcPr>
        <w:p w:rsidR="00E45ECD" w:rsidRPr="00990DE4" w:rsidRDefault="00210C4F" w:rsidP="003B788C">
          <w:pPr>
            <w:pStyle w:val="ProductList-OfferingBody"/>
            <w:ind w:left="-72" w:right="-77"/>
            <w:jc w:val="center"/>
            <w:rPr>
              <w:rStyle w:val="LogoportDoNotTranslate"/>
              <w:lang w:eastAsia="zh-CN"/>
            </w:rPr>
          </w:pPr>
          <w:hyperlink w:anchor="OnlineServiceSpecificTerms" w:history="1">
            <w:r w:rsidR="00E45ECD" w:rsidRPr="00BF3908">
              <w:rPr>
                <w:rStyle w:val="Hyperlink"/>
                <w:rFonts w:eastAsia="SimSun" w:hint="eastAsia"/>
                <w:color w:val="0563C1"/>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E45ECD" w:rsidRPr="00990DE4" w:rsidRDefault="00E45ECD" w:rsidP="003B788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45ECD" w:rsidRPr="00990DE4" w:rsidRDefault="00210C4F" w:rsidP="003B788C">
          <w:pPr>
            <w:pStyle w:val="ProductList-OfferingBody"/>
            <w:ind w:left="-72" w:right="-76"/>
            <w:jc w:val="center"/>
            <w:rPr>
              <w:rStyle w:val="LogoportDoNotTranslate"/>
            </w:rPr>
          </w:pPr>
          <w:hyperlink w:anchor="Attachment1" w:history="1">
            <w:r w:rsidR="00E45ECD" w:rsidRPr="00BF3908">
              <w:rPr>
                <w:rStyle w:val="Hyperlink"/>
                <w:rFonts w:eastAsia="SimSun" w:hint="eastAsia"/>
                <w:color w:val="0563C1"/>
              </w:rPr>
              <w:t>附件</w:t>
            </w:r>
          </w:hyperlink>
        </w:p>
      </w:tc>
    </w:tr>
  </w:tbl>
  <w:p w:rsidR="00E45ECD" w:rsidRPr="00990DE4" w:rsidRDefault="00E45ECD" w:rsidP="00BF3908">
    <w:pPr>
      <w:pStyle w:val="Footer"/>
      <w:rPr>
        <w:rStyle w:val="LogoportDoNotTranslate"/>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E45ECD" w:rsidRPr="00990DE4" w:rsidTr="00A670E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45ECD" w:rsidRPr="00BF3908" w:rsidRDefault="00210C4F" w:rsidP="003B788C">
          <w:pPr>
            <w:pStyle w:val="ProductList-OfferingBody"/>
            <w:ind w:left="-77" w:right="-73"/>
            <w:jc w:val="center"/>
            <w:rPr>
              <w:rStyle w:val="LogoportDoNotTranslate"/>
              <w:sz w:val="14"/>
              <w:szCs w:val="14"/>
            </w:rPr>
          </w:pPr>
          <w:hyperlink w:anchor="TableofContents" w:history="1">
            <w:r w:rsidR="00E45ECD" w:rsidRPr="00BF3908">
              <w:rPr>
                <w:rStyle w:val="Hyperlink"/>
                <w:rFonts w:eastAsia="SimSun" w:hint="eastAsia"/>
                <w:b/>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E45ECD" w:rsidRPr="00990DE4" w:rsidRDefault="00E45ECD" w:rsidP="003B788C">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45ECD" w:rsidRPr="00BF3908" w:rsidRDefault="00210C4F" w:rsidP="003B788C">
          <w:pPr>
            <w:pStyle w:val="ProductList-OfferingBody"/>
            <w:ind w:left="-72" w:right="-74"/>
            <w:jc w:val="center"/>
            <w:rPr>
              <w:rStyle w:val="LogoportDoNotTranslate"/>
              <w:color w:val="0563C1"/>
            </w:rPr>
          </w:pPr>
          <w:hyperlink w:anchor="Introduction" w:history="1">
            <w:r w:rsidR="00E45ECD" w:rsidRPr="00BF3908">
              <w:rPr>
                <w:rStyle w:val="Hyperlink"/>
                <w:rFonts w:eastAsia="SimSun" w:hint="eastAsia"/>
                <w:color w:val="0563C1"/>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E45ECD" w:rsidRPr="00990DE4" w:rsidRDefault="00E45ECD" w:rsidP="003B788C">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E45ECD" w:rsidRPr="00BF3908" w:rsidRDefault="00210C4F" w:rsidP="003B788C">
          <w:pPr>
            <w:pStyle w:val="ProductList-OfferingBody"/>
            <w:ind w:left="-72" w:right="-75"/>
            <w:jc w:val="center"/>
            <w:rPr>
              <w:rStyle w:val="LogoportDoNotTranslate"/>
              <w:color w:val="0563C1"/>
            </w:rPr>
          </w:pPr>
          <w:hyperlink w:anchor="GeneralTerms" w:history="1">
            <w:r w:rsidR="00E45ECD" w:rsidRPr="00BF3908">
              <w:rPr>
                <w:rStyle w:val="Hyperlink"/>
                <w:rFonts w:eastAsia="SimSun" w:hint="eastAsia"/>
                <w:color w:val="0563C1"/>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E45ECD" w:rsidRPr="00990DE4" w:rsidRDefault="00E45ECD" w:rsidP="003B788C">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45ECD" w:rsidRPr="00990DE4" w:rsidRDefault="00210C4F" w:rsidP="003B788C">
          <w:pPr>
            <w:pStyle w:val="ProductList-OfferingBody"/>
            <w:ind w:left="-72" w:right="-77"/>
            <w:jc w:val="center"/>
            <w:rPr>
              <w:rStyle w:val="LogoportDoNotTranslate"/>
            </w:rPr>
          </w:pPr>
          <w:hyperlink w:anchor="PrivacyandSecurityTerms" w:history="1">
            <w:r w:rsidR="00E45ECD" w:rsidRPr="00BF3908">
              <w:rPr>
                <w:rStyle w:val="Hyperlink"/>
                <w:rFonts w:eastAsia="SimSun" w:hint="eastAsia"/>
                <w:color w:val="0563C1"/>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E45ECD" w:rsidRPr="00990DE4" w:rsidRDefault="00E45ECD" w:rsidP="003B788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45ECD" w:rsidRPr="00990DE4" w:rsidRDefault="00210C4F" w:rsidP="003B788C">
          <w:pPr>
            <w:pStyle w:val="ProductList-OfferingBody"/>
            <w:ind w:left="-72" w:right="-77"/>
            <w:jc w:val="center"/>
            <w:rPr>
              <w:rStyle w:val="LogoportDoNotTranslate"/>
              <w:lang w:eastAsia="zh-CN"/>
            </w:rPr>
          </w:pPr>
          <w:hyperlink w:anchor="OnlineServiceSpecificTerms" w:history="1">
            <w:r w:rsidR="00E45ECD" w:rsidRPr="00BF3908">
              <w:rPr>
                <w:rStyle w:val="Hyperlink"/>
                <w:rFonts w:eastAsia="SimSun" w:hint="eastAsia"/>
                <w:color w:val="0563C1"/>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E45ECD" w:rsidRPr="00990DE4" w:rsidRDefault="00E45ECD" w:rsidP="003B788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6A6A6" w:themeFill="background1" w:themeFillShade="A6"/>
          <w:vAlign w:val="center"/>
        </w:tcPr>
        <w:p w:rsidR="00E45ECD" w:rsidRPr="00990DE4" w:rsidRDefault="00210C4F" w:rsidP="003B788C">
          <w:pPr>
            <w:pStyle w:val="ProductList-OfferingBody"/>
            <w:ind w:left="-72" w:right="-76"/>
            <w:jc w:val="center"/>
            <w:rPr>
              <w:rStyle w:val="LogoportDoNotTranslate"/>
            </w:rPr>
          </w:pPr>
          <w:hyperlink w:anchor="Attachment1" w:history="1">
            <w:r w:rsidR="00E45ECD" w:rsidRPr="00BF3908">
              <w:rPr>
                <w:rStyle w:val="Hyperlink"/>
                <w:rFonts w:eastAsia="SimSun" w:hint="eastAsia"/>
                <w:color w:val="0563C1"/>
              </w:rPr>
              <w:t>附件</w:t>
            </w:r>
          </w:hyperlink>
        </w:p>
      </w:tc>
    </w:tr>
  </w:tbl>
  <w:p w:rsidR="00E45ECD" w:rsidRPr="00990DE4" w:rsidRDefault="00E45ECD" w:rsidP="00BF3908">
    <w:pPr>
      <w:pStyle w:val="Footer"/>
      <w:rPr>
        <w:rStyle w:val="LogoportDoNotTranslate"/>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45ECD" w:rsidRPr="00D87359" w:rsidRDefault="00E45ECD" w:rsidP="00E45EC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10C4F" w:rsidRDefault="00210C4F" w:rsidP="00877D86">
      <w:pPr>
        <w:spacing w:after="0" w:line="240" w:lineRule="auto"/>
      </w:pPr>
      <w:r>
        <w:separator/>
      </w:r>
    </w:p>
  </w:footnote>
  <w:footnote w:type="continuationSeparator" w:id="0">
    <w:p w:rsidR="00210C4F" w:rsidRDefault="00210C4F" w:rsidP="00877D8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16D8F" w:rsidRDefault="00516D8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Fonts w:eastAsia="SimSun"/>
        <w:sz w:val="16"/>
        <w:szCs w:val="16"/>
      </w:rPr>
      <w:id w:val="-1319409914"/>
      <w:docPartObj>
        <w:docPartGallery w:val="Page Numbers (Top of Page)"/>
        <w:docPartUnique/>
      </w:docPartObj>
    </w:sdtPr>
    <w:sdtEndPr/>
    <w:sdtContent>
      <w:p w:rsidR="00E45ECD" w:rsidRPr="00812903" w:rsidRDefault="00210C4F" w:rsidP="00812903">
        <w:pPr>
          <w:pStyle w:val="ProductList-Body"/>
          <w:tabs>
            <w:tab w:val="right" w:pos="10800"/>
          </w:tabs>
          <w:spacing w:before="20" w:after="20"/>
          <w:rPr>
            <w:rFonts w:eastAsia="SimSun"/>
            <w:lang w:eastAsia="zh-CN"/>
          </w:rPr>
        </w:pPr>
        <w:sdt>
          <w:sdtPr>
            <w:rPr>
              <w:rFonts w:eastAsia="SimSun"/>
            </w:rPr>
            <w:id w:val="1946800563"/>
            <w:docPartObj>
              <w:docPartGallery w:val="Page Numbers (Top of Page)"/>
              <w:docPartUnique/>
            </w:docPartObj>
          </w:sdtPr>
          <w:sdtEndPr/>
          <w:sdtContent>
            <w:r w:rsidR="00E45ECD" w:rsidRPr="00E63208">
              <w:rPr>
                <w:rFonts w:ascii="Calibri" w:eastAsia="SimSun" w:hAnsi="Calibri"/>
                <w:color w:val="404040" w:themeColor="text1" w:themeTint="BF"/>
                <w:sz w:val="16"/>
                <w:szCs w:val="16"/>
              </w:rPr>
              <w:t xml:space="preserve">Microsoft </w:t>
            </w:r>
            <w:r w:rsidR="00E45ECD" w:rsidRPr="00E63208">
              <w:rPr>
                <w:rFonts w:ascii="Calibri" w:eastAsia="SimSun" w:hAnsi="Calibri"/>
                <w:color w:val="404040" w:themeColor="text1" w:themeTint="BF"/>
                <w:sz w:val="16"/>
                <w:szCs w:val="16"/>
              </w:rPr>
              <w:t>批量许可在线服务条款（简体中文，</w:t>
            </w:r>
            <w:r w:rsidR="00E45ECD" w:rsidRPr="00E63208">
              <w:rPr>
                <w:rFonts w:ascii="Calibri" w:eastAsia="SimSun" w:hAnsi="Calibri"/>
                <w:color w:val="404040" w:themeColor="text1" w:themeTint="BF"/>
                <w:sz w:val="16"/>
                <w:szCs w:val="16"/>
              </w:rPr>
              <w:t>201</w:t>
            </w:r>
            <w:r w:rsidR="00E45ECD">
              <w:rPr>
                <w:rFonts w:ascii="Calibri" w:eastAsia="SimSun" w:hAnsi="Calibri"/>
                <w:color w:val="404040" w:themeColor="text1" w:themeTint="BF"/>
                <w:sz w:val="16"/>
                <w:szCs w:val="16"/>
              </w:rPr>
              <w:t>7</w:t>
            </w:r>
            <w:r w:rsidR="00E45ECD" w:rsidRPr="00E63208">
              <w:rPr>
                <w:rFonts w:ascii="Calibri" w:eastAsia="SimSun" w:hAnsi="Calibri"/>
                <w:color w:val="404040" w:themeColor="text1" w:themeTint="BF"/>
                <w:sz w:val="16"/>
                <w:szCs w:val="16"/>
              </w:rPr>
              <w:t xml:space="preserve"> </w:t>
            </w:r>
            <w:r w:rsidR="00E45ECD" w:rsidRPr="00E63208">
              <w:rPr>
                <w:rFonts w:ascii="Calibri" w:eastAsia="SimSun" w:hAnsi="Calibri"/>
                <w:color w:val="404040" w:themeColor="text1" w:themeTint="BF"/>
                <w:sz w:val="16"/>
                <w:szCs w:val="16"/>
              </w:rPr>
              <w:t>年</w:t>
            </w:r>
            <w:r w:rsidR="00E45ECD" w:rsidRPr="00E63208">
              <w:rPr>
                <w:rFonts w:ascii="Calibri" w:eastAsia="SimSun" w:hAnsi="Calibri"/>
                <w:color w:val="404040" w:themeColor="text1" w:themeTint="BF"/>
                <w:sz w:val="16"/>
                <w:szCs w:val="16"/>
              </w:rPr>
              <w:t xml:space="preserve"> 1 </w:t>
            </w:r>
            <w:r w:rsidR="00E45ECD" w:rsidRPr="00E63208">
              <w:rPr>
                <w:rFonts w:ascii="Calibri" w:eastAsia="SimSun" w:hAnsi="Calibri"/>
                <w:color w:val="404040" w:themeColor="text1" w:themeTint="BF"/>
                <w:sz w:val="16"/>
                <w:szCs w:val="16"/>
              </w:rPr>
              <w:t>月）</w:t>
            </w:r>
          </w:sdtContent>
        </w:sdt>
        <w:r w:rsidR="00E45ECD">
          <w:rPr>
            <w:rFonts w:eastAsia="SimSun"/>
            <w:color w:val="404040" w:themeColor="text1" w:themeTint="BF"/>
            <w:sz w:val="16"/>
            <w:szCs w:val="16"/>
            <w:lang w:eastAsia="zh-CN"/>
          </w:rPr>
          <w:tab/>
        </w:r>
        <w:r w:rsidR="00E45ECD">
          <w:rPr>
            <w:rFonts w:eastAsia="SimSun"/>
            <w:color w:val="404040" w:themeColor="text1" w:themeTint="BF"/>
            <w:sz w:val="16"/>
            <w:szCs w:val="16"/>
          </w:rPr>
          <w:fldChar w:fldCharType="begin"/>
        </w:r>
        <w:r w:rsidR="00E45ECD">
          <w:rPr>
            <w:rFonts w:eastAsia="SimSun"/>
            <w:color w:val="404040" w:themeColor="text1" w:themeTint="BF"/>
            <w:sz w:val="16"/>
            <w:szCs w:val="16"/>
            <w:lang w:eastAsia="zh-CN"/>
          </w:rPr>
          <w:instrText xml:space="preserve"> PAGE   \* MERGEFORMAT </w:instrText>
        </w:r>
        <w:r w:rsidR="00E45ECD">
          <w:rPr>
            <w:rFonts w:eastAsia="SimSun"/>
            <w:color w:val="404040" w:themeColor="text1" w:themeTint="BF"/>
            <w:sz w:val="16"/>
            <w:szCs w:val="16"/>
          </w:rPr>
          <w:fldChar w:fldCharType="separate"/>
        </w:r>
        <w:r w:rsidR="00516D8F">
          <w:rPr>
            <w:rFonts w:eastAsia="SimSun"/>
            <w:noProof/>
            <w:color w:val="404040" w:themeColor="text1" w:themeTint="BF"/>
            <w:sz w:val="16"/>
            <w:szCs w:val="16"/>
            <w:lang w:eastAsia="zh-CN"/>
          </w:rPr>
          <w:t>21</w:t>
        </w:r>
        <w:r w:rsidR="00E45ECD">
          <w:rPr>
            <w:rFonts w:eastAsia="SimSun"/>
            <w:sz w:val="16"/>
            <w:szCs w:val="16"/>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16D8F" w:rsidRDefault="00516D8F">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Fonts w:eastAsia="SimSun"/>
        <w:sz w:val="16"/>
        <w:szCs w:val="16"/>
      </w:rPr>
      <w:id w:val="-15308283"/>
      <w:docPartObj>
        <w:docPartGallery w:val="Page Numbers (Top of Page)"/>
        <w:docPartUnique/>
      </w:docPartObj>
    </w:sdtPr>
    <w:sdtEndPr/>
    <w:sdtContent>
      <w:p w:rsidR="00E45ECD" w:rsidRPr="00812903" w:rsidRDefault="00210C4F" w:rsidP="00EE15B2">
        <w:pPr>
          <w:pStyle w:val="ProductList-Body"/>
          <w:tabs>
            <w:tab w:val="right" w:pos="10800"/>
          </w:tabs>
          <w:spacing w:before="20" w:after="20"/>
          <w:rPr>
            <w:rFonts w:eastAsia="SimSun"/>
            <w:lang w:eastAsia="zh-CN"/>
          </w:rPr>
        </w:pPr>
        <w:sdt>
          <w:sdtPr>
            <w:rPr>
              <w:rFonts w:eastAsia="SimSun"/>
            </w:rPr>
            <w:id w:val="-1594320195"/>
            <w:docPartObj>
              <w:docPartGallery w:val="Page Numbers (Top of Page)"/>
              <w:docPartUnique/>
            </w:docPartObj>
          </w:sdtPr>
          <w:sdtEndPr/>
          <w:sdtContent>
            <w:r w:rsidR="00E45ECD" w:rsidRPr="00E63208">
              <w:rPr>
                <w:rFonts w:ascii="Calibri" w:eastAsia="SimSun" w:hAnsi="Calibri"/>
                <w:color w:val="404040" w:themeColor="text1" w:themeTint="BF"/>
                <w:sz w:val="16"/>
                <w:szCs w:val="16"/>
              </w:rPr>
              <w:t xml:space="preserve">Microsoft </w:t>
            </w:r>
            <w:r w:rsidR="00E45ECD" w:rsidRPr="00E63208">
              <w:rPr>
                <w:rFonts w:ascii="Calibri" w:eastAsia="SimSun" w:hAnsi="Calibri"/>
                <w:color w:val="404040" w:themeColor="text1" w:themeTint="BF"/>
                <w:sz w:val="16"/>
                <w:szCs w:val="16"/>
              </w:rPr>
              <w:t>批量许可在线服务条款（简体中文，</w:t>
            </w:r>
            <w:r w:rsidR="00E45ECD" w:rsidRPr="00E63208">
              <w:rPr>
                <w:rFonts w:ascii="Calibri" w:eastAsia="SimSun" w:hAnsi="Calibri"/>
                <w:color w:val="404040" w:themeColor="text1" w:themeTint="BF"/>
                <w:sz w:val="16"/>
                <w:szCs w:val="16"/>
              </w:rPr>
              <w:t>201</w:t>
            </w:r>
            <w:r w:rsidR="00E45ECD">
              <w:rPr>
                <w:rFonts w:ascii="Calibri" w:eastAsia="SimSun" w:hAnsi="Calibri"/>
                <w:color w:val="404040" w:themeColor="text1" w:themeTint="BF"/>
                <w:sz w:val="16"/>
                <w:szCs w:val="16"/>
              </w:rPr>
              <w:t>7</w:t>
            </w:r>
            <w:r w:rsidR="00E45ECD" w:rsidRPr="00E63208">
              <w:rPr>
                <w:rFonts w:ascii="Calibri" w:eastAsia="SimSun" w:hAnsi="Calibri"/>
                <w:color w:val="404040" w:themeColor="text1" w:themeTint="BF"/>
                <w:sz w:val="16"/>
                <w:szCs w:val="16"/>
              </w:rPr>
              <w:t xml:space="preserve"> </w:t>
            </w:r>
            <w:r w:rsidR="00E45ECD" w:rsidRPr="00E63208">
              <w:rPr>
                <w:rFonts w:ascii="Calibri" w:eastAsia="SimSun" w:hAnsi="Calibri"/>
                <w:color w:val="404040" w:themeColor="text1" w:themeTint="BF"/>
                <w:sz w:val="16"/>
                <w:szCs w:val="16"/>
              </w:rPr>
              <w:t>年</w:t>
            </w:r>
            <w:r w:rsidR="00E45ECD" w:rsidRPr="00E63208">
              <w:rPr>
                <w:rFonts w:ascii="Calibri" w:eastAsia="SimSun" w:hAnsi="Calibri"/>
                <w:color w:val="404040" w:themeColor="text1" w:themeTint="BF"/>
                <w:sz w:val="16"/>
                <w:szCs w:val="16"/>
              </w:rPr>
              <w:t xml:space="preserve"> 1 </w:t>
            </w:r>
            <w:r w:rsidR="00E45ECD" w:rsidRPr="00E63208">
              <w:rPr>
                <w:rFonts w:ascii="Calibri" w:eastAsia="SimSun" w:hAnsi="Calibri"/>
                <w:color w:val="404040" w:themeColor="text1" w:themeTint="BF"/>
                <w:sz w:val="16"/>
                <w:szCs w:val="16"/>
              </w:rPr>
              <w:t>月）</w:t>
            </w:r>
          </w:sdtContent>
        </w:sdt>
        <w:r w:rsidR="00E45ECD">
          <w:rPr>
            <w:rFonts w:eastAsia="SimSun"/>
            <w:color w:val="404040" w:themeColor="text1" w:themeTint="BF"/>
            <w:sz w:val="16"/>
            <w:szCs w:val="16"/>
            <w:lang w:eastAsia="zh-CN"/>
          </w:rPr>
          <w:tab/>
        </w:r>
        <w:r w:rsidR="00E45ECD">
          <w:rPr>
            <w:rFonts w:eastAsia="SimSun"/>
            <w:color w:val="404040" w:themeColor="text1" w:themeTint="BF"/>
            <w:sz w:val="16"/>
            <w:szCs w:val="16"/>
          </w:rPr>
          <w:fldChar w:fldCharType="begin"/>
        </w:r>
        <w:r w:rsidR="00E45ECD">
          <w:rPr>
            <w:rFonts w:eastAsia="SimSun"/>
            <w:color w:val="404040" w:themeColor="text1" w:themeTint="BF"/>
            <w:sz w:val="16"/>
            <w:szCs w:val="16"/>
            <w:lang w:eastAsia="zh-CN"/>
          </w:rPr>
          <w:instrText xml:space="preserve"> PAGE   \* MERGEFORMAT </w:instrText>
        </w:r>
        <w:r w:rsidR="00E45ECD">
          <w:rPr>
            <w:rFonts w:eastAsia="SimSun"/>
            <w:color w:val="404040" w:themeColor="text1" w:themeTint="BF"/>
            <w:sz w:val="16"/>
            <w:szCs w:val="16"/>
          </w:rPr>
          <w:fldChar w:fldCharType="separate"/>
        </w:r>
        <w:r w:rsidR="00516D8F">
          <w:rPr>
            <w:rFonts w:eastAsia="SimSun"/>
            <w:noProof/>
            <w:color w:val="404040" w:themeColor="text1" w:themeTint="BF"/>
            <w:sz w:val="16"/>
            <w:szCs w:val="16"/>
            <w:lang w:eastAsia="zh-CN"/>
          </w:rPr>
          <w:t>2</w:t>
        </w:r>
        <w:r w:rsidR="00E45ECD">
          <w:rPr>
            <w:rFonts w:eastAsia="SimSun"/>
            <w:sz w:val="16"/>
            <w:szCs w:val="16"/>
          </w:rPr>
          <w:fldChar w:fldCharType="end"/>
        </w:r>
      </w:p>
    </w:sdtContent>
  </w:sdt>
  <w:p w:rsidR="00E45ECD" w:rsidRDefault="00E45ECD">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45ECD" w:rsidRDefault="00E45EC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start w:val="1"/>
      <w:numFmt w:val="bullet"/>
      <w:lvlText w:val="o"/>
      <w:lvlJc w:val="left"/>
      <w:pPr>
        <w:ind w:left="1620" w:hanging="360"/>
      </w:pPr>
      <w:rPr>
        <w:rFonts w:ascii="Courier New" w:hAnsi="Courier New" w:cs="Courier New" w:hint="default"/>
      </w:rPr>
    </w:lvl>
    <w:lvl w:ilvl="2" w:tplc="04090005">
      <w:start w:val="1"/>
      <w:numFmt w:val="bullet"/>
      <w:lvlText w:val=""/>
      <w:lvlJc w:val="left"/>
      <w:pPr>
        <w:ind w:left="2340" w:hanging="360"/>
      </w:pPr>
      <w:rPr>
        <w:rFonts w:ascii="Wingdings" w:hAnsi="Wingdings" w:hint="default"/>
      </w:rPr>
    </w:lvl>
    <w:lvl w:ilvl="3" w:tplc="04090001">
      <w:start w:val="1"/>
      <w:numFmt w:val="bullet"/>
      <w:lvlText w:val=""/>
      <w:lvlJc w:val="left"/>
      <w:pPr>
        <w:ind w:left="3060" w:hanging="360"/>
      </w:pPr>
      <w:rPr>
        <w:rFonts w:ascii="Symbol" w:hAnsi="Symbol" w:hint="default"/>
      </w:rPr>
    </w:lvl>
    <w:lvl w:ilvl="4" w:tplc="04090003">
      <w:start w:val="1"/>
      <w:numFmt w:val="bullet"/>
      <w:lvlText w:val="o"/>
      <w:lvlJc w:val="left"/>
      <w:pPr>
        <w:ind w:left="3780" w:hanging="360"/>
      </w:pPr>
      <w:rPr>
        <w:rFonts w:ascii="Courier New" w:hAnsi="Courier New" w:cs="Courier New" w:hint="default"/>
      </w:rPr>
    </w:lvl>
    <w:lvl w:ilvl="5" w:tplc="04090005">
      <w:start w:val="1"/>
      <w:numFmt w:val="bullet"/>
      <w:lvlText w:val=""/>
      <w:lvlJc w:val="left"/>
      <w:pPr>
        <w:ind w:left="4500" w:hanging="360"/>
      </w:pPr>
      <w:rPr>
        <w:rFonts w:ascii="Wingdings" w:hAnsi="Wingdings" w:hint="default"/>
      </w:rPr>
    </w:lvl>
    <w:lvl w:ilvl="6" w:tplc="04090001">
      <w:start w:val="1"/>
      <w:numFmt w:val="bullet"/>
      <w:lvlText w:val=""/>
      <w:lvlJc w:val="left"/>
      <w:pPr>
        <w:ind w:left="5220" w:hanging="360"/>
      </w:pPr>
      <w:rPr>
        <w:rFonts w:ascii="Symbol" w:hAnsi="Symbol" w:hint="default"/>
      </w:rPr>
    </w:lvl>
    <w:lvl w:ilvl="7" w:tplc="04090003">
      <w:start w:val="1"/>
      <w:numFmt w:val="bullet"/>
      <w:lvlText w:val="o"/>
      <w:lvlJc w:val="left"/>
      <w:pPr>
        <w:ind w:left="5940" w:hanging="360"/>
      </w:pPr>
      <w:rPr>
        <w:rFonts w:ascii="Courier New" w:hAnsi="Courier New" w:cs="Courier New" w:hint="default"/>
      </w:rPr>
    </w:lvl>
    <w:lvl w:ilvl="8" w:tplc="04090005">
      <w:start w:val="1"/>
      <w:numFmt w:val="bullet"/>
      <w:lvlText w:val=""/>
      <w:lvlJc w:val="left"/>
      <w:pPr>
        <w:ind w:left="6660" w:hanging="360"/>
      </w:pPr>
      <w:rPr>
        <w:rFonts w:ascii="Wingdings" w:hAnsi="Wingdings" w:hint="default"/>
      </w:rPr>
    </w:lvl>
  </w:abstractNum>
  <w:abstractNum w:abstractNumId="3"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7"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 w15:restartNumberingAfterBreak="0">
    <w:nsid w:val="32AE7F0B"/>
    <w:multiLevelType w:val="hybridMultilevel"/>
    <w:tmpl w:val="080AA5D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3"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start w:val="1"/>
      <w:numFmt w:val="bullet"/>
      <w:lvlText w:val="o"/>
      <w:lvlJc w:val="left"/>
      <w:pPr>
        <w:ind w:left="1125" w:hanging="360"/>
      </w:pPr>
      <w:rPr>
        <w:rFonts w:ascii="Courier New" w:hAnsi="Courier New" w:cs="Courier New" w:hint="default"/>
      </w:rPr>
    </w:lvl>
    <w:lvl w:ilvl="2" w:tplc="04090005">
      <w:start w:val="1"/>
      <w:numFmt w:val="bullet"/>
      <w:lvlText w:val=""/>
      <w:lvlJc w:val="left"/>
      <w:pPr>
        <w:ind w:left="1845" w:hanging="360"/>
      </w:pPr>
      <w:rPr>
        <w:rFonts w:ascii="Wingdings" w:hAnsi="Wingdings" w:hint="default"/>
      </w:rPr>
    </w:lvl>
    <w:lvl w:ilvl="3" w:tplc="04090001">
      <w:start w:val="1"/>
      <w:numFmt w:val="bullet"/>
      <w:lvlText w:val=""/>
      <w:lvlJc w:val="left"/>
      <w:pPr>
        <w:ind w:left="2565" w:hanging="360"/>
      </w:pPr>
      <w:rPr>
        <w:rFonts w:ascii="Symbol" w:hAnsi="Symbol" w:hint="default"/>
      </w:rPr>
    </w:lvl>
    <w:lvl w:ilvl="4" w:tplc="04090003">
      <w:start w:val="1"/>
      <w:numFmt w:val="bullet"/>
      <w:lvlText w:val="o"/>
      <w:lvlJc w:val="left"/>
      <w:pPr>
        <w:ind w:left="3285" w:hanging="360"/>
      </w:pPr>
      <w:rPr>
        <w:rFonts w:ascii="Courier New" w:hAnsi="Courier New" w:cs="Courier New" w:hint="default"/>
      </w:rPr>
    </w:lvl>
    <w:lvl w:ilvl="5" w:tplc="04090005">
      <w:start w:val="1"/>
      <w:numFmt w:val="bullet"/>
      <w:lvlText w:val=""/>
      <w:lvlJc w:val="left"/>
      <w:pPr>
        <w:ind w:left="4005" w:hanging="360"/>
      </w:pPr>
      <w:rPr>
        <w:rFonts w:ascii="Wingdings" w:hAnsi="Wingdings" w:hint="default"/>
      </w:rPr>
    </w:lvl>
    <w:lvl w:ilvl="6" w:tplc="04090001">
      <w:start w:val="1"/>
      <w:numFmt w:val="bullet"/>
      <w:lvlText w:val=""/>
      <w:lvlJc w:val="left"/>
      <w:pPr>
        <w:ind w:left="4725" w:hanging="360"/>
      </w:pPr>
      <w:rPr>
        <w:rFonts w:ascii="Symbol" w:hAnsi="Symbol" w:hint="default"/>
      </w:rPr>
    </w:lvl>
    <w:lvl w:ilvl="7" w:tplc="04090003">
      <w:start w:val="1"/>
      <w:numFmt w:val="bullet"/>
      <w:lvlText w:val="o"/>
      <w:lvlJc w:val="left"/>
      <w:pPr>
        <w:ind w:left="5445" w:hanging="360"/>
      </w:pPr>
      <w:rPr>
        <w:rFonts w:ascii="Courier New" w:hAnsi="Courier New" w:cs="Courier New" w:hint="default"/>
      </w:rPr>
    </w:lvl>
    <w:lvl w:ilvl="8" w:tplc="04090005">
      <w:start w:val="1"/>
      <w:numFmt w:val="bullet"/>
      <w:lvlText w:val=""/>
      <w:lvlJc w:val="left"/>
      <w:pPr>
        <w:ind w:left="6165" w:hanging="360"/>
      </w:pPr>
      <w:rPr>
        <w:rFonts w:ascii="Wingdings" w:hAnsi="Wingdings" w:hint="default"/>
      </w:rPr>
    </w:lvl>
  </w:abstractNum>
  <w:abstractNum w:abstractNumId="18"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abstractNumId w:val="14"/>
  </w:num>
  <w:num w:numId="2">
    <w:abstractNumId w:val="14"/>
  </w:num>
  <w:num w:numId="3">
    <w:abstractNumId w:val="13"/>
  </w:num>
  <w:num w:numId="4">
    <w:abstractNumId w:val="13"/>
  </w:num>
  <w:num w:numId="5">
    <w:abstractNumId w:val="0"/>
  </w:num>
  <w:num w:numId="6">
    <w:abstractNumId w:val="0"/>
  </w:num>
  <w:num w:numId="7">
    <w:abstractNumId w:val="1"/>
  </w:num>
  <w:num w:numId="8">
    <w:abstractNumId w:val="1"/>
  </w:num>
  <w:num w:numId="9">
    <w:abstractNumId w:val="9"/>
  </w:num>
  <w:num w:numId="10">
    <w:abstractNumId w:val="9"/>
  </w:num>
  <w:num w:numId="11">
    <w:abstractNumId w:val="10"/>
  </w:num>
  <w:num w:numId="12">
    <w:abstractNumId w:val="10"/>
  </w:num>
  <w:num w:numId="13">
    <w:abstractNumId w:val="3"/>
  </w:num>
  <w:num w:numId="14">
    <w:abstractNumId w:val="3"/>
  </w:num>
  <w:num w:numId="15">
    <w:abstractNumId w:val="19"/>
  </w:num>
  <w:num w:numId="16">
    <w:abstractNumId w:val="19"/>
  </w:num>
  <w:num w:numId="17">
    <w:abstractNumId w:val="17"/>
  </w:num>
  <w:num w:numId="18">
    <w:abstractNumId w:val="17"/>
  </w:num>
  <w:num w:numId="19">
    <w:abstractNumId w:val="11"/>
  </w:num>
  <w:num w:numId="20">
    <w:abstractNumId w:val="11"/>
  </w:num>
  <w:num w:numId="21">
    <w:abstractNumId w:val="7"/>
  </w:num>
  <w:num w:numId="22">
    <w:abstractNumId w:val="7"/>
  </w:num>
  <w:num w:numId="23">
    <w:abstractNumId w:val="2"/>
  </w:num>
  <w:num w:numId="24">
    <w:abstractNumId w:val="2"/>
  </w:num>
  <w:num w:numId="25">
    <w:abstractNumId w:val="20"/>
  </w:num>
  <w:num w:numId="26">
    <w:abstractNumId w:val="20"/>
  </w:num>
  <w:num w:numId="27">
    <w:abstractNumId w:val="16"/>
  </w:num>
  <w:num w:numId="28">
    <w:abstractNumId w:val="16"/>
  </w:num>
  <w:num w:numId="29">
    <w:abstractNumId w:val="5"/>
  </w:num>
  <w:num w:numId="30">
    <w:abstractNumId w:val="5"/>
  </w:num>
  <w:num w:numId="31">
    <w:abstractNumId w:val="18"/>
  </w:num>
  <w:num w:numId="32">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15"/>
  </w:num>
  <w:num w:numId="35">
    <w:abstractNumId w:val="8"/>
  </w:num>
  <w:num w:numId="36">
    <w:abstractNumId w:val="12"/>
  </w:num>
  <w:num w:numId="37">
    <w:abstractNumId w:val="4"/>
  </w:num>
  <w:num w:numId="3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documentProtection w:edit="readOnly" w:enforcement="1" w:cryptProviderType="rsaAES" w:cryptAlgorithmClass="hash" w:cryptAlgorithmType="typeAny" w:cryptAlgorithmSid="14" w:cryptSpinCount="100000" w:hash="BIGLGM2kBAQr6/oWFludPszE7iLw8tqiul576K/ttDvvgQ78pFJV68vMPaUZlgYrwoJQ/IbXmmmD5CMYsGJrNg==" w:salt="/Bcp9JWs/eOA+wjKnmcejA=="/>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77D86"/>
    <w:rsid w:val="0000759F"/>
    <w:rsid w:val="00054EF0"/>
    <w:rsid w:val="00065444"/>
    <w:rsid w:val="00092A19"/>
    <w:rsid w:val="000C0803"/>
    <w:rsid w:val="001307D6"/>
    <w:rsid w:val="001E35AA"/>
    <w:rsid w:val="002064F5"/>
    <w:rsid w:val="00210C4F"/>
    <w:rsid w:val="0022049F"/>
    <w:rsid w:val="0025432F"/>
    <w:rsid w:val="0026166A"/>
    <w:rsid w:val="00262D36"/>
    <w:rsid w:val="00276F08"/>
    <w:rsid w:val="00280E71"/>
    <w:rsid w:val="0028509E"/>
    <w:rsid w:val="00290952"/>
    <w:rsid w:val="002C039A"/>
    <w:rsid w:val="002F4E20"/>
    <w:rsid w:val="00315156"/>
    <w:rsid w:val="003550DF"/>
    <w:rsid w:val="00370215"/>
    <w:rsid w:val="003A193D"/>
    <w:rsid w:val="003A5E0B"/>
    <w:rsid w:val="003B788C"/>
    <w:rsid w:val="003C41F7"/>
    <w:rsid w:val="003E71E4"/>
    <w:rsid w:val="003F67B0"/>
    <w:rsid w:val="0043465B"/>
    <w:rsid w:val="0044717F"/>
    <w:rsid w:val="00447BA2"/>
    <w:rsid w:val="004A7387"/>
    <w:rsid w:val="004A7638"/>
    <w:rsid w:val="004B7F1B"/>
    <w:rsid w:val="004C1B78"/>
    <w:rsid w:val="004D7FB3"/>
    <w:rsid w:val="004F48CA"/>
    <w:rsid w:val="00516D8F"/>
    <w:rsid w:val="005350F0"/>
    <w:rsid w:val="00581582"/>
    <w:rsid w:val="0059392D"/>
    <w:rsid w:val="005C2445"/>
    <w:rsid w:val="005D49E3"/>
    <w:rsid w:val="00602F11"/>
    <w:rsid w:val="006408FB"/>
    <w:rsid w:val="00652208"/>
    <w:rsid w:val="00675533"/>
    <w:rsid w:val="00691152"/>
    <w:rsid w:val="006A767B"/>
    <w:rsid w:val="006B3BE5"/>
    <w:rsid w:val="006C6F5C"/>
    <w:rsid w:val="006D4214"/>
    <w:rsid w:val="006E0E08"/>
    <w:rsid w:val="00701550"/>
    <w:rsid w:val="007109A2"/>
    <w:rsid w:val="00714D5A"/>
    <w:rsid w:val="007361BC"/>
    <w:rsid w:val="007622ED"/>
    <w:rsid w:val="00772BED"/>
    <w:rsid w:val="007878CA"/>
    <w:rsid w:val="00787E12"/>
    <w:rsid w:val="007932AD"/>
    <w:rsid w:val="00794C44"/>
    <w:rsid w:val="007A03CF"/>
    <w:rsid w:val="007A3A81"/>
    <w:rsid w:val="007C3040"/>
    <w:rsid w:val="0081072B"/>
    <w:rsid w:val="00812903"/>
    <w:rsid w:val="00833C91"/>
    <w:rsid w:val="008343D8"/>
    <w:rsid w:val="00845DA6"/>
    <w:rsid w:val="00857CDF"/>
    <w:rsid w:val="008742C5"/>
    <w:rsid w:val="0087594F"/>
    <w:rsid w:val="00875D62"/>
    <w:rsid w:val="00877D86"/>
    <w:rsid w:val="00887F7F"/>
    <w:rsid w:val="008A16A0"/>
    <w:rsid w:val="008A7CB0"/>
    <w:rsid w:val="008B1CAB"/>
    <w:rsid w:val="008B7B6C"/>
    <w:rsid w:val="008C0CB1"/>
    <w:rsid w:val="008C24C7"/>
    <w:rsid w:val="008D5E27"/>
    <w:rsid w:val="0090014E"/>
    <w:rsid w:val="00900AFF"/>
    <w:rsid w:val="00904556"/>
    <w:rsid w:val="0093018B"/>
    <w:rsid w:val="009351EA"/>
    <w:rsid w:val="00951BD2"/>
    <w:rsid w:val="009667D9"/>
    <w:rsid w:val="00974036"/>
    <w:rsid w:val="009746DB"/>
    <w:rsid w:val="009C7D19"/>
    <w:rsid w:val="009F26BB"/>
    <w:rsid w:val="00A44D67"/>
    <w:rsid w:val="00A670E0"/>
    <w:rsid w:val="00A85FA8"/>
    <w:rsid w:val="00AD0A33"/>
    <w:rsid w:val="00AE032A"/>
    <w:rsid w:val="00B14ED1"/>
    <w:rsid w:val="00B24C3D"/>
    <w:rsid w:val="00BF3908"/>
    <w:rsid w:val="00C05F05"/>
    <w:rsid w:val="00C32465"/>
    <w:rsid w:val="00C326F2"/>
    <w:rsid w:val="00C34455"/>
    <w:rsid w:val="00C80424"/>
    <w:rsid w:val="00C9632B"/>
    <w:rsid w:val="00CC453C"/>
    <w:rsid w:val="00D1156E"/>
    <w:rsid w:val="00D15F2B"/>
    <w:rsid w:val="00D3353E"/>
    <w:rsid w:val="00D57400"/>
    <w:rsid w:val="00D758C6"/>
    <w:rsid w:val="00DC6B5D"/>
    <w:rsid w:val="00E27712"/>
    <w:rsid w:val="00E35E14"/>
    <w:rsid w:val="00E35E38"/>
    <w:rsid w:val="00E37E76"/>
    <w:rsid w:val="00E45ECD"/>
    <w:rsid w:val="00E76589"/>
    <w:rsid w:val="00E835A5"/>
    <w:rsid w:val="00EA0E84"/>
    <w:rsid w:val="00EA7D37"/>
    <w:rsid w:val="00EB1CC5"/>
    <w:rsid w:val="00EC1CF4"/>
    <w:rsid w:val="00EC5373"/>
    <w:rsid w:val="00EE15B2"/>
    <w:rsid w:val="00EF268F"/>
    <w:rsid w:val="00F540AE"/>
    <w:rsid w:val="00F7626D"/>
    <w:rsid w:val="00F8552C"/>
    <w:rsid w:val="00F93DFD"/>
    <w:rsid w:val="00FA50D4"/>
    <w:rsid w:val="00FB0CA9"/>
    <w:rsid w:val="00FE1A77"/>
    <w:rsid w:val="00FE6221"/>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rsid w:val="00877D86"/>
    <w:pPr>
      <w:spacing w:after="160" w:line="254" w:lineRule="auto"/>
    </w:pPr>
    <w:rPr>
      <w:lang w:val="zh-CN" w:eastAsia="zh-CN" w:bidi="zh-CN"/>
    </w:rPr>
  </w:style>
  <w:style w:type="paragraph" w:styleId="Heading1">
    <w:name w:val="heading 1"/>
    <w:basedOn w:val="Normal"/>
    <w:next w:val="Normal"/>
    <w:link w:val="Heading1Char"/>
    <w:uiPriority w:val="9"/>
    <w:qFormat/>
    <w:rsid w:val="00877D86"/>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unhideWhenUsed/>
    <w:qFormat/>
    <w:rsid w:val="00877D86"/>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uiPriority w:val="9"/>
    <w:semiHidden/>
    <w:unhideWhenUsed/>
    <w:qFormat/>
    <w:rsid w:val="00877D86"/>
    <w:pPr>
      <w:keepNext/>
      <w:keepLines/>
      <w:spacing w:before="40" w:after="0"/>
      <w:outlineLvl w:val="2"/>
    </w:pPr>
    <w:rPr>
      <w:rFonts w:asciiTheme="majorHAnsi" w:eastAsiaTheme="majorEastAsia" w:hAnsiTheme="majorHAnsi" w:cstheme="majorBidi"/>
      <w:color w:val="243F60"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77D86"/>
    <w:rPr>
      <w:rFonts w:asciiTheme="majorHAnsi" w:eastAsiaTheme="majorEastAsia" w:hAnsiTheme="majorHAnsi" w:cstheme="majorBidi"/>
      <w:color w:val="365F91" w:themeColor="accent1" w:themeShade="BF"/>
      <w:sz w:val="32"/>
      <w:szCs w:val="32"/>
      <w:lang w:val="zh-CN" w:eastAsia="zh-CN" w:bidi="zh-CN"/>
    </w:rPr>
  </w:style>
  <w:style w:type="character" w:customStyle="1" w:styleId="Heading2Char">
    <w:name w:val="Heading 2 Char"/>
    <w:basedOn w:val="DefaultParagraphFont"/>
    <w:link w:val="Heading2"/>
    <w:uiPriority w:val="9"/>
    <w:rsid w:val="00877D86"/>
    <w:rPr>
      <w:rFonts w:asciiTheme="majorHAnsi" w:eastAsiaTheme="majorEastAsia" w:hAnsiTheme="majorHAnsi" w:cstheme="majorBidi"/>
      <w:color w:val="365F91" w:themeColor="accent1" w:themeShade="BF"/>
      <w:sz w:val="26"/>
      <w:szCs w:val="26"/>
      <w:lang w:val="zh-CN" w:eastAsia="zh-CN" w:bidi="zh-CN"/>
    </w:rPr>
  </w:style>
  <w:style w:type="character" w:customStyle="1" w:styleId="Heading3Char">
    <w:name w:val="Heading 3 Char"/>
    <w:basedOn w:val="DefaultParagraphFont"/>
    <w:link w:val="Heading3"/>
    <w:uiPriority w:val="9"/>
    <w:semiHidden/>
    <w:rsid w:val="00877D86"/>
    <w:rPr>
      <w:rFonts w:asciiTheme="majorHAnsi" w:eastAsiaTheme="majorEastAsia" w:hAnsiTheme="majorHAnsi" w:cstheme="majorBidi"/>
      <w:color w:val="243F60" w:themeColor="accent1" w:themeShade="7F"/>
      <w:sz w:val="24"/>
      <w:szCs w:val="24"/>
      <w:lang w:val="zh-CN" w:eastAsia="zh-CN" w:bidi="zh-CN"/>
    </w:rPr>
  </w:style>
  <w:style w:type="character" w:styleId="Hyperlink">
    <w:name w:val="Hyperlink"/>
    <w:basedOn w:val="DefaultParagraphFont"/>
    <w:uiPriority w:val="99"/>
    <w:unhideWhenUsed/>
    <w:rsid w:val="00877D86"/>
    <w:rPr>
      <w:color w:val="0000FF" w:themeColor="hyperlink"/>
      <w:u w:val="single"/>
    </w:rPr>
  </w:style>
  <w:style w:type="character" w:styleId="FollowedHyperlink">
    <w:name w:val="FollowedHyperlink"/>
    <w:basedOn w:val="DefaultParagraphFont"/>
    <w:uiPriority w:val="99"/>
    <w:semiHidden/>
    <w:unhideWhenUsed/>
    <w:rsid w:val="00877D86"/>
    <w:rPr>
      <w:color w:val="800080" w:themeColor="followedHyperlink"/>
      <w:u w:val="single"/>
    </w:rPr>
  </w:style>
  <w:style w:type="paragraph" w:styleId="Index1">
    <w:name w:val="index 1"/>
    <w:basedOn w:val="Normal"/>
    <w:next w:val="Normal"/>
    <w:autoRedefine/>
    <w:uiPriority w:val="99"/>
    <w:semiHidden/>
    <w:unhideWhenUsed/>
    <w:rsid w:val="00877D86"/>
    <w:pPr>
      <w:spacing w:after="0" w:line="240" w:lineRule="auto"/>
      <w:ind w:left="220" w:hanging="220"/>
    </w:pPr>
    <w:rPr>
      <w:sz w:val="16"/>
    </w:rPr>
  </w:style>
  <w:style w:type="paragraph" w:styleId="TOC1">
    <w:name w:val="toc 1"/>
    <w:basedOn w:val="Normal"/>
    <w:next w:val="Normal"/>
    <w:autoRedefine/>
    <w:uiPriority w:val="39"/>
    <w:unhideWhenUsed/>
    <w:qFormat/>
    <w:rsid w:val="00877D86"/>
    <w:pPr>
      <w:spacing w:before="120" w:after="120" w:line="252" w:lineRule="auto"/>
    </w:pPr>
    <w:rPr>
      <w:b/>
      <w:caps/>
      <w:sz w:val="18"/>
    </w:rPr>
  </w:style>
  <w:style w:type="paragraph" w:styleId="TOC2">
    <w:name w:val="toc 2"/>
    <w:basedOn w:val="Normal"/>
    <w:next w:val="Normal"/>
    <w:autoRedefine/>
    <w:uiPriority w:val="39"/>
    <w:unhideWhenUsed/>
    <w:rsid w:val="00877D86"/>
    <w:pPr>
      <w:spacing w:after="0" w:line="252" w:lineRule="auto"/>
      <w:ind w:left="158"/>
    </w:pPr>
    <w:rPr>
      <w:b/>
      <w:smallCaps/>
      <w:sz w:val="18"/>
    </w:rPr>
  </w:style>
  <w:style w:type="paragraph" w:styleId="TOC3">
    <w:name w:val="toc 3"/>
    <w:basedOn w:val="Normal"/>
    <w:next w:val="Normal"/>
    <w:autoRedefine/>
    <w:uiPriority w:val="39"/>
    <w:unhideWhenUsed/>
    <w:rsid w:val="00D3353E"/>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877D86"/>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877D86"/>
    <w:pPr>
      <w:spacing w:after="0" w:line="252" w:lineRule="auto"/>
      <w:ind w:left="317"/>
    </w:pPr>
    <w:rPr>
      <w:sz w:val="16"/>
    </w:rPr>
  </w:style>
  <w:style w:type="paragraph" w:styleId="TOC6">
    <w:name w:val="toc 6"/>
    <w:basedOn w:val="Normal"/>
    <w:next w:val="Normal"/>
    <w:autoRedefine/>
    <w:uiPriority w:val="39"/>
    <w:unhideWhenUsed/>
    <w:rsid w:val="00877D86"/>
    <w:pPr>
      <w:spacing w:after="0" w:line="252" w:lineRule="auto"/>
      <w:ind w:left="475"/>
    </w:pPr>
    <w:rPr>
      <w:sz w:val="16"/>
    </w:rPr>
  </w:style>
  <w:style w:type="paragraph" w:styleId="TOC7">
    <w:name w:val="toc 7"/>
    <w:basedOn w:val="Normal"/>
    <w:next w:val="Normal"/>
    <w:autoRedefine/>
    <w:uiPriority w:val="39"/>
    <w:unhideWhenUsed/>
    <w:rsid w:val="00877D86"/>
    <w:pPr>
      <w:spacing w:after="100"/>
      <w:ind w:left="1320"/>
    </w:pPr>
  </w:style>
  <w:style w:type="paragraph" w:styleId="TOC8">
    <w:name w:val="toc 8"/>
    <w:basedOn w:val="Normal"/>
    <w:next w:val="Normal"/>
    <w:autoRedefine/>
    <w:uiPriority w:val="39"/>
    <w:unhideWhenUsed/>
    <w:rsid w:val="00877D86"/>
    <w:pPr>
      <w:spacing w:after="100"/>
      <w:ind w:left="1540"/>
    </w:pPr>
  </w:style>
  <w:style w:type="paragraph" w:styleId="TOC9">
    <w:name w:val="toc 9"/>
    <w:basedOn w:val="Normal"/>
    <w:next w:val="Normal"/>
    <w:autoRedefine/>
    <w:uiPriority w:val="39"/>
    <w:unhideWhenUsed/>
    <w:rsid w:val="00877D86"/>
    <w:pPr>
      <w:spacing w:after="100"/>
      <w:ind w:left="1760"/>
    </w:pPr>
  </w:style>
  <w:style w:type="paragraph" w:styleId="CommentText">
    <w:name w:val="annotation text"/>
    <w:basedOn w:val="Normal"/>
    <w:link w:val="CommentTextChar"/>
    <w:semiHidden/>
    <w:unhideWhenUsed/>
    <w:rsid w:val="00877D86"/>
    <w:pPr>
      <w:spacing w:line="240" w:lineRule="auto"/>
    </w:pPr>
    <w:rPr>
      <w:sz w:val="20"/>
      <w:szCs w:val="20"/>
    </w:rPr>
  </w:style>
  <w:style w:type="character" w:customStyle="1" w:styleId="CommentTextChar">
    <w:name w:val="Comment Text Char"/>
    <w:basedOn w:val="DefaultParagraphFont"/>
    <w:link w:val="CommentText"/>
    <w:semiHidden/>
    <w:rsid w:val="00877D86"/>
    <w:rPr>
      <w:sz w:val="20"/>
      <w:szCs w:val="20"/>
      <w:lang w:val="zh-CN" w:eastAsia="zh-CN" w:bidi="zh-CN"/>
    </w:rPr>
  </w:style>
  <w:style w:type="paragraph" w:styleId="Header">
    <w:name w:val="header"/>
    <w:basedOn w:val="Normal"/>
    <w:link w:val="HeaderChar"/>
    <w:uiPriority w:val="99"/>
    <w:unhideWhenUsed/>
    <w:rsid w:val="00877D86"/>
    <w:pPr>
      <w:tabs>
        <w:tab w:val="center" w:pos="4680"/>
        <w:tab w:val="right" w:pos="9360"/>
      </w:tabs>
      <w:spacing w:after="0" w:line="240" w:lineRule="auto"/>
    </w:pPr>
  </w:style>
  <w:style w:type="character" w:customStyle="1" w:styleId="HeaderChar">
    <w:name w:val="Header Char"/>
    <w:basedOn w:val="DefaultParagraphFont"/>
    <w:link w:val="Header"/>
    <w:uiPriority w:val="99"/>
    <w:rsid w:val="00877D86"/>
    <w:rPr>
      <w:lang w:val="zh-CN" w:eastAsia="zh-CN" w:bidi="zh-CN"/>
    </w:rPr>
  </w:style>
  <w:style w:type="paragraph" w:styleId="Footer">
    <w:name w:val="footer"/>
    <w:basedOn w:val="Normal"/>
    <w:link w:val="FooterChar"/>
    <w:uiPriority w:val="99"/>
    <w:unhideWhenUsed/>
    <w:rsid w:val="00877D86"/>
    <w:pPr>
      <w:tabs>
        <w:tab w:val="center" w:pos="4680"/>
        <w:tab w:val="right" w:pos="9360"/>
      </w:tabs>
      <w:spacing w:after="0" w:line="240" w:lineRule="auto"/>
    </w:pPr>
  </w:style>
  <w:style w:type="character" w:customStyle="1" w:styleId="FooterChar">
    <w:name w:val="Footer Char"/>
    <w:basedOn w:val="DefaultParagraphFont"/>
    <w:link w:val="Footer"/>
    <w:uiPriority w:val="99"/>
    <w:rsid w:val="00877D86"/>
    <w:rPr>
      <w:lang w:val="zh-CN" w:eastAsia="zh-CN" w:bidi="zh-CN"/>
    </w:rPr>
  </w:style>
  <w:style w:type="paragraph" w:styleId="CommentSubject">
    <w:name w:val="annotation subject"/>
    <w:basedOn w:val="CommentText"/>
    <w:next w:val="CommentText"/>
    <w:link w:val="CommentSubjectChar"/>
    <w:uiPriority w:val="99"/>
    <w:semiHidden/>
    <w:unhideWhenUsed/>
    <w:rsid w:val="00877D86"/>
    <w:rPr>
      <w:b/>
      <w:bCs/>
    </w:rPr>
  </w:style>
  <w:style w:type="character" w:customStyle="1" w:styleId="CommentSubjectChar">
    <w:name w:val="Comment Subject Char"/>
    <w:basedOn w:val="CommentTextChar"/>
    <w:link w:val="CommentSubject"/>
    <w:uiPriority w:val="99"/>
    <w:semiHidden/>
    <w:rsid w:val="00877D86"/>
    <w:rPr>
      <w:b/>
      <w:bCs/>
      <w:sz w:val="20"/>
      <w:szCs w:val="20"/>
      <w:lang w:val="zh-CN" w:eastAsia="zh-CN" w:bidi="zh-CN"/>
    </w:rPr>
  </w:style>
  <w:style w:type="paragraph" w:styleId="BalloonText">
    <w:name w:val="Balloon Text"/>
    <w:basedOn w:val="Normal"/>
    <w:link w:val="BalloonTextChar"/>
    <w:uiPriority w:val="99"/>
    <w:semiHidden/>
    <w:unhideWhenUsed/>
    <w:rsid w:val="00877D8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77D86"/>
    <w:rPr>
      <w:rFonts w:ascii="Segoe UI" w:hAnsi="Segoe UI" w:cs="Segoe UI"/>
      <w:sz w:val="18"/>
      <w:szCs w:val="18"/>
      <w:lang w:val="zh-CN" w:eastAsia="zh-CN" w:bidi="zh-CN"/>
    </w:rPr>
  </w:style>
  <w:style w:type="paragraph" w:styleId="Revision">
    <w:name w:val="Revision"/>
    <w:uiPriority w:val="99"/>
    <w:semiHidden/>
    <w:rsid w:val="00877D86"/>
    <w:pPr>
      <w:spacing w:after="0" w:line="240" w:lineRule="auto"/>
    </w:pPr>
    <w:rPr>
      <w:lang w:val="zh-CN" w:eastAsia="zh-CN" w:bidi="zh-CN"/>
    </w:rPr>
  </w:style>
  <w:style w:type="paragraph" w:styleId="ListParagraph">
    <w:name w:val="List Paragraph"/>
    <w:basedOn w:val="Normal"/>
    <w:uiPriority w:val="34"/>
    <w:qFormat/>
    <w:rsid w:val="00877D86"/>
    <w:pPr>
      <w:ind w:left="720"/>
      <w:contextualSpacing/>
    </w:pPr>
  </w:style>
  <w:style w:type="character" w:customStyle="1" w:styleId="ProductList-BodyChar">
    <w:name w:val="Product List - Body Char"/>
    <w:basedOn w:val="DefaultParagraphFont"/>
    <w:link w:val="ProductList-Body"/>
    <w:locked/>
    <w:rsid w:val="00877D86"/>
    <w:rPr>
      <w:sz w:val="18"/>
    </w:rPr>
  </w:style>
  <w:style w:type="paragraph" w:customStyle="1" w:styleId="ProductList-Body">
    <w:name w:val="Product List - Body"/>
    <w:basedOn w:val="Normal"/>
    <w:link w:val="ProductList-BodyChar"/>
    <w:qFormat/>
    <w:rsid w:val="00877D86"/>
    <w:pPr>
      <w:tabs>
        <w:tab w:val="left" w:pos="158"/>
      </w:tabs>
      <w:spacing w:after="0" w:line="240" w:lineRule="auto"/>
    </w:pPr>
    <w:rPr>
      <w:sz w:val="18"/>
      <w:lang w:val="en-US" w:eastAsia="en-US" w:bidi="ar-SA"/>
    </w:rPr>
  </w:style>
  <w:style w:type="character" w:customStyle="1" w:styleId="ProductList-SectionHeadingChar">
    <w:name w:val="Product List - Section Heading Char"/>
    <w:basedOn w:val="ProductList-BodyChar"/>
    <w:link w:val="ProductList-SectionHeading"/>
    <w:locked/>
    <w:rsid w:val="00877D86"/>
    <w:rPr>
      <w:rFonts w:asciiTheme="majorHAnsi" w:hAnsiTheme="majorHAnsi"/>
      <w:b/>
      <w:sz w:val="40"/>
    </w:rPr>
  </w:style>
  <w:style w:type="paragraph" w:customStyle="1" w:styleId="ProductList-SectionHeading">
    <w:name w:val="Product List - Section Heading"/>
    <w:basedOn w:val="ProductList-Body"/>
    <w:next w:val="ProductList-Body"/>
    <w:link w:val="ProductList-SectionHeadingChar"/>
    <w:qFormat/>
    <w:rsid w:val="00877D86"/>
    <w:pPr>
      <w:spacing w:after="240"/>
    </w:pPr>
    <w:rPr>
      <w:rFonts w:asciiTheme="majorHAnsi" w:hAnsiTheme="majorHAnsi"/>
      <w:b/>
      <w:sz w:val="40"/>
    </w:rPr>
  </w:style>
  <w:style w:type="character" w:customStyle="1" w:styleId="ProductList-OfferingGroupHeadingChar">
    <w:name w:val="Product List - Offering Group Heading Char"/>
    <w:basedOn w:val="ProductList-BodyChar"/>
    <w:link w:val="ProductList-OfferingGroupHeading"/>
    <w:locked/>
    <w:rsid w:val="00E27712"/>
    <w:rPr>
      <w:rFonts w:asciiTheme="majorHAnsi" w:hAnsiTheme="majorHAnsi"/>
      <w:b/>
      <w:color w:val="00188F"/>
      <w:sz w:val="28"/>
    </w:rPr>
  </w:style>
  <w:style w:type="paragraph" w:customStyle="1" w:styleId="ProductList-OfferingGroupHeading">
    <w:name w:val="Product List - Offering Group Heading"/>
    <w:basedOn w:val="ProductList-Body"/>
    <w:link w:val="ProductList-OfferingGroupHeadingChar"/>
    <w:qFormat/>
    <w:rsid w:val="00E27712"/>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Offering1Char">
    <w:name w:val="Product List - Offering 1 Char"/>
    <w:basedOn w:val="ProductList-BodyChar"/>
    <w:link w:val="ProductList-Offering1"/>
    <w:locked/>
    <w:rsid w:val="00877D86"/>
    <w:rPr>
      <w:rFonts w:asciiTheme="majorHAnsi" w:hAnsiTheme="majorHAnsi"/>
      <w:sz w:val="16"/>
    </w:rPr>
  </w:style>
  <w:style w:type="paragraph" w:customStyle="1" w:styleId="ProductList-Offering1">
    <w:name w:val="Product List - Offering 1"/>
    <w:basedOn w:val="ProductList-Body"/>
    <w:link w:val="ProductList-Offering1Char"/>
    <w:qFormat/>
    <w:rsid w:val="00877D86"/>
    <w:pPr>
      <w:spacing w:before="20" w:after="20"/>
      <w:ind w:left="-14" w:right="-101"/>
    </w:pPr>
    <w:rPr>
      <w:rFonts w:asciiTheme="majorHAnsi" w:hAnsiTheme="majorHAnsi"/>
      <w:sz w:val="16"/>
    </w:rPr>
  </w:style>
  <w:style w:type="character" w:customStyle="1" w:styleId="ProductList-OfferingBodyChar">
    <w:name w:val="Product List - Offering Body Char"/>
    <w:basedOn w:val="ProductList-BodyChar"/>
    <w:link w:val="ProductList-OfferingBody"/>
    <w:locked/>
    <w:rsid w:val="00877D86"/>
    <w:rPr>
      <w:sz w:val="16"/>
    </w:rPr>
  </w:style>
  <w:style w:type="paragraph" w:customStyle="1" w:styleId="ProductList-OfferingBody">
    <w:name w:val="Product List - Offering Body"/>
    <w:basedOn w:val="ProductList-Body"/>
    <w:next w:val="ProductList-Body"/>
    <w:link w:val="ProductList-OfferingBodyChar"/>
    <w:qFormat/>
    <w:rsid w:val="00877D86"/>
    <w:pPr>
      <w:tabs>
        <w:tab w:val="clear" w:pos="158"/>
      </w:tabs>
      <w:spacing w:before="20" w:after="20"/>
      <w:ind w:left="-14" w:right="-101"/>
    </w:pPr>
    <w:rPr>
      <w:sz w:val="16"/>
    </w:rPr>
  </w:style>
  <w:style w:type="character" w:customStyle="1" w:styleId="ProductList-Offering1HeadingChar">
    <w:name w:val="Product List - Offering 1 Heading Char"/>
    <w:basedOn w:val="ProductList-BodyChar"/>
    <w:link w:val="ProductList-Offering1Heading"/>
    <w:locked/>
    <w:rsid w:val="00E27712"/>
    <w:rPr>
      <w:rFonts w:ascii="Calibri Light" w:eastAsia="SimSun" w:hAnsi="Calibri Light" w:cs="MS Gothic"/>
      <w:b/>
      <w:color w:val="00188F"/>
      <w:sz w:val="28"/>
    </w:rPr>
  </w:style>
  <w:style w:type="paragraph" w:customStyle="1" w:styleId="ProductList-Offering1Heading">
    <w:name w:val="Product List - Offering 1 Heading"/>
    <w:basedOn w:val="ProductList-Body"/>
    <w:next w:val="ProductList-Body"/>
    <w:link w:val="ProductList-Offering1HeadingChar"/>
    <w:qFormat/>
    <w:rsid w:val="00E27712"/>
    <w:pPr>
      <w:pBdr>
        <w:bottom w:val="single" w:sz="4" w:space="1" w:color="BFBFBF" w:themeColor="background1" w:themeShade="BF"/>
      </w:pBdr>
      <w:tabs>
        <w:tab w:val="left" w:pos="187"/>
      </w:tabs>
      <w:spacing w:before="60" w:after="60"/>
      <w:outlineLvl w:val="1"/>
    </w:pPr>
    <w:rPr>
      <w:rFonts w:ascii="Calibri Light" w:eastAsia="SimSun" w:hAnsi="Calibri Light" w:cs="MS Gothic"/>
      <w:b/>
      <w:color w:val="00188F"/>
      <w:sz w:val="28"/>
    </w:rPr>
  </w:style>
  <w:style w:type="character" w:customStyle="1" w:styleId="ProductList-SubSection1HeadingChar">
    <w:name w:val="Product List - SubSection 1 Heading Char"/>
    <w:basedOn w:val="ProductList-BodyChar"/>
    <w:link w:val="ProductList-SubSection1Heading"/>
    <w:locked/>
    <w:rsid w:val="00877D86"/>
    <w:rPr>
      <w:rFonts w:asciiTheme="majorHAnsi" w:hAnsiTheme="majorHAnsi"/>
      <w:b/>
      <w:sz w:val="28"/>
    </w:rPr>
  </w:style>
  <w:style w:type="paragraph" w:customStyle="1" w:styleId="ProductList-SubSection1Heading">
    <w:name w:val="Product List - SubSection 1 Heading"/>
    <w:basedOn w:val="ProductList-Body"/>
    <w:link w:val="ProductList-SubSection1HeadingChar"/>
    <w:qFormat/>
    <w:rsid w:val="00877D86"/>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2HeadingChar">
    <w:name w:val="Product List - Offering 2 Heading Char"/>
    <w:basedOn w:val="ProductList-Offering1HeadingChar"/>
    <w:link w:val="ProductList-Offering2Heading"/>
    <w:locked/>
    <w:rsid w:val="00E27712"/>
    <w:rPr>
      <w:rFonts w:ascii="Calibri Light" w:eastAsia="SimSun" w:hAnsi="Calibri Light" w:cstheme="minorHAnsi"/>
      <w:b/>
      <w:color w:val="0072C6"/>
      <w:sz w:val="28"/>
    </w:rPr>
  </w:style>
  <w:style w:type="paragraph" w:customStyle="1" w:styleId="ProductList-Offering2Heading">
    <w:name w:val="Product List - Offering 2 Heading"/>
    <w:basedOn w:val="ProductList-Offering1Heading"/>
    <w:next w:val="ProductList-Body"/>
    <w:link w:val="ProductList-Offering2HeadingChar"/>
    <w:qFormat/>
    <w:rsid w:val="00E27712"/>
    <w:pPr>
      <w:tabs>
        <w:tab w:val="clear" w:pos="187"/>
      </w:tabs>
    </w:pPr>
    <w:rPr>
      <w:rFonts w:eastAsiaTheme="minorHAnsi" w:cstheme="minorHAnsi"/>
      <w:color w:val="0072C6"/>
    </w:rPr>
  </w:style>
  <w:style w:type="character" w:customStyle="1" w:styleId="ProductList-Offering2Char">
    <w:name w:val="Product List - Offering 2 Char"/>
    <w:basedOn w:val="ProductList-BodyChar"/>
    <w:link w:val="ProductList-Offering2"/>
    <w:locked/>
    <w:rsid w:val="00877D86"/>
    <w:rPr>
      <w:rFonts w:asciiTheme="majorHAnsi" w:hAnsiTheme="majorHAnsi"/>
      <w:sz w:val="16"/>
    </w:rPr>
  </w:style>
  <w:style w:type="paragraph" w:customStyle="1" w:styleId="ProductList-Offering2">
    <w:name w:val="Product List - Offering 2"/>
    <w:basedOn w:val="ProductList-Offering1"/>
    <w:link w:val="ProductList-Offering2Char"/>
    <w:qFormat/>
    <w:rsid w:val="00877D86"/>
  </w:style>
  <w:style w:type="character" w:customStyle="1" w:styleId="ProductList-SubSubSectionHeadingChar">
    <w:name w:val="Product List - SubSubSection Heading Char"/>
    <w:basedOn w:val="ProductList-BodyChar"/>
    <w:link w:val="ProductList-SubSubSectionHeading"/>
    <w:locked/>
    <w:rsid w:val="00877D86"/>
    <w:rPr>
      <w:b/>
      <w:color w:val="00188F"/>
      <w:sz w:val="18"/>
    </w:rPr>
  </w:style>
  <w:style w:type="paragraph" w:customStyle="1" w:styleId="ProductList-SubSubSectionHeading">
    <w:name w:val="Product List - SubSubSection Heading"/>
    <w:basedOn w:val="ProductList-Body"/>
    <w:link w:val="ProductList-SubSubSectionHeadingChar"/>
    <w:qFormat/>
    <w:rsid w:val="00877D86"/>
    <w:rPr>
      <w:b/>
      <w:color w:val="00188F"/>
    </w:rPr>
  </w:style>
  <w:style w:type="character" w:customStyle="1" w:styleId="ProductList-SubSection2HeadingChar">
    <w:name w:val="Product List - SubSection 2 Heading Char"/>
    <w:basedOn w:val="ProductList-SubSection1HeadingChar"/>
    <w:link w:val="ProductList-SubSection2Heading"/>
    <w:locked/>
    <w:rsid w:val="00877D86"/>
    <w:rPr>
      <w:rFonts w:asciiTheme="majorHAnsi" w:hAnsiTheme="majorHAnsi"/>
      <w:b/>
      <w:sz w:val="28"/>
    </w:rPr>
  </w:style>
  <w:style w:type="paragraph" w:customStyle="1" w:styleId="ProductList-SubSection2Heading">
    <w:name w:val="Product List - SubSection 2 Heading"/>
    <w:basedOn w:val="ProductList-SubSection1Heading"/>
    <w:link w:val="ProductList-SubSection2HeadingChar"/>
    <w:qFormat/>
    <w:rsid w:val="00877D86"/>
    <w:pPr>
      <w:tabs>
        <w:tab w:val="clear" w:pos="187"/>
      </w:tabs>
      <w:outlineLvl w:val="2"/>
    </w:pPr>
  </w:style>
  <w:style w:type="character" w:customStyle="1" w:styleId="PURBody-IndentedChar">
    <w:name w:val="PUR Body - Indented Char"/>
    <w:basedOn w:val="DefaultParagraphFont"/>
    <w:link w:val="PURBody-Indented"/>
    <w:uiPriority w:val="3"/>
    <w:locked/>
    <w:rsid w:val="00877D86"/>
    <w:rPr>
      <w:rFonts w:ascii="Arial" w:hAnsi="Arial" w:cs="Arial"/>
      <w:sz w:val="18"/>
      <w:szCs w:val="20"/>
    </w:rPr>
  </w:style>
  <w:style w:type="paragraph" w:customStyle="1" w:styleId="PURBody-Indented">
    <w:name w:val="PUR Body - Indented"/>
    <w:basedOn w:val="Normal"/>
    <w:link w:val="PURBody-IndentedChar"/>
    <w:uiPriority w:val="3"/>
    <w:qFormat/>
    <w:rsid w:val="00877D86"/>
    <w:pPr>
      <w:spacing w:after="120" w:line="240" w:lineRule="auto"/>
      <w:ind w:left="270"/>
    </w:pPr>
    <w:rPr>
      <w:rFonts w:ascii="Arial" w:hAnsi="Arial" w:cs="Arial"/>
      <w:sz w:val="18"/>
      <w:szCs w:val="20"/>
      <w:lang w:val="en-US" w:eastAsia="en-US" w:bidi="ar-SA"/>
    </w:rPr>
  </w:style>
  <w:style w:type="character" w:styleId="CommentReference">
    <w:name w:val="annotation reference"/>
    <w:semiHidden/>
    <w:unhideWhenUsed/>
    <w:rsid w:val="00877D86"/>
    <w:rPr>
      <w:rFonts w:ascii="Times New Roman" w:hAnsi="Times New Roman" w:cs="Times New Roman" w:hint="default"/>
      <w:sz w:val="16"/>
      <w:szCs w:val="16"/>
    </w:rPr>
  </w:style>
  <w:style w:type="character" w:customStyle="1" w:styleId="LogoportMarkup">
    <w:name w:val="LogoportMarkup"/>
    <w:basedOn w:val="DefaultParagraphFont"/>
    <w:rsid w:val="00877D86"/>
    <w:rPr>
      <w:rFonts w:ascii="Courier New" w:hAnsi="Courier New" w:cs="Courier New" w:hint="default"/>
      <w:b w:val="0"/>
      <w:bCs w:val="0"/>
      <w:i w:val="0"/>
      <w:iCs w:val="0"/>
      <w:color w:val="FF0000"/>
      <w:sz w:val="18"/>
      <w:szCs w:val="6"/>
    </w:rPr>
  </w:style>
  <w:style w:type="character" w:customStyle="1" w:styleId="LogoportDoNotTranslate">
    <w:name w:val="LogoportDoNotTranslate"/>
    <w:basedOn w:val="DefaultParagraphFont"/>
    <w:rsid w:val="00877D86"/>
    <w:rPr>
      <w:rFonts w:ascii="Courier New" w:hAnsi="Courier New" w:cs="Courier New" w:hint="default"/>
      <w:b w:val="0"/>
      <w:bCs w:val="0"/>
      <w:i w:val="0"/>
      <w:iCs w:val="0"/>
      <w:color w:val="808080"/>
      <w:sz w:val="18"/>
      <w:szCs w:val="6"/>
    </w:rPr>
  </w:style>
  <w:style w:type="table" w:styleId="TableGrid">
    <w:name w:val="Table Grid"/>
    <w:basedOn w:val="TableNormal"/>
    <w:uiPriority w:val="39"/>
    <w:rsid w:val="00877D86"/>
    <w:pPr>
      <w:spacing w:after="0" w:line="240" w:lineRule="auto"/>
    </w:pPr>
    <w:rPr>
      <w:lang w:val="zh-CN" w:eastAsia="zh-CN" w:bidi="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TableNormal"/>
    <w:uiPriority w:val="39"/>
    <w:rsid w:val="00877D86"/>
    <w:pPr>
      <w:spacing w:after="0" w:line="240" w:lineRule="auto"/>
    </w:pPr>
    <w:rPr>
      <w:lang w:val="zh-CN" w:eastAsia="zh-CN" w:bidi="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roductlist-body0">
    <w:name w:val="productlist-body"/>
    <w:basedOn w:val="Normal"/>
    <w:rsid w:val="003A193D"/>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675533"/>
    <w:pPr>
      <w:keepNext/>
      <w:tabs>
        <w:tab w:val="clear" w:pos="158"/>
        <w:tab w:val="left" w:pos="360"/>
        <w:tab w:val="left" w:pos="720"/>
        <w:tab w:val="left" w:pos="1080"/>
      </w:tabs>
    </w:pPr>
    <w:rPr>
      <w:rFonts w:ascii="Calibri" w:eastAsiaTheme="minorHAnsi" w:hAnsi="Calibri"/>
      <w:b/>
      <w:color w:val="00188F"/>
      <w:szCs w:val="20"/>
      <w:lang w:val="en-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98995542">
      <w:bodyDiv w:val="1"/>
      <w:marLeft w:val="0"/>
      <w:marRight w:val="0"/>
      <w:marTop w:val="0"/>
      <w:marBottom w:val="0"/>
      <w:divBdr>
        <w:top w:val="none" w:sz="0" w:space="0" w:color="auto"/>
        <w:left w:val="none" w:sz="0" w:space="0" w:color="auto"/>
        <w:bottom w:val="none" w:sz="0" w:space="0" w:color="auto"/>
        <w:right w:val="none" w:sz="0" w:space="0" w:color="auto"/>
      </w:divBdr>
    </w:div>
    <w:div w:id="6408920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file:///D:\!Bhavna\Bhavna_don't%20delete\Bhavna_don't%20delete\Project\2016\1547342_VL_OST_Feb2016\DTP\CHS\OST%20Feb%202016%20text_Chinese%20(Simplified).docx" TargetMode="External"/><Relationship Id="rId26" Type="http://schemas.openxmlformats.org/officeDocument/2006/relationships/hyperlink" Target="http://azure.microsoft.com/support/legal/sla/" TargetMode="External"/><Relationship Id="rId39" Type="http://schemas.openxmlformats.org/officeDocument/2006/relationships/hyperlink" Target="http://www.office.com/sca" TargetMode="External"/><Relationship Id="rId21" Type="http://schemas.openxmlformats.org/officeDocument/2006/relationships/hyperlink" Target="http://www.microsoft.com/online/international-availability.aspx" TargetMode="External"/><Relationship Id="rId34" Type="http://schemas.openxmlformats.org/officeDocument/2006/relationships/footer" Target="footer7.xml"/><Relationship Id="rId42" Type="http://schemas.openxmlformats.org/officeDocument/2006/relationships/hyperlink" Target="https://aka.ms/bingmapsplatformsdks" TargetMode="External"/><Relationship Id="rId47" Type="http://schemas.openxmlformats.org/officeDocument/2006/relationships/hyperlink" Target="http://www.microsoft.com/itacademy" TargetMode="External"/><Relationship Id="rId50" Type="http://schemas.openxmlformats.org/officeDocument/2006/relationships/hyperlink" Target="http://go.microsoft.com/fwlink/?LinkID=248686" TargetMode="External"/><Relationship Id="rId55" Type="http://schemas.openxmlformats.org/officeDocument/2006/relationships/image" Target="media/image2.png"/><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hyperlink" Target="http://go.microsoft.com/?linkid=9840733" TargetMode="External"/><Relationship Id="rId25" Type="http://schemas.openxmlformats.org/officeDocument/2006/relationships/footer" Target="footer6.xml"/><Relationship Id="rId33" Type="http://schemas.openxmlformats.org/officeDocument/2006/relationships/hyperlink" Target="https://aka.ms/r1j7jq" TargetMode="External"/><Relationship Id="rId38" Type="http://schemas.openxmlformats.org/officeDocument/2006/relationships/footer" Target="footer10.xml"/><Relationship Id="rId46" Type="http://schemas.openxmlformats.org/officeDocument/2006/relationships/hyperlink" Target="http://go.microsoft.com/?linkid=9839206" TargetMode="External"/><Relationship Id="rId2" Type="http://schemas.openxmlformats.org/officeDocument/2006/relationships/numbering" Target="numbering.xml"/><Relationship Id="rId16" Type="http://schemas.openxmlformats.org/officeDocument/2006/relationships/hyperlink" Target="http://microsoft.com/licensing/contracts" TargetMode="External"/><Relationship Id="rId20" Type="http://schemas.openxmlformats.org/officeDocument/2006/relationships/hyperlink" Target="http://go.microsoft.com/?linkid=9839207" TargetMode="External"/><Relationship Id="rId29" Type="http://schemas.openxmlformats.org/officeDocument/2006/relationships/hyperlink" Target="http://azure.microsoft.com/en-us/regions" TargetMode="External"/><Relationship Id="rId41" Type="http://schemas.openxmlformats.org/officeDocument/2006/relationships/hyperlink" Target="https://aka.ms/bingmapsplatformapistou" TargetMode="External"/><Relationship Id="rId54" Type="http://schemas.openxmlformats.org/officeDocument/2006/relationships/footer" Target="footer15.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hyperlink" Target="http://go.microsoft.com/?linkid=9846224" TargetMode="External"/><Relationship Id="rId32" Type="http://schemas.openxmlformats.org/officeDocument/2006/relationships/hyperlink" Target="http://go.microsoft.com/fwlink/?LinkID=829046" TargetMode="External"/><Relationship Id="rId37" Type="http://schemas.openxmlformats.org/officeDocument/2006/relationships/hyperlink" Target="http://go.microsoft.com/?linkid=9839206" TargetMode="External"/><Relationship Id="rId40" Type="http://schemas.openxmlformats.org/officeDocument/2006/relationships/hyperlink" Target="http://go.microsoft.com/fwlink/?LinkId=690247" TargetMode="External"/><Relationship Id="rId45" Type="http://schemas.openxmlformats.org/officeDocument/2006/relationships/footer" Target="footer12.xml"/><Relationship Id="rId53" Type="http://schemas.openxmlformats.org/officeDocument/2006/relationships/header" Target="header5.xml"/><Relationship Id="rId5" Type="http://schemas.openxmlformats.org/officeDocument/2006/relationships/webSettings" Target="webSettings.xml"/><Relationship Id="rId15" Type="http://schemas.openxmlformats.org/officeDocument/2006/relationships/header" Target="header4.xml"/><Relationship Id="rId23" Type="http://schemas.openxmlformats.org/officeDocument/2006/relationships/hyperlink" Target="http://aka.ms/BAA" TargetMode="External"/><Relationship Id="rId28" Type="http://schemas.openxmlformats.org/officeDocument/2006/relationships/hyperlink" Target="http://azure.microsoft.com/en-us/services/" TargetMode="External"/><Relationship Id="rId36" Type="http://schemas.openxmlformats.org/officeDocument/2006/relationships/footer" Target="footer9.xml"/><Relationship Id="rId49" Type="http://schemas.openxmlformats.org/officeDocument/2006/relationships/hyperlink" Target="http://go.microsoft.com/?linkid=9710837" TargetMode="External"/><Relationship Id="rId57" Type="http://schemas.openxmlformats.org/officeDocument/2006/relationships/theme" Target="theme/theme1.xml"/><Relationship Id="rId10" Type="http://schemas.openxmlformats.org/officeDocument/2006/relationships/footer" Target="footer1.xml"/><Relationship Id="rId19" Type="http://schemas.openxmlformats.org/officeDocument/2006/relationships/hyperlink" Target="file:///D:\!Bhavna\Bhavna_don't%20delete\Bhavna_don't%20delete\Project\2016\1547342_VL_OST_Feb2016\DTP\CHS\OST%20Feb%202016%20text_Chinese%20(Simplified).docx" TargetMode="External"/><Relationship Id="rId31" Type="http://schemas.openxmlformats.org/officeDocument/2006/relationships/hyperlink" Target="https://go.microsoft.com/fwlink/?LinkId=521839" TargetMode="External"/><Relationship Id="rId44" Type="http://schemas.openxmlformats.org/officeDocument/2006/relationships/footer" Target="footer11.xml"/><Relationship Id="rId52" Type="http://schemas.openxmlformats.org/officeDocument/2006/relationships/footer" Target="footer14.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oter" Target="footer4.xml"/><Relationship Id="rId22" Type="http://schemas.openxmlformats.org/officeDocument/2006/relationships/footer" Target="footer5.xml"/><Relationship Id="rId27" Type="http://schemas.openxmlformats.org/officeDocument/2006/relationships/hyperlink" Target="http://azure.microsoft.com/en-us/regions/" TargetMode="External"/><Relationship Id="rId30" Type="http://schemas.openxmlformats.org/officeDocument/2006/relationships/hyperlink" Target="http://azure.microsoft.com/en-us/support/legal/store-terms/" TargetMode="External"/><Relationship Id="rId35" Type="http://schemas.openxmlformats.org/officeDocument/2006/relationships/footer" Target="footer8.xml"/><Relationship Id="rId43" Type="http://schemas.openxmlformats.org/officeDocument/2006/relationships/hyperlink" Target="https://go.microsoft.com/fwlink/?LinkId=521839" TargetMode="External"/><Relationship Id="rId48" Type="http://schemas.openxmlformats.org/officeDocument/2006/relationships/footer" Target="footer13.xml"/><Relationship Id="rId56" Type="http://schemas.openxmlformats.org/officeDocument/2006/relationships/fontTable" Target="fontTable.xml"/><Relationship Id="rId8" Type="http://schemas.openxmlformats.org/officeDocument/2006/relationships/header" Target="header1.xml"/><Relationship Id="rId51" Type="http://schemas.openxmlformats.org/officeDocument/2006/relationships/hyperlink" Target="http://www.mpegla.com" TargetMode="External"/><Relationship Id="rId3" Type="http://schemas.openxmlformats.org/officeDocument/2006/relationships/styles" Target="styles.xml"/></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6872139-AC29-4ED8-87B3-E918B22BF2C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7918</Words>
  <Characters>45138</Characters>
  <Application>Microsoft Office Word</Application>
  <DocSecurity>8</DocSecurity>
  <Lines>376</Lines>
  <Paragraphs>105</Paragraphs>
  <ScaleCrop>false</ScaleCrop>
  <Company/>
  <LinksUpToDate>false</LinksUpToDate>
  <CharactersWithSpaces>52951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2016-12-29T06:28:00Z</dcterms:created>
  <dcterms:modified xsi:type="dcterms:W3CDTF">2016-12-29T06:29:00Z</dcterms:modified>
</cp:coreProperties>
</file>